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70F5" w14:textId="4B24A6C3" w:rsidR="00A92457" w:rsidRPr="00777AEE" w:rsidRDefault="00BF67EE" w:rsidP="00A92457">
      <w:pPr>
        <w:pStyle w:val="NoSpacing"/>
        <w:jc w:val="center"/>
        <w:rPr>
          <w:b/>
          <w:bCs/>
          <w:sz w:val="24"/>
          <w:szCs w:val="24"/>
        </w:rPr>
      </w:pPr>
      <w:r>
        <w:rPr>
          <w:b/>
          <w:bCs/>
          <w:sz w:val="24"/>
          <w:szCs w:val="24"/>
        </w:rPr>
        <w:t xml:space="preserve">Minutes </w:t>
      </w:r>
      <w:r w:rsidR="00A92457" w:rsidRPr="00777AEE">
        <w:rPr>
          <w:b/>
          <w:bCs/>
          <w:sz w:val="24"/>
          <w:szCs w:val="24"/>
        </w:rPr>
        <w:t>of the meeting of Little Wenlock Parish Council held on</w:t>
      </w:r>
    </w:p>
    <w:p w14:paraId="6ED43C45" w14:textId="77777777" w:rsidR="00A92457" w:rsidRDefault="00A92457" w:rsidP="00A92457">
      <w:pPr>
        <w:pStyle w:val="NoSpacing"/>
        <w:jc w:val="center"/>
        <w:rPr>
          <w:b/>
          <w:bCs/>
          <w:sz w:val="24"/>
          <w:szCs w:val="24"/>
        </w:rPr>
      </w:pPr>
      <w:r w:rsidRPr="00777AEE">
        <w:rPr>
          <w:b/>
          <w:bCs/>
          <w:sz w:val="24"/>
          <w:szCs w:val="24"/>
        </w:rPr>
        <w:t xml:space="preserve">Monday </w:t>
      </w:r>
      <w:r>
        <w:rPr>
          <w:b/>
          <w:bCs/>
          <w:sz w:val="24"/>
          <w:szCs w:val="24"/>
        </w:rPr>
        <w:t>11</w:t>
      </w:r>
      <w:r w:rsidRPr="00D72A33">
        <w:rPr>
          <w:b/>
          <w:bCs/>
          <w:sz w:val="24"/>
          <w:szCs w:val="24"/>
          <w:vertAlign w:val="superscript"/>
        </w:rPr>
        <w:t>th</w:t>
      </w:r>
      <w:r>
        <w:rPr>
          <w:b/>
          <w:bCs/>
          <w:sz w:val="24"/>
          <w:szCs w:val="24"/>
        </w:rPr>
        <w:t xml:space="preserve"> March 2024</w:t>
      </w:r>
      <w:r w:rsidRPr="00777AEE">
        <w:rPr>
          <w:b/>
          <w:bCs/>
          <w:sz w:val="24"/>
          <w:szCs w:val="24"/>
        </w:rPr>
        <w:t xml:space="preserve"> in the Village Hall Malthouse Bank Little Wenlock at 7.00pm.</w:t>
      </w:r>
    </w:p>
    <w:p w14:paraId="5F191807" w14:textId="77777777" w:rsidR="00A92457" w:rsidRPr="009D7278" w:rsidRDefault="00A92457" w:rsidP="00A92457"/>
    <w:p w14:paraId="60BBB336" w14:textId="77777777" w:rsidR="00A92457" w:rsidRDefault="00A92457" w:rsidP="00A92457">
      <w:pPr>
        <w:pStyle w:val="ListParagraph"/>
        <w:numPr>
          <w:ilvl w:val="0"/>
          <w:numId w:val="1"/>
        </w:numPr>
        <w:tabs>
          <w:tab w:val="left" w:pos="0"/>
        </w:tabs>
        <w:autoSpaceDE w:val="0"/>
        <w:autoSpaceDN w:val="0"/>
        <w:adjustRightInd w:val="0"/>
        <w:ind w:left="284" w:hanging="284"/>
        <w:rPr>
          <w:rFonts w:eastAsia="Calibri" w:cstheme="minorHAnsi"/>
          <w:b/>
          <w:color w:val="000000"/>
          <w:sz w:val="24"/>
          <w:szCs w:val="24"/>
        </w:rPr>
      </w:pPr>
      <w:r w:rsidRPr="009D1AEA">
        <w:rPr>
          <w:rFonts w:eastAsia="Calibri" w:cstheme="minorHAnsi"/>
          <w:b/>
          <w:color w:val="000000"/>
          <w:sz w:val="24"/>
          <w:szCs w:val="24"/>
        </w:rPr>
        <w:t xml:space="preserve">Public Session. </w:t>
      </w:r>
    </w:p>
    <w:p w14:paraId="47AC1535" w14:textId="31E6B204" w:rsidR="00CA6B5D" w:rsidRPr="00CA6B5D" w:rsidRDefault="00BF67EE" w:rsidP="00CA6B5D">
      <w:pPr>
        <w:pStyle w:val="ListParagraph"/>
        <w:tabs>
          <w:tab w:val="left" w:pos="0"/>
        </w:tabs>
        <w:autoSpaceDE w:val="0"/>
        <w:autoSpaceDN w:val="0"/>
        <w:adjustRightInd w:val="0"/>
        <w:ind w:left="284"/>
        <w:rPr>
          <w:rFonts w:ascii="Calibri" w:eastAsia="Calibri" w:hAnsi="Calibri" w:cs="Calibri"/>
          <w:bCs/>
          <w:color w:val="000000"/>
          <w:sz w:val="24"/>
          <w:szCs w:val="24"/>
        </w:rPr>
      </w:pPr>
      <w:r w:rsidRPr="00CA6B5D">
        <w:rPr>
          <w:rFonts w:ascii="Calibri" w:eastAsia="Calibri" w:hAnsi="Calibri" w:cs="Calibri"/>
          <w:bCs/>
          <w:color w:val="000000"/>
          <w:sz w:val="24"/>
          <w:szCs w:val="24"/>
        </w:rPr>
        <w:t>Two members of the pu</w:t>
      </w:r>
      <w:r w:rsidR="00455643" w:rsidRPr="00CA6B5D">
        <w:rPr>
          <w:rFonts w:ascii="Calibri" w:eastAsia="Calibri" w:hAnsi="Calibri" w:cs="Calibri"/>
          <w:bCs/>
          <w:color w:val="000000"/>
          <w:sz w:val="24"/>
          <w:szCs w:val="24"/>
        </w:rPr>
        <w:t>bl</w:t>
      </w:r>
      <w:r w:rsidRPr="00CA6B5D">
        <w:rPr>
          <w:rFonts w:ascii="Calibri" w:eastAsia="Calibri" w:hAnsi="Calibri" w:cs="Calibri"/>
          <w:bCs/>
          <w:color w:val="000000"/>
          <w:sz w:val="24"/>
          <w:szCs w:val="24"/>
        </w:rPr>
        <w:t xml:space="preserve">ic were </w:t>
      </w:r>
      <w:r w:rsidR="00455643" w:rsidRPr="00CA6B5D">
        <w:rPr>
          <w:rFonts w:ascii="Calibri" w:eastAsia="Calibri" w:hAnsi="Calibri" w:cs="Calibri"/>
          <w:bCs/>
          <w:color w:val="000000"/>
          <w:sz w:val="24"/>
          <w:szCs w:val="24"/>
        </w:rPr>
        <w:t>present</w:t>
      </w:r>
      <w:r w:rsidRPr="00CA6B5D">
        <w:rPr>
          <w:rFonts w:ascii="Calibri" w:eastAsia="Calibri" w:hAnsi="Calibri" w:cs="Calibri"/>
          <w:bCs/>
          <w:color w:val="000000"/>
          <w:sz w:val="24"/>
          <w:szCs w:val="24"/>
        </w:rPr>
        <w:t xml:space="preserve"> along with </w:t>
      </w:r>
      <w:r w:rsidR="00455643" w:rsidRPr="00CA6B5D">
        <w:rPr>
          <w:rFonts w:ascii="Calibri" w:eastAsia="Calibri" w:hAnsi="Calibri" w:cs="Calibri"/>
          <w:bCs/>
          <w:color w:val="000000"/>
          <w:sz w:val="24"/>
          <w:szCs w:val="24"/>
        </w:rPr>
        <w:t xml:space="preserve">one of the local Wet </w:t>
      </w:r>
      <w:proofErr w:type="gramStart"/>
      <w:r w:rsidR="00455643" w:rsidRPr="00CA6B5D">
        <w:rPr>
          <w:rFonts w:ascii="Calibri" w:eastAsia="Calibri" w:hAnsi="Calibri" w:cs="Calibri"/>
          <w:bCs/>
          <w:color w:val="000000"/>
          <w:sz w:val="24"/>
          <w:szCs w:val="24"/>
        </w:rPr>
        <w:t>Mercia  policing</w:t>
      </w:r>
      <w:proofErr w:type="gramEnd"/>
      <w:r w:rsidR="00455643" w:rsidRPr="00CA6B5D">
        <w:rPr>
          <w:rFonts w:ascii="Calibri" w:eastAsia="Calibri" w:hAnsi="Calibri" w:cs="Calibri"/>
          <w:bCs/>
          <w:color w:val="000000"/>
          <w:sz w:val="24"/>
          <w:szCs w:val="24"/>
        </w:rPr>
        <w:t xml:space="preserve"> team.   Questions were asked about an update about the condition of the footpath leading to the Swanpool path and concern was raised about the condition of the gateway opposite Coalmoor Lane and the parking on a regular basis of hgv vehicles in it blocking access to the field.  </w:t>
      </w:r>
      <w:r w:rsidR="00CA6B5D" w:rsidRPr="00CA6B5D">
        <w:rPr>
          <w:rFonts w:ascii="Calibri" w:eastAsia="Calibri" w:hAnsi="Calibri" w:cs="Calibri"/>
          <w:bCs/>
          <w:color w:val="000000"/>
          <w:sz w:val="24"/>
          <w:szCs w:val="24"/>
        </w:rPr>
        <w:t xml:space="preserve">The PCSO reported theft of a Mule farm vehicle and concerns about antisocial behaviour at a cottage in Little Wenlock.  the antisocial behaviour has ceased because the residents have moved on.  </w:t>
      </w:r>
    </w:p>
    <w:p w14:paraId="1BD70353" w14:textId="77777777" w:rsidR="00A92457" w:rsidRDefault="00A92457" w:rsidP="00A92457">
      <w:pPr>
        <w:pStyle w:val="ListParagraph"/>
        <w:numPr>
          <w:ilvl w:val="0"/>
          <w:numId w:val="1"/>
        </w:numPr>
        <w:tabs>
          <w:tab w:val="left" w:pos="0"/>
        </w:tabs>
        <w:autoSpaceDE w:val="0"/>
        <w:autoSpaceDN w:val="0"/>
        <w:adjustRightInd w:val="0"/>
        <w:ind w:left="284" w:hanging="284"/>
        <w:rPr>
          <w:rFonts w:eastAsia="Calibri" w:cstheme="minorHAnsi"/>
          <w:bCs/>
          <w:color w:val="000000"/>
          <w:sz w:val="24"/>
          <w:szCs w:val="24"/>
        </w:rPr>
      </w:pPr>
      <w:r w:rsidRPr="009D1AEA">
        <w:rPr>
          <w:rFonts w:eastAsia="Calibri" w:cstheme="minorHAnsi"/>
          <w:b/>
          <w:color w:val="000000"/>
          <w:sz w:val="24"/>
          <w:szCs w:val="24"/>
        </w:rPr>
        <w:t>Record members present.</w:t>
      </w:r>
      <w:r w:rsidRPr="009D1AEA">
        <w:rPr>
          <w:rFonts w:eastAsia="Calibri" w:cstheme="minorHAnsi"/>
          <w:bCs/>
          <w:color w:val="000000"/>
          <w:sz w:val="24"/>
          <w:szCs w:val="24"/>
        </w:rPr>
        <w:t xml:space="preserve"> </w:t>
      </w:r>
    </w:p>
    <w:p w14:paraId="3B8D1870" w14:textId="6BBF4167" w:rsidR="00CA6B5D" w:rsidRPr="009D1AEA" w:rsidRDefault="00CA6B5D" w:rsidP="00CA6B5D">
      <w:pPr>
        <w:pStyle w:val="ListParagraph"/>
        <w:tabs>
          <w:tab w:val="left" w:pos="0"/>
        </w:tabs>
        <w:autoSpaceDE w:val="0"/>
        <w:autoSpaceDN w:val="0"/>
        <w:adjustRightInd w:val="0"/>
        <w:ind w:left="284"/>
        <w:rPr>
          <w:rFonts w:eastAsia="Calibri" w:cstheme="minorHAnsi"/>
          <w:bCs/>
          <w:color w:val="000000"/>
          <w:sz w:val="24"/>
          <w:szCs w:val="24"/>
        </w:rPr>
      </w:pPr>
      <w:r>
        <w:rPr>
          <w:rFonts w:ascii="Calibri" w:eastAsia="Calibri" w:hAnsi="Calibri" w:cs="Calibri"/>
          <w:bCs/>
          <w:color w:val="000000"/>
          <w:sz w:val="24"/>
          <w:szCs w:val="24"/>
        </w:rPr>
        <w:t>Councillors Cooper, Pennells, Mack and Pickstock were present.</w:t>
      </w:r>
      <w:r>
        <w:rPr>
          <w:rFonts w:eastAsia="Calibri" w:cstheme="minorHAnsi"/>
          <w:bCs/>
          <w:color w:val="000000"/>
          <w:sz w:val="24"/>
          <w:szCs w:val="24"/>
        </w:rPr>
        <w:t xml:space="preserve"> </w:t>
      </w:r>
    </w:p>
    <w:p w14:paraId="22A73F6D" w14:textId="77777777" w:rsidR="00A92457" w:rsidRPr="00CA6B5D" w:rsidRDefault="00A92457" w:rsidP="00A92457">
      <w:pPr>
        <w:pStyle w:val="ListParagraph"/>
        <w:numPr>
          <w:ilvl w:val="0"/>
          <w:numId w:val="1"/>
        </w:numPr>
        <w:tabs>
          <w:tab w:val="left" w:pos="0"/>
          <w:tab w:val="left" w:pos="284"/>
        </w:tabs>
        <w:autoSpaceDE w:val="0"/>
        <w:autoSpaceDN w:val="0"/>
        <w:adjustRightInd w:val="0"/>
        <w:ind w:left="0" w:firstLine="0"/>
        <w:rPr>
          <w:rFonts w:eastAsia="Calibri" w:cstheme="minorHAnsi"/>
          <w:bCs/>
          <w:color w:val="000000"/>
          <w:sz w:val="24"/>
          <w:szCs w:val="24"/>
        </w:rPr>
      </w:pPr>
      <w:r w:rsidRPr="009D1AEA">
        <w:rPr>
          <w:rFonts w:eastAsia="Calibri" w:cstheme="minorHAnsi"/>
          <w:b/>
          <w:bCs/>
          <w:color w:val="000000"/>
          <w:sz w:val="24"/>
          <w:szCs w:val="24"/>
        </w:rPr>
        <w:t>Receive apologies and reasons for absence.</w:t>
      </w:r>
    </w:p>
    <w:p w14:paraId="7473CB9D" w14:textId="35A83156" w:rsidR="00CA6B5D" w:rsidRPr="00CA6B5D" w:rsidRDefault="00CA6B5D" w:rsidP="00CA6B5D">
      <w:pPr>
        <w:pStyle w:val="ListParagraph"/>
        <w:tabs>
          <w:tab w:val="left" w:pos="0"/>
          <w:tab w:val="left" w:pos="284"/>
        </w:tabs>
        <w:autoSpaceDE w:val="0"/>
        <w:autoSpaceDN w:val="0"/>
        <w:adjustRightInd w:val="0"/>
        <w:ind w:left="0"/>
        <w:rPr>
          <w:rFonts w:ascii="Calibri" w:eastAsia="Calibri" w:hAnsi="Calibri" w:cs="Calibri"/>
          <w:color w:val="000000"/>
          <w:sz w:val="24"/>
          <w:szCs w:val="24"/>
        </w:rPr>
      </w:pPr>
      <w:r w:rsidRPr="00CA6B5D">
        <w:rPr>
          <w:rFonts w:eastAsia="Calibri" w:cstheme="minorHAnsi"/>
          <w:color w:val="000000"/>
          <w:sz w:val="24"/>
          <w:szCs w:val="24"/>
        </w:rPr>
        <w:t xml:space="preserve">      </w:t>
      </w:r>
      <w:r w:rsidRPr="00CA6B5D">
        <w:rPr>
          <w:rFonts w:ascii="Calibri" w:eastAsia="Calibri" w:hAnsi="Calibri" w:cs="Calibri"/>
          <w:color w:val="000000"/>
          <w:sz w:val="24"/>
          <w:szCs w:val="24"/>
        </w:rPr>
        <w:t>Apologies were accepted from Councillor Owen.</w:t>
      </w:r>
    </w:p>
    <w:p w14:paraId="0538FBE3" w14:textId="77777777" w:rsidR="00A92457" w:rsidRPr="00CA6B5D" w:rsidRDefault="00A92457" w:rsidP="00A92457">
      <w:pPr>
        <w:pStyle w:val="ListParagraph"/>
        <w:numPr>
          <w:ilvl w:val="0"/>
          <w:numId w:val="1"/>
        </w:numPr>
        <w:tabs>
          <w:tab w:val="left" w:pos="0"/>
        </w:tabs>
        <w:autoSpaceDE w:val="0"/>
        <w:autoSpaceDN w:val="0"/>
        <w:adjustRightInd w:val="0"/>
        <w:ind w:left="284" w:hanging="284"/>
        <w:rPr>
          <w:rFonts w:eastAsia="Calibri" w:cstheme="minorHAnsi"/>
          <w:bCs/>
          <w:sz w:val="24"/>
          <w:szCs w:val="24"/>
        </w:rPr>
      </w:pPr>
      <w:r w:rsidRPr="009D1AEA">
        <w:rPr>
          <w:rFonts w:eastAsia="Calibri" w:cstheme="minorHAnsi"/>
          <w:b/>
          <w:sz w:val="24"/>
          <w:szCs w:val="24"/>
        </w:rPr>
        <w:t>Dispensations and declaration of personal or prejudicial interests.</w:t>
      </w:r>
    </w:p>
    <w:p w14:paraId="2731BA70" w14:textId="589493FB" w:rsidR="00CA6B5D" w:rsidRPr="00CA6B5D" w:rsidRDefault="00CA6B5D" w:rsidP="00CA6B5D">
      <w:pPr>
        <w:pStyle w:val="ListParagraph"/>
        <w:tabs>
          <w:tab w:val="left" w:pos="0"/>
        </w:tabs>
        <w:autoSpaceDE w:val="0"/>
        <w:autoSpaceDN w:val="0"/>
        <w:adjustRightInd w:val="0"/>
        <w:ind w:left="284"/>
        <w:rPr>
          <w:rFonts w:eastAsia="Calibri" w:cstheme="minorHAnsi"/>
          <w:bCs/>
          <w:sz w:val="24"/>
          <w:szCs w:val="24"/>
        </w:rPr>
      </w:pPr>
      <w:r w:rsidRPr="00CA6B5D">
        <w:rPr>
          <w:rFonts w:eastAsia="Calibri" w:cstheme="minorHAnsi"/>
          <w:bCs/>
          <w:sz w:val="24"/>
          <w:szCs w:val="24"/>
        </w:rPr>
        <w:t xml:space="preserve">None. </w:t>
      </w:r>
    </w:p>
    <w:p w14:paraId="7623EB49" w14:textId="77777777" w:rsidR="00A92457" w:rsidRDefault="00A92457" w:rsidP="00A92457">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Minutes of the meeting held on </w:t>
      </w:r>
      <w:r>
        <w:rPr>
          <w:rFonts w:eastAsia="Calibri" w:cstheme="minorHAnsi"/>
          <w:b/>
          <w:sz w:val="24"/>
          <w:szCs w:val="24"/>
        </w:rPr>
        <w:t>5</w:t>
      </w:r>
      <w:r w:rsidRPr="00D72A33">
        <w:rPr>
          <w:rFonts w:eastAsia="Calibri" w:cstheme="minorHAnsi"/>
          <w:b/>
          <w:sz w:val="24"/>
          <w:szCs w:val="24"/>
          <w:vertAlign w:val="superscript"/>
        </w:rPr>
        <w:t>th</w:t>
      </w:r>
      <w:r>
        <w:rPr>
          <w:rFonts w:eastAsia="Calibri" w:cstheme="minorHAnsi"/>
          <w:b/>
          <w:sz w:val="24"/>
          <w:szCs w:val="24"/>
        </w:rPr>
        <w:t xml:space="preserve"> February </w:t>
      </w:r>
      <w:r w:rsidRPr="009D1AEA">
        <w:rPr>
          <w:rFonts w:eastAsia="Calibri" w:cstheme="minorHAnsi"/>
          <w:b/>
          <w:sz w:val="24"/>
          <w:szCs w:val="24"/>
        </w:rPr>
        <w:t>2024.</w:t>
      </w:r>
    </w:p>
    <w:p w14:paraId="650D3469" w14:textId="48CCDD05" w:rsidR="00CA6B5D" w:rsidRPr="00CA6B5D" w:rsidRDefault="00CA6B5D" w:rsidP="00CA6B5D">
      <w:pPr>
        <w:pStyle w:val="ListParagraph"/>
        <w:autoSpaceDE w:val="0"/>
        <w:autoSpaceDN w:val="0"/>
        <w:adjustRightInd w:val="0"/>
        <w:ind w:left="284"/>
        <w:rPr>
          <w:rFonts w:eastAsia="Calibri" w:cstheme="minorHAnsi"/>
          <w:bCs/>
          <w:sz w:val="24"/>
          <w:szCs w:val="24"/>
        </w:rPr>
      </w:pPr>
      <w:r w:rsidRPr="00CA6B5D">
        <w:rPr>
          <w:rFonts w:eastAsia="Calibri" w:cstheme="minorHAnsi"/>
          <w:bCs/>
          <w:sz w:val="24"/>
          <w:szCs w:val="24"/>
        </w:rPr>
        <w:t>It was RESOLVED to sign and approve the minutes of the meeting held on 5</w:t>
      </w:r>
      <w:r w:rsidRPr="00CA6B5D">
        <w:rPr>
          <w:rFonts w:eastAsia="Calibri" w:cstheme="minorHAnsi"/>
          <w:bCs/>
          <w:sz w:val="24"/>
          <w:szCs w:val="24"/>
          <w:vertAlign w:val="superscript"/>
        </w:rPr>
        <w:t>th</w:t>
      </w:r>
      <w:r w:rsidRPr="00CA6B5D">
        <w:rPr>
          <w:rFonts w:eastAsia="Calibri" w:cstheme="minorHAnsi"/>
          <w:bCs/>
          <w:sz w:val="24"/>
          <w:szCs w:val="24"/>
        </w:rPr>
        <w:t xml:space="preserve"> February 2024.</w:t>
      </w:r>
    </w:p>
    <w:p w14:paraId="5B0635B8" w14:textId="77777777" w:rsidR="00A92457" w:rsidRPr="00CA6B5D" w:rsidRDefault="00A92457" w:rsidP="00A92457">
      <w:pPr>
        <w:pStyle w:val="ListParagraph"/>
        <w:numPr>
          <w:ilvl w:val="0"/>
          <w:numId w:val="1"/>
        </w:numPr>
        <w:tabs>
          <w:tab w:val="left" w:pos="1134"/>
        </w:tabs>
        <w:autoSpaceDE w:val="0"/>
        <w:autoSpaceDN w:val="0"/>
        <w:adjustRightInd w:val="0"/>
        <w:ind w:left="284" w:hanging="284"/>
        <w:rPr>
          <w:rFonts w:eastAsia="Calibri" w:cstheme="minorHAnsi"/>
          <w:sz w:val="24"/>
          <w:szCs w:val="24"/>
        </w:rPr>
      </w:pPr>
      <w:r w:rsidRPr="009D1AEA">
        <w:rPr>
          <w:rFonts w:eastAsia="Calibri" w:cstheme="minorHAnsi"/>
          <w:b/>
          <w:sz w:val="24"/>
          <w:szCs w:val="24"/>
        </w:rPr>
        <w:t>Borough of Telford and Wrekin Liaison with Borough Councillor.</w:t>
      </w:r>
    </w:p>
    <w:p w14:paraId="3D36EB11" w14:textId="0D4CC499" w:rsidR="00CA6B5D" w:rsidRPr="00CA6B5D" w:rsidRDefault="00CA6B5D" w:rsidP="00CA6B5D">
      <w:pPr>
        <w:pStyle w:val="ListParagraph"/>
        <w:tabs>
          <w:tab w:val="left" w:pos="1134"/>
        </w:tabs>
        <w:autoSpaceDE w:val="0"/>
        <w:autoSpaceDN w:val="0"/>
        <w:adjustRightInd w:val="0"/>
        <w:ind w:left="284"/>
        <w:rPr>
          <w:rFonts w:eastAsia="Calibri" w:cstheme="minorHAnsi"/>
          <w:bCs/>
          <w:sz w:val="24"/>
          <w:szCs w:val="24"/>
        </w:rPr>
      </w:pPr>
      <w:r w:rsidRPr="00CA6B5D">
        <w:rPr>
          <w:rFonts w:eastAsia="Calibri" w:cstheme="minorHAnsi"/>
          <w:bCs/>
          <w:sz w:val="24"/>
          <w:szCs w:val="24"/>
        </w:rPr>
        <w:t xml:space="preserve">No report.  Because it is some months since Borough Councillor Thomas has been in contact with the parish council </w:t>
      </w:r>
      <w:r w:rsidRPr="00CA6B5D">
        <w:rPr>
          <w:rFonts w:eastAsia="Calibri" w:cstheme="minorHAnsi"/>
          <w:bCs/>
          <w:sz w:val="24"/>
          <w:szCs w:val="24"/>
          <w:highlight w:val="yellow"/>
        </w:rPr>
        <w:t>clerk to contact</w:t>
      </w:r>
      <w:r w:rsidRPr="00CA6B5D">
        <w:rPr>
          <w:rFonts w:eastAsia="Calibri" w:cstheme="minorHAnsi"/>
          <w:bCs/>
          <w:sz w:val="24"/>
          <w:szCs w:val="24"/>
        </w:rPr>
        <w:t xml:space="preserve"> leader of the Conservative party at the Borough Council and copy local mp into the correspondence along with Chair.</w:t>
      </w:r>
    </w:p>
    <w:p w14:paraId="1847CAC2" w14:textId="77777777" w:rsidR="00A92457" w:rsidRPr="009D1AEA" w:rsidRDefault="00A92457" w:rsidP="00A92457">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 Finance.</w:t>
      </w:r>
    </w:p>
    <w:p w14:paraId="153A3212" w14:textId="04130D4F" w:rsidR="00A92457" w:rsidRPr="009D1AEA" w:rsidRDefault="00A92457" w:rsidP="00A92457">
      <w:pPr>
        <w:autoSpaceDE w:val="0"/>
        <w:autoSpaceDN w:val="0"/>
        <w:adjustRightInd w:val="0"/>
        <w:ind w:left="426"/>
        <w:rPr>
          <w:rFonts w:eastAsia="Calibri" w:cstheme="minorHAnsi"/>
          <w:b/>
          <w:sz w:val="24"/>
          <w:szCs w:val="24"/>
        </w:rPr>
      </w:pPr>
      <w:r w:rsidRPr="009D1AEA">
        <w:rPr>
          <w:rFonts w:eastAsia="Calibri" w:cstheme="minorHAnsi"/>
          <w:b/>
          <w:sz w:val="24"/>
          <w:szCs w:val="24"/>
        </w:rPr>
        <w:t>a. Consider payment of invoices.</w:t>
      </w:r>
      <w:r w:rsidR="00CA6B5D">
        <w:rPr>
          <w:rFonts w:eastAsia="Calibri" w:cstheme="minorHAnsi"/>
          <w:b/>
          <w:sz w:val="24"/>
          <w:szCs w:val="24"/>
        </w:rPr>
        <w:t xml:space="preserve">  </w:t>
      </w:r>
      <w:r w:rsidR="00CA6B5D" w:rsidRPr="00CA6B5D">
        <w:rPr>
          <w:rFonts w:eastAsia="Calibri" w:cstheme="minorHAnsi"/>
          <w:bCs/>
          <w:sz w:val="24"/>
          <w:szCs w:val="24"/>
        </w:rPr>
        <w:t>It RESOLVED to pay the following invoices:</w:t>
      </w:r>
      <w:r w:rsidRPr="00CA6B5D">
        <w:rPr>
          <w:rFonts w:eastAsia="Calibri" w:cstheme="minorHAnsi"/>
          <w:bCs/>
          <w:sz w:val="24"/>
          <w:szCs w:val="24"/>
        </w:rPr>
        <w:t xml:space="preserve"> </w:t>
      </w:r>
    </w:p>
    <w:p w14:paraId="749F9BDA" w14:textId="77777777" w:rsidR="00A92457" w:rsidRPr="009D1AEA" w:rsidRDefault="00A92457" w:rsidP="00A92457">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1. SSE street lighting. £</w:t>
      </w:r>
      <w:r>
        <w:rPr>
          <w:rFonts w:eastAsia="Calibri" w:cstheme="minorHAnsi"/>
          <w:sz w:val="24"/>
          <w:szCs w:val="24"/>
        </w:rPr>
        <w:t>108.90 Feb 24 and £108.90 Mar 24</w:t>
      </w:r>
      <w:r w:rsidRPr="009D1AEA">
        <w:rPr>
          <w:rFonts w:eastAsia="Calibri" w:cstheme="minorHAnsi"/>
          <w:sz w:val="24"/>
          <w:szCs w:val="24"/>
        </w:rPr>
        <w:t xml:space="preserve"> DD</w:t>
      </w:r>
    </w:p>
    <w:p w14:paraId="2A2AE6B1" w14:textId="197082AD" w:rsidR="00A92457" w:rsidRPr="009D1AEA" w:rsidRDefault="00A92457" w:rsidP="00A92457">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2. Mrs J E Madeley £</w:t>
      </w:r>
      <w:r>
        <w:rPr>
          <w:rFonts w:eastAsia="Calibri" w:cstheme="minorHAnsi"/>
          <w:sz w:val="24"/>
          <w:szCs w:val="24"/>
        </w:rPr>
        <w:t>694.</w:t>
      </w:r>
      <w:r w:rsidR="00CA6B5D">
        <w:rPr>
          <w:rFonts w:eastAsia="Calibri" w:cstheme="minorHAnsi"/>
          <w:sz w:val="24"/>
          <w:szCs w:val="24"/>
        </w:rPr>
        <w:t>7</w:t>
      </w:r>
      <w:r>
        <w:rPr>
          <w:rFonts w:eastAsia="Calibri" w:cstheme="minorHAnsi"/>
          <w:sz w:val="24"/>
          <w:szCs w:val="24"/>
        </w:rPr>
        <w:t>1</w:t>
      </w:r>
      <w:r w:rsidRPr="009D1AEA">
        <w:rPr>
          <w:rFonts w:eastAsia="Calibri" w:cstheme="minorHAnsi"/>
          <w:sz w:val="24"/>
          <w:szCs w:val="24"/>
        </w:rPr>
        <w:t xml:space="preserve"> fpo</w:t>
      </w:r>
    </w:p>
    <w:p w14:paraId="4AE0EEBD" w14:textId="77777777" w:rsidR="00A92457" w:rsidRPr="009D1AEA" w:rsidRDefault="00A92457" w:rsidP="00A92457">
      <w:pPr>
        <w:autoSpaceDE w:val="0"/>
        <w:autoSpaceDN w:val="0"/>
        <w:adjustRightInd w:val="0"/>
        <w:ind w:left="426"/>
        <w:rPr>
          <w:rFonts w:cstheme="minorHAnsi"/>
          <w:sz w:val="24"/>
          <w:szCs w:val="24"/>
        </w:rPr>
      </w:pPr>
      <w:r w:rsidRPr="009D1AEA">
        <w:rPr>
          <w:rFonts w:eastAsia="Calibri" w:cstheme="minorHAnsi"/>
          <w:sz w:val="24"/>
          <w:szCs w:val="24"/>
        </w:rPr>
        <w:t xml:space="preserve">      3. Shropshire Council Pension £</w:t>
      </w:r>
      <w:r>
        <w:rPr>
          <w:rFonts w:eastAsia="Calibri" w:cstheme="minorHAnsi"/>
          <w:sz w:val="24"/>
          <w:szCs w:val="24"/>
        </w:rPr>
        <w:t>223.07</w:t>
      </w:r>
      <w:r w:rsidRPr="009D1AEA">
        <w:rPr>
          <w:rFonts w:eastAsia="Calibri" w:cstheme="minorHAnsi"/>
          <w:sz w:val="24"/>
          <w:szCs w:val="24"/>
        </w:rPr>
        <w:t xml:space="preserve"> fpo   </w:t>
      </w:r>
    </w:p>
    <w:p w14:paraId="3233ABB7" w14:textId="77777777" w:rsidR="00A92457" w:rsidRPr="009D1AEA" w:rsidRDefault="00A92457" w:rsidP="00A92457">
      <w:pPr>
        <w:pStyle w:val="NoSpacing"/>
        <w:ind w:left="426"/>
        <w:rPr>
          <w:rFonts w:cstheme="minorHAnsi"/>
          <w:sz w:val="24"/>
          <w:szCs w:val="24"/>
        </w:rPr>
      </w:pPr>
      <w:r w:rsidRPr="009D1AEA">
        <w:rPr>
          <w:rFonts w:cstheme="minorHAnsi"/>
          <w:sz w:val="24"/>
          <w:szCs w:val="24"/>
        </w:rPr>
        <w:t xml:space="preserve">      4. Scribe £1</w:t>
      </w:r>
      <w:r>
        <w:rPr>
          <w:rFonts w:cstheme="minorHAnsi"/>
          <w:sz w:val="24"/>
          <w:szCs w:val="24"/>
        </w:rPr>
        <w:t xml:space="preserve">4.40 </w:t>
      </w:r>
      <w:r w:rsidRPr="009D1AEA">
        <w:rPr>
          <w:rFonts w:cstheme="minorHAnsi"/>
          <w:sz w:val="24"/>
          <w:szCs w:val="24"/>
        </w:rPr>
        <w:t xml:space="preserve">dd.         </w:t>
      </w:r>
    </w:p>
    <w:p w14:paraId="034F6A45" w14:textId="2AC16A34" w:rsidR="00A92457" w:rsidRDefault="00A92457" w:rsidP="00A92457">
      <w:pPr>
        <w:pStyle w:val="NoSpacing"/>
        <w:ind w:left="426"/>
        <w:rPr>
          <w:rFonts w:cstheme="minorHAnsi"/>
          <w:sz w:val="24"/>
          <w:szCs w:val="24"/>
        </w:rPr>
      </w:pPr>
      <w:r w:rsidRPr="009D1AEA">
        <w:rPr>
          <w:rFonts w:cstheme="minorHAnsi"/>
          <w:sz w:val="24"/>
          <w:szCs w:val="24"/>
        </w:rPr>
        <w:t xml:space="preserve">      </w:t>
      </w:r>
      <w:r>
        <w:rPr>
          <w:rFonts w:cstheme="minorHAnsi"/>
          <w:sz w:val="24"/>
          <w:szCs w:val="24"/>
        </w:rPr>
        <w:t>5</w:t>
      </w:r>
      <w:r w:rsidRPr="009D1AEA">
        <w:rPr>
          <w:rFonts w:cstheme="minorHAnsi"/>
          <w:sz w:val="24"/>
          <w:szCs w:val="24"/>
        </w:rPr>
        <w:t xml:space="preserve">. </w:t>
      </w:r>
      <w:proofErr w:type="gramStart"/>
      <w:r w:rsidRPr="009D1AEA">
        <w:rPr>
          <w:rFonts w:cstheme="minorHAnsi"/>
          <w:sz w:val="24"/>
          <w:szCs w:val="24"/>
        </w:rPr>
        <w:t>E.on</w:t>
      </w:r>
      <w:proofErr w:type="gramEnd"/>
      <w:r w:rsidRPr="009D1AEA">
        <w:rPr>
          <w:rFonts w:cstheme="minorHAnsi"/>
          <w:sz w:val="24"/>
          <w:szCs w:val="24"/>
        </w:rPr>
        <w:t xml:space="preserve"> £</w:t>
      </w:r>
      <w:r>
        <w:rPr>
          <w:rFonts w:cstheme="minorHAnsi"/>
          <w:sz w:val="24"/>
          <w:szCs w:val="24"/>
        </w:rPr>
        <w:t>101.98</w:t>
      </w:r>
      <w:r w:rsidR="00CA6B5D">
        <w:rPr>
          <w:rFonts w:cstheme="minorHAnsi"/>
          <w:sz w:val="24"/>
          <w:szCs w:val="24"/>
        </w:rPr>
        <w:t xml:space="preserve"> f</w:t>
      </w:r>
      <w:r w:rsidRPr="009D1AEA">
        <w:rPr>
          <w:rFonts w:cstheme="minorHAnsi"/>
          <w:sz w:val="24"/>
          <w:szCs w:val="24"/>
        </w:rPr>
        <w:t>po</w:t>
      </w:r>
    </w:p>
    <w:p w14:paraId="18AC83EE" w14:textId="3FE0D27B" w:rsidR="00A92457" w:rsidRDefault="00A92457" w:rsidP="00A92457">
      <w:pPr>
        <w:pStyle w:val="NoSpacing"/>
        <w:ind w:left="426"/>
        <w:rPr>
          <w:rFonts w:cstheme="minorHAnsi"/>
          <w:sz w:val="24"/>
          <w:szCs w:val="24"/>
        </w:rPr>
      </w:pPr>
      <w:r>
        <w:rPr>
          <w:rFonts w:cstheme="minorHAnsi"/>
          <w:sz w:val="24"/>
          <w:szCs w:val="24"/>
        </w:rPr>
        <w:t xml:space="preserve">      6. Mrs J Madeley £</w:t>
      </w:r>
      <w:r w:rsidR="00CA6B5D">
        <w:rPr>
          <w:rFonts w:cstheme="minorHAnsi"/>
          <w:sz w:val="24"/>
          <w:szCs w:val="24"/>
        </w:rPr>
        <w:t>35.90</w:t>
      </w:r>
      <w:r>
        <w:rPr>
          <w:rFonts w:cstheme="minorHAnsi"/>
          <w:sz w:val="24"/>
          <w:szCs w:val="24"/>
        </w:rPr>
        <w:t xml:space="preserve"> admin fpo</w:t>
      </w:r>
    </w:p>
    <w:p w14:paraId="22250A97" w14:textId="2C5B6335" w:rsidR="00A92457" w:rsidRPr="009D1AEA" w:rsidRDefault="00A92457" w:rsidP="00CA6B5D">
      <w:pPr>
        <w:pStyle w:val="NoSpacing"/>
        <w:ind w:left="426"/>
        <w:rPr>
          <w:rFonts w:cstheme="minorHAnsi"/>
          <w:sz w:val="24"/>
          <w:szCs w:val="24"/>
        </w:rPr>
      </w:pPr>
      <w:r>
        <w:rPr>
          <w:rFonts w:cstheme="minorHAnsi"/>
          <w:sz w:val="24"/>
          <w:szCs w:val="24"/>
        </w:rPr>
        <w:t xml:space="preserve">  </w:t>
      </w:r>
      <w:r w:rsidR="00CA6B5D">
        <w:rPr>
          <w:rFonts w:cstheme="minorHAnsi"/>
          <w:sz w:val="24"/>
          <w:szCs w:val="24"/>
        </w:rPr>
        <w:t>b</w:t>
      </w:r>
      <w:r w:rsidRPr="009D1AEA">
        <w:rPr>
          <w:rFonts w:cstheme="minorHAnsi"/>
          <w:b/>
          <w:bCs/>
          <w:sz w:val="24"/>
          <w:szCs w:val="24"/>
        </w:rPr>
        <w:t xml:space="preserve">. </w:t>
      </w:r>
      <w:r w:rsidRPr="009D1AEA">
        <w:rPr>
          <w:rFonts w:cstheme="minorHAnsi"/>
          <w:sz w:val="24"/>
          <w:szCs w:val="24"/>
        </w:rPr>
        <w:t xml:space="preserve">Bank Reconciliation.   </w:t>
      </w:r>
      <w:r w:rsidR="00CA6B5D">
        <w:rPr>
          <w:rFonts w:cstheme="minorHAnsi"/>
          <w:sz w:val="24"/>
          <w:szCs w:val="24"/>
        </w:rPr>
        <w:t xml:space="preserve">The Bank </w:t>
      </w:r>
      <w:r w:rsidR="00EE511F">
        <w:rPr>
          <w:rFonts w:cstheme="minorHAnsi"/>
          <w:sz w:val="24"/>
          <w:szCs w:val="24"/>
        </w:rPr>
        <w:t>Reconciliation</w:t>
      </w:r>
      <w:r w:rsidR="00CA6B5D">
        <w:rPr>
          <w:rFonts w:cstheme="minorHAnsi"/>
          <w:sz w:val="24"/>
          <w:szCs w:val="24"/>
        </w:rPr>
        <w:t xml:space="preserve"> is attached to the minutes. </w:t>
      </w:r>
      <w:r w:rsidRPr="009D1AEA">
        <w:rPr>
          <w:rFonts w:cstheme="minorHAnsi"/>
          <w:sz w:val="24"/>
          <w:szCs w:val="24"/>
        </w:rPr>
        <w:t xml:space="preserve"> </w:t>
      </w:r>
    </w:p>
    <w:p w14:paraId="0214034C" w14:textId="77777777" w:rsidR="00A92457" w:rsidRPr="009D1AEA" w:rsidRDefault="00A92457" w:rsidP="00A92457">
      <w:pPr>
        <w:pStyle w:val="NoSpacing"/>
        <w:rPr>
          <w:rFonts w:eastAsia="Calibri" w:cstheme="minorHAnsi"/>
          <w:b/>
          <w:sz w:val="24"/>
          <w:szCs w:val="24"/>
        </w:rPr>
      </w:pPr>
      <w:r w:rsidRPr="009D1AEA">
        <w:rPr>
          <w:rFonts w:eastAsia="Calibri" w:cstheme="minorHAnsi"/>
          <w:b/>
          <w:color w:val="000000"/>
          <w:sz w:val="24"/>
          <w:szCs w:val="24"/>
        </w:rPr>
        <w:t xml:space="preserve">  8.</w:t>
      </w:r>
      <w:r w:rsidRPr="009D1AEA">
        <w:rPr>
          <w:rFonts w:eastAsia="Calibri" w:cstheme="minorHAnsi"/>
          <w:b/>
          <w:sz w:val="24"/>
          <w:szCs w:val="24"/>
        </w:rPr>
        <w:t xml:space="preserve">  Parking at the foot of The Wrekin.</w:t>
      </w:r>
    </w:p>
    <w:p w14:paraId="0E8AC97F" w14:textId="5D6BA912" w:rsidR="00586F65" w:rsidRDefault="00A92457" w:rsidP="00A92457">
      <w:pPr>
        <w:autoSpaceDE w:val="0"/>
        <w:autoSpaceDN w:val="0"/>
        <w:adjustRightInd w:val="0"/>
        <w:rPr>
          <w:rFonts w:ascii="Calibri" w:eastAsia="Calibri" w:hAnsi="Calibri" w:cs="Calibri"/>
          <w:bCs/>
          <w:sz w:val="24"/>
          <w:szCs w:val="24"/>
        </w:rPr>
      </w:pPr>
      <w:r w:rsidRPr="009D1AEA">
        <w:rPr>
          <w:rFonts w:eastAsia="Calibri" w:cstheme="minorHAnsi"/>
          <w:bCs/>
          <w:sz w:val="24"/>
          <w:szCs w:val="24"/>
        </w:rPr>
        <w:t xml:space="preserve">             a. update.</w:t>
      </w:r>
      <w:r w:rsidR="00EE511F">
        <w:rPr>
          <w:rFonts w:eastAsia="Calibri" w:cstheme="minorHAnsi"/>
          <w:bCs/>
          <w:sz w:val="24"/>
          <w:szCs w:val="24"/>
        </w:rPr>
        <w:t xml:space="preserve"> </w:t>
      </w:r>
      <w:r w:rsidR="00EE511F" w:rsidRPr="00EE511F">
        <w:rPr>
          <w:rFonts w:ascii="Calibri" w:eastAsia="Calibri" w:hAnsi="Calibri" w:cs="Calibri"/>
          <w:bCs/>
          <w:sz w:val="24"/>
          <w:szCs w:val="24"/>
        </w:rPr>
        <w:t xml:space="preserve">No update. </w:t>
      </w:r>
    </w:p>
    <w:p w14:paraId="2C5E45B3" w14:textId="77777777" w:rsidR="00A92457" w:rsidRPr="009D1AEA" w:rsidRDefault="00A92457" w:rsidP="00A92457">
      <w:pPr>
        <w:autoSpaceDE w:val="0"/>
        <w:autoSpaceDN w:val="0"/>
        <w:adjustRightInd w:val="0"/>
        <w:ind w:left="426" w:hanging="426"/>
        <w:rPr>
          <w:rFonts w:cstheme="minorHAnsi"/>
          <w:b/>
          <w:sz w:val="24"/>
          <w:szCs w:val="24"/>
        </w:rPr>
      </w:pPr>
      <w:r w:rsidRPr="009D1AEA">
        <w:rPr>
          <w:rFonts w:cstheme="minorHAnsi"/>
          <w:b/>
          <w:sz w:val="24"/>
          <w:szCs w:val="24"/>
        </w:rPr>
        <w:t xml:space="preserve">  9.  Playing field. </w:t>
      </w:r>
    </w:p>
    <w:p w14:paraId="37A4BD58" w14:textId="0E2D637C" w:rsidR="00A92457" w:rsidRPr="009D7095" w:rsidRDefault="00A92457" w:rsidP="00293D57">
      <w:pPr>
        <w:autoSpaceDE w:val="0"/>
        <w:autoSpaceDN w:val="0"/>
        <w:adjustRightInd w:val="0"/>
        <w:ind w:left="1701" w:hanging="1701"/>
        <w:rPr>
          <w:rFonts w:cstheme="minorHAnsi"/>
          <w:bCs/>
          <w:sz w:val="24"/>
          <w:szCs w:val="24"/>
        </w:rPr>
      </w:pPr>
      <w:r w:rsidRPr="009D1AEA">
        <w:rPr>
          <w:rFonts w:cstheme="minorHAnsi"/>
          <w:b/>
          <w:sz w:val="24"/>
          <w:szCs w:val="24"/>
        </w:rPr>
        <w:t xml:space="preserve">          </w:t>
      </w:r>
      <w:r w:rsidRPr="009D7095">
        <w:rPr>
          <w:rFonts w:cstheme="minorHAnsi"/>
          <w:bCs/>
          <w:sz w:val="24"/>
          <w:szCs w:val="24"/>
        </w:rPr>
        <w:t xml:space="preserve">  a. Works</w:t>
      </w:r>
      <w:r w:rsidR="00293D57">
        <w:rPr>
          <w:rFonts w:cstheme="minorHAnsi"/>
          <w:bCs/>
          <w:sz w:val="24"/>
          <w:szCs w:val="24"/>
        </w:rPr>
        <w:t xml:space="preserve">.  The contracted works except the soft play surface have been completed.  </w:t>
      </w:r>
    </w:p>
    <w:p w14:paraId="4600A03A" w14:textId="6EF46B12" w:rsidR="00A92457" w:rsidRPr="009D7095" w:rsidRDefault="00A92457" w:rsidP="00293D57">
      <w:pPr>
        <w:autoSpaceDE w:val="0"/>
        <w:autoSpaceDN w:val="0"/>
        <w:adjustRightInd w:val="0"/>
        <w:ind w:left="1701" w:hanging="1701"/>
        <w:rPr>
          <w:rFonts w:cstheme="minorHAnsi"/>
          <w:bCs/>
          <w:sz w:val="24"/>
          <w:szCs w:val="24"/>
        </w:rPr>
      </w:pPr>
      <w:r w:rsidRPr="009D7095">
        <w:rPr>
          <w:rFonts w:cstheme="minorHAnsi"/>
          <w:bCs/>
          <w:sz w:val="24"/>
          <w:szCs w:val="24"/>
        </w:rPr>
        <w:t xml:space="preserve">            b. quote for tennis court works.</w:t>
      </w:r>
      <w:r w:rsidR="00293D57">
        <w:rPr>
          <w:rFonts w:cstheme="minorHAnsi"/>
          <w:bCs/>
          <w:sz w:val="24"/>
          <w:szCs w:val="24"/>
        </w:rPr>
        <w:t xml:space="preserve">  Contractor has an idea that will work out cheaper.  </w:t>
      </w:r>
      <w:r w:rsidR="00293D57" w:rsidRPr="00293D57">
        <w:rPr>
          <w:rFonts w:cstheme="minorHAnsi"/>
          <w:bCs/>
          <w:sz w:val="24"/>
          <w:szCs w:val="24"/>
          <w:highlight w:val="green"/>
        </w:rPr>
        <w:t>Chair to meet.</w:t>
      </w:r>
      <w:r w:rsidR="00293D57">
        <w:rPr>
          <w:rFonts w:cstheme="minorHAnsi"/>
          <w:bCs/>
          <w:sz w:val="24"/>
          <w:szCs w:val="24"/>
        </w:rPr>
        <w:t xml:space="preserve">  </w:t>
      </w:r>
    </w:p>
    <w:p w14:paraId="210FA0F2" w14:textId="24EB204B" w:rsidR="00A92457" w:rsidRPr="009D7095" w:rsidRDefault="00A92457" w:rsidP="00586F65">
      <w:pPr>
        <w:autoSpaceDE w:val="0"/>
        <w:autoSpaceDN w:val="0"/>
        <w:adjustRightInd w:val="0"/>
        <w:ind w:left="851" w:hanging="851"/>
        <w:rPr>
          <w:rFonts w:cstheme="minorHAnsi"/>
          <w:bCs/>
          <w:sz w:val="24"/>
          <w:szCs w:val="24"/>
        </w:rPr>
      </w:pPr>
      <w:r w:rsidRPr="009D7095">
        <w:rPr>
          <w:rFonts w:cstheme="minorHAnsi"/>
          <w:bCs/>
          <w:sz w:val="24"/>
          <w:szCs w:val="24"/>
        </w:rPr>
        <w:t xml:space="preserve">            c. Grounds maintenance quotes.</w:t>
      </w:r>
      <w:r w:rsidR="00293D57">
        <w:rPr>
          <w:rFonts w:cstheme="minorHAnsi"/>
          <w:bCs/>
          <w:sz w:val="24"/>
          <w:szCs w:val="24"/>
        </w:rPr>
        <w:t xml:space="preserve"> Three quotes were sought two were received.  It was RESOLVED to accept the quote from K Smith contracting.  </w:t>
      </w:r>
      <w:r w:rsidR="00293D57" w:rsidRPr="00293D57">
        <w:rPr>
          <w:rFonts w:cstheme="minorHAnsi"/>
          <w:bCs/>
          <w:sz w:val="24"/>
          <w:szCs w:val="24"/>
          <w:highlight w:val="yellow"/>
        </w:rPr>
        <w:t>Clerk to</w:t>
      </w:r>
      <w:r w:rsidR="00293D57">
        <w:rPr>
          <w:rFonts w:cstheme="minorHAnsi"/>
          <w:bCs/>
          <w:sz w:val="24"/>
          <w:szCs w:val="24"/>
        </w:rPr>
        <w:t xml:space="preserve"> inform.</w:t>
      </w:r>
    </w:p>
    <w:p w14:paraId="1FBFDFD4" w14:textId="77777777" w:rsidR="00BF644F" w:rsidRDefault="00A92457" w:rsidP="00586F65">
      <w:pPr>
        <w:autoSpaceDE w:val="0"/>
        <w:autoSpaceDN w:val="0"/>
        <w:adjustRightInd w:val="0"/>
        <w:ind w:left="851" w:hanging="851"/>
        <w:rPr>
          <w:rFonts w:cstheme="minorHAnsi"/>
          <w:bCs/>
          <w:sz w:val="24"/>
          <w:szCs w:val="24"/>
        </w:rPr>
      </w:pPr>
      <w:r w:rsidRPr="009D7095">
        <w:rPr>
          <w:rFonts w:cstheme="minorHAnsi"/>
          <w:bCs/>
          <w:sz w:val="24"/>
          <w:szCs w:val="24"/>
        </w:rPr>
        <w:t xml:space="preserve">            d. quote for tiling of barn</w:t>
      </w:r>
      <w:r w:rsidR="00293D57">
        <w:rPr>
          <w:rFonts w:cstheme="minorHAnsi"/>
          <w:bCs/>
          <w:sz w:val="24"/>
          <w:szCs w:val="24"/>
        </w:rPr>
        <w:t xml:space="preserve">.  </w:t>
      </w:r>
      <w:r w:rsidR="00DA4A98">
        <w:rPr>
          <w:rFonts w:cstheme="minorHAnsi"/>
          <w:bCs/>
          <w:sz w:val="24"/>
          <w:szCs w:val="24"/>
        </w:rPr>
        <w:t xml:space="preserve">A Quote received </w:t>
      </w:r>
      <w:r w:rsidR="00586F65">
        <w:rPr>
          <w:rFonts w:cstheme="minorHAnsi"/>
          <w:bCs/>
          <w:sz w:val="24"/>
          <w:szCs w:val="24"/>
        </w:rPr>
        <w:t xml:space="preserve">for replacement of </w:t>
      </w:r>
      <w:proofErr w:type="gramStart"/>
      <w:r w:rsidR="00586F65">
        <w:rPr>
          <w:rFonts w:cstheme="minorHAnsi"/>
          <w:bCs/>
          <w:sz w:val="24"/>
          <w:szCs w:val="24"/>
        </w:rPr>
        <w:t>tiles  costing</w:t>
      </w:r>
      <w:proofErr w:type="gramEnd"/>
      <w:r w:rsidR="00586F65">
        <w:rPr>
          <w:rFonts w:cstheme="minorHAnsi"/>
          <w:bCs/>
          <w:sz w:val="24"/>
          <w:szCs w:val="24"/>
        </w:rPr>
        <w:t xml:space="preserve"> £285.00.  It was RESOLVED to accept the quote from Dale Bradley.  </w:t>
      </w:r>
      <w:r w:rsidR="00586F65" w:rsidRPr="00586F65">
        <w:rPr>
          <w:rFonts w:cstheme="minorHAnsi"/>
          <w:bCs/>
          <w:sz w:val="24"/>
          <w:szCs w:val="24"/>
          <w:highlight w:val="green"/>
        </w:rPr>
        <w:t>Clerk</w:t>
      </w:r>
      <w:r w:rsidR="00586F65">
        <w:rPr>
          <w:rFonts w:cstheme="minorHAnsi"/>
          <w:bCs/>
          <w:sz w:val="24"/>
          <w:szCs w:val="24"/>
        </w:rPr>
        <w:t xml:space="preserve"> to arrange.</w:t>
      </w:r>
    </w:p>
    <w:p w14:paraId="2291BF5C" w14:textId="2E737E45" w:rsidR="00A92457" w:rsidRDefault="00A92457" w:rsidP="00586F65">
      <w:pPr>
        <w:autoSpaceDE w:val="0"/>
        <w:autoSpaceDN w:val="0"/>
        <w:adjustRightInd w:val="0"/>
        <w:ind w:left="851" w:hanging="851"/>
        <w:rPr>
          <w:rFonts w:cstheme="minorHAnsi"/>
          <w:bCs/>
          <w:sz w:val="24"/>
          <w:szCs w:val="24"/>
        </w:rPr>
      </w:pPr>
      <w:r w:rsidRPr="009D7095">
        <w:rPr>
          <w:rFonts w:cstheme="minorHAnsi"/>
          <w:bCs/>
          <w:sz w:val="24"/>
          <w:szCs w:val="24"/>
        </w:rPr>
        <w:t xml:space="preserve">            e. Willow camp. </w:t>
      </w:r>
      <w:r w:rsidR="00586F65">
        <w:rPr>
          <w:rFonts w:cstheme="minorHAnsi"/>
          <w:bCs/>
          <w:sz w:val="24"/>
          <w:szCs w:val="24"/>
        </w:rPr>
        <w:t xml:space="preserve"> A member of the public has volunteered to renovate the willow camp.  It was RESOLVED to allow a spend of £30 on tree guards and stakes.</w:t>
      </w:r>
    </w:p>
    <w:p w14:paraId="4C66EF2F" w14:textId="4DACD9FB" w:rsidR="00A92457" w:rsidRPr="009D7095" w:rsidRDefault="00A92457" w:rsidP="00A92457">
      <w:pPr>
        <w:autoSpaceDE w:val="0"/>
        <w:autoSpaceDN w:val="0"/>
        <w:adjustRightInd w:val="0"/>
        <w:ind w:left="426" w:hanging="426"/>
        <w:rPr>
          <w:rFonts w:cstheme="minorHAnsi"/>
          <w:bCs/>
          <w:sz w:val="24"/>
          <w:szCs w:val="24"/>
        </w:rPr>
      </w:pPr>
      <w:r>
        <w:rPr>
          <w:rFonts w:cstheme="minorHAnsi"/>
          <w:bCs/>
          <w:sz w:val="24"/>
          <w:szCs w:val="24"/>
        </w:rPr>
        <w:t xml:space="preserve">            f. Doors for Barn.</w:t>
      </w:r>
      <w:r w:rsidR="00586F65">
        <w:rPr>
          <w:rFonts w:cstheme="minorHAnsi"/>
          <w:bCs/>
          <w:sz w:val="24"/>
          <w:szCs w:val="24"/>
        </w:rPr>
        <w:t xml:space="preserve">  It was RESOLVED to obtain quotes to fit the barn with doors. </w:t>
      </w:r>
    </w:p>
    <w:p w14:paraId="23F2B1D9" w14:textId="77777777" w:rsidR="00A92457" w:rsidRPr="009D1AEA" w:rsidRDefault="00A92457" w:rsidP="00A92457">
      <w:pPr>
        <w:autoSpaceDE w:val="0"/>
        <w:autoSpaceDN w:val="0"/>
        <w:adjustRightInd w:val="0"/>
        <w:ind w:left="426" w:hanging="426"/>
        <w:rPr>
          <w:rFonts w:cstheme="minorHAnsi"/>
          <w:b/>
          <w:sz w:val="24"/>
          <w:szCs w:val="24"/>
        </w:rPr>
      </w:pPr>
      <w:r w:rsidRPr="009D1AEA">
        <w:rPr>
          <w:rFonts w:cstheme="minorHAnsi"/>
          <w:b/>
          <w:sz w:val="24"/>
          <w:szCs w:val="24"/>
        </w:rPr>
        <w:lastRenderedPageBreak/>
        <w:t xml:space="preserve"> 10.  Future of Websites and email addresses.</w:t>
      </w:r>
    </w:p>
    <w:p w14:paraId="309D8828" w14:textId="105BB7F7" w:rsidR="00A92457" w:rsidRPr="009D1AEA" w:rsidRDefault="00A92457" w:rsidP="00A92457">
      <w:pPr>
        <w:pStyle w:val="ListParagraph"/>
        <w:numPr>
          <w:ilvl w:val="0"/>
          <w:numId w:val="2"/>
        </w:numPr>
        <w:autoSpaceDE w:val="0"/>
        <w:autoSpaceDN w:val="0"/>
        <w:adjustRightInd w:val="0"/>
        <w:ind w:hanging="218"/>
        <w:rPr>
          <w:rFonts w:cstheme="minorHAnsi"/>
          <w:bCs/>
          <w:sz w:val="24"/>
          <w:szCs w:val="24"/>
        </w:rPr>
      </w:pPr>
      <w:r w:rsidRPr="009D1AEA">
        <w:rPr>
          <w:rFonts w:cstheme="minorHAnsi"/>
          <w:bCs/>
          <w:sz w:val="24"/>
          <w:szCs w:val="24"/>
        </w:rPr>
        <w:t>update of share set up.</w:t>
      </w:r>
      <w:r w:rsidR="00586F65">
        <w:rPr>
          <w:rFonts w:cstheme="minorHAnsi"/>
          <w:bCs/>
          <w:sz w:val="24"/>
          <w:szCs w:val="24"/>
        </w:rPr>
        <w:t xml:space="preserve">  The parish council files are now transferred to share point.  </w:t>
      </w:r>
      <w:r w:rsidR="00586F65" w:rsidRPr="00586F65">
        <w:rPr>
          <w:rFonts w:cstheme="minorHAnsi"/>
          <w:bCs/>
          <w:sz w:val="24"/>
          <w:szCs w:val="24"/>
          <w:highlight w:val="green"/>
        </w:rPr>
        <w:t>Cllr Owen</w:t>
      </w:r>
      <w:r w:rsidR="00586F65">
        <w:rPr>
          <w:rFonts w:cstheme="minorHAnsi"/>
          <w:bCs/>
          <w:sz w:val="24"/>
          <w:szCs w:val="24"/>
        </w:rPr>
        <w:t xml:space="preserve"> to set up email addresses.</w:t>
      </w:r>
    </w:p>
    <w:p w14:paraId="2C5242BF" w14:textId="77777777" w:rsidR="00A92457" w:rsidRPr="009D1AEA" w:rsidRDefault="00A92457" w:rsidP="00A92457">
      <w:pPr>
        <w:pStyle w:val="ListParagraph"/>
        <w:autoSpaceDE w:val="0"/>
        <w:autoSpaceDN w:val="0"/>
        <w:adjustRightInd w:val="0"/>
        <w:ind w:left="709" w:hanging="1276"/>
        <w:rPr>
          <w:rFonts w:eastAsia="Calibri" w:cstheme="minorHAnsi"/>
          <w:b/>
          <w:sz w:val="24"/>
          <w:szCs w:val="24"/>
        </w:rPr>
      </w:pPr>
      <w:r w:rsidRPr="009D1AEA">
        <w:rPr>
          <w:rFonts w:cstheme="minorHAnsi"/>
          <w:bCs/>
          <w:sz w:val="24"/>
          <w:szCs w:val="24"/>
        </w:rPr>
        <w:t xml:space="preserve">            </w:t>
      </w:r>
      <w:r w:rsidRPr="009D1AEA">
        <w:rPr>
          <w:rFonts w:cstheme="minorHAnsi"/>
          <w:b/>
          <w:sz w:val="24"/>
          <w:szCs w:val="24"/>
        </w:rPr>
        <w:t xml:space="preserve">11.  </w:t>
      </w:r>
      <w:r w:rsidRPr="009D1AEA">
        <w:rPr>
          <w:rFonts w:eastAsia="Calibri" w:cstheme="minorHAnsi"/>
          <w:b/>
          <w:sz w:val="24"/>
          <w:szCs w:val="24"/>
        </w:rPr>
        <w:t>Planning:</w:t>
      </w:r>
    </w:p>
    <w:p w14:paraId="6AD775D9" w14:textId="77777777" w:rsidR="00A92457" w:rsidRDefault="00A92457" w:rsidP="00A92457">
      <w:pPr>
        <w:autoSpaceDE w:val="0"/>
        <w:autoSpaceDN w:val="0"/>
        <w:adjustRightInd w:val="0"/>
        <w:ind w:left="709" w:hanging="1134"/>
        <w:rPr>
          <w:rFonts w:eastAsia="Calibri" w:cstheme="minorHAnsi"/>
          <w:b/>
          <w:sz w:val="24"/>
          <w:szCs w:val="24"/>
        </w:rPr>
      </w:pPr>
      <w:r w:rsidRPr="009D1AEA">
        <w:rPr>
          <w:rFonts w:eastAsia="Calibri" w:cstheme="minorHAnsi"/>
          <w:b/>
          <w:sz w:val="24"/>
          <w:szCs w:val="24"/>
        </w:rPr>
        <w:t xml:space="preserve">               </w:t>
      </w:r>
      <w:r>
        <w:rPr>
          <w:rFonts w:eastAsia="Calibri" w:cstheme="minorHAnsi"/>
          <w:b/>
          <w:sz w:val="24"/>
          <w:szCs w:val="24"/>
        </w:rPr>
        <w:t xml:space="preserve"> </w:t>
      </w:r>
      <w:r w:rsidRPr="009D1AEA">
        <w:rPr>
          <w:rFonts w:eastAsia="Calibri" w:cstheme="minorHAnsi"/>
          <w:b/>
          <w:sz w:val="24"/>
          <w:szCs w:val="24"/>
        </w:rPr>
        <w:t xml:space="preserve">   a. </w:t>
      </w:r>
      <w:r>
        <w:rPr>
          <w:rFonts w:eastAsia="Calibri" w:cstheme="minorHAnsi"/>
          <w:b/>
          <w:sz w:val="24"/>
          <w:szCs w:val="24"/>
        </w:rPr>
        <w:t xml:space="preserve"> </w:t>
      </w:r>
      <w:r w:rsidRPr="009D1AEA">
        <w:rPr>
          <w:rFonts w:eastAsia="Calibri" w:cstheme="minorHAnsi"/>
          <w:b/>
          <w:sz w:val="24"/>
          <w:szCs w:val="24"/>
        </w:rPr>
        <w:t xml:space="preserve"> New Applications:</w:t>
      </w:r>
    </w:p>
    <w:p w14:paraId="66D0E537" w14:textId="77777777" w:rsidR="00A92457" w:rsidRDefault="00A92457" w:rsidP="00A92457">
      <w:pPr>
        <w:pStyle w:val="ListParagraph"/>
        <w:numPr>
          <w:ilvl w:val="0"/>
          <w:numId w:val="4"/>
        </w:numPr>
        <w:autoSpaceDE w:val="0"/>
        <w:autoSpaceDN w:val="0"/>
        <w:adjustRightInd w:val="0"/>
        <w:ind w:left="1276" w:hanging="283"/>
        <w:rPr>
          <w:rFonts w:eastAsia="Calibri" w:cstheme="minorHAnsi"/>
          <w:bCs/>
          <w:sz w:val="24"/>
          <w:szCs w:val="24"/>
        </w:rPr>
      </w:pPr>
      <w:r>
        <w:rPr>
          <w:rFonts w:eastAsia="Calibri" w:cstheme="minorHAnsi"/>
          <w:b/>
          <w:sz w:val="24"/>
          <w:szCs w:val="24"/>
        </w:rPr>
        <w:t xml:space="preserve">TWC/2023/0714 </w:t>
      </w:r>
      <w:r w:rsidRPr="005D4D7D">
        <w:rPr>
          <w:rFonts w:eastAsia="Calibri" w:cstheme="minorHAnsi"/>
          <w:bCs/>
          <w:sz w:val="24"/>
          <w:szCs w:val="24"/>
        </w:rPr>
        <w:t>Land off Buildwas Bank North of Silvertrees, amended plan(objection).</w:t>
      </w:r>
    </w:p>
    <w:p w14:paraId="1C4CE73D" w14:textId="1B678216" w:rsidR="00586F65" w:rsidRPr="005D4D7D" w:rsidRDefault="00BF644F" w:rsidP="00A92457">
      <w:pPr>
        <w:pStyle w:val="ListParagraph"/>
        <w:numPr>
          <w:ilvl w:val="0"/>
          <w:numId w:val="4"/>
        </w:numPr>
        <w:autoSpaceDE w:val="0"/>
        <w:autoSpaceDN w:val="0"/>
        <w:adjustRightInd w:val="0"/>
        <w:ind w:left="1276" w:hanging="283"/>
        <w:rPr>
          <w:rFonts w:eastAsia="Calibri" w:cstheme="minorHAnsi"/>
          <w:bCs/>
          <w:sz w:val="24"/>
          <w:szCs w:val="24"/>
        </w:rPr>
      </w:pPr>
      <w:r>
        <w:rPr>
          <w:rFonts w:eastAsia="Calibri" w:cstheme="minorHAnsi"/>
          <w:b/>
          <w:sz w:val="24"/>
          <w:szCs w:val="24"/>
        </w:rPr>
        <w:t xml:space="preserve">TWC/2024/0165 </w:t>
      </w:r>
      <w:r>
        <w:rPr>
          <w:rFonts w:eastAsia="Calibri" w:cstheme="minorHAnsi"/>
          <w:bCs/>
          <w:sz w:val="24"/>
          <w:szCs w:val="24"/>
        </w:rPr>
        <w:t xml:space="preserve">Land North of Stretton View Buildwas Road Ironbridge. Change of use of land North of Stretton View for the siting of up to 12 holiday lodges (falling under the definition of a caravan under the caravan sites and control of development act 1960 and the caravan sites act 1968 (or any act revoking and re enacting those </w:t>
      </w:r>
      <w:proofErr w:type="gramStart"/>
      <w:r>
        <w:rPr>
          <w:rFonts w:eastAsia="Calibri" w:cstheme="minorHAnsi"/>
          <w:bCs/>
          <w:sz w:val="24"/>
          <w:szCs w:val="24"/>
        </w:rPr>
        <w:t>acts)  It</w:t>
      </w:r>
      <w:proofErr w:type="gramEnd"/>
      <w:r>
        <w:rPr>
          <w:rFonts w:eastAsia="Calibri" w:cstheme="minorHAnsi"/>
          <w:bCs/>
          <w:sz w:val="24"/>
          <w:szCs w:val="24"/>
        </w:rPr>
        <w:t xml:space="preserve"> was RESOLVED to make no comment.</w:t>
      </w:r>
    </w:p>
    <w:p w14:paraId="76F651A8" w14:textId="77777777" w:rsidR="00A92457" w:rsidRPr="00BF644F" w:rsidRDefault="00A92457" w:rsidP="00A92457">
      <w:pPr>
        <w:pStyle w:val="ListParagraph"/>
        <w:numPr>
          <w:ilvl w:val="0"/>
          <w:numId w:val="3"/>
        </w:numPr>
        <w:tabs>
          <w:tab w:val="left" w:pos="567"/>
        </w:tabs>
        <w:autoSpaceDE w:val="0"/>
        <w:autoSpaceDN w:val="0"/>
        <w:adjustRightInd w:val="0"/>
        <w:ind w:left="851" w:hanging="284"/>
        <w:rPr>
          <w:rFonts w:cstheme="minorHAnsi"/>
          <w:b/>
          <w:sz w:val="24"/>
          <w:szCs w:val="24"/>
        </w:rPr>
      </w:pPr>
      <w:r>
        <w:rPr>
          <w:rFonts w:eastAsia="Calibri" w:cstheme="minorHAnsi"/>
          <w:b/>
          <w:sz w:val="24"/>
          <w:szCs w:val="24"/>
        </w:rPr>
        <w:t xml:space="preserve"> </w:t>
      </w:r>
      <w:r w:rsidRPr="000E5AC7">
        <w:rPr>
          <w:rFonts w:eastAsia="Calibri" w:cstheme="minorHAnsi"/>
          <w:b/>
          <w:sz w:val="24"/>
          <w:szCs w:val="24"/>
        </w:rPr>
        <w:t xml:space="preserve">Decisions. </w:t>
      </w:r>
    </w:p>
    <w:p w14:paraId="4AC4AAC1" w14:textId="05424BFB" w:rsidR="00BF644F" w:rsidRPr="000E5AC7" w:rsidRDefault="00BF644F" w:rsidP="00CC00EE">
      <w:pPr>
        <w:pStyle w:val="ListParagraph"/>
        <w:numPr>
          <w:ilvl w:val="0"/>
          <w:numId w:val="7"/>
        </w:numPr>
        <w:tabs>
          <w:tab w:val="left" w:pos="567"/>
        </w:tabs>
        <w:autoSpaceDE w:val="0"/>
        <w:autoSpaceDN w:val="0"/>
        <w:adjustRightInd w:val="0"/>
        <w:ind w:left="1276" w:hanging="283"/>
        <w:rPr>
          <w:rFonts w:cstheme="minorHAnsi"/>
          <w:b/>
          <w:sz w:val="24"/>
          <w:szCs w:val="24"/>
        </w:rPr>
      </w:pPr>
      <w:r>
        <w:rPr>
          <w:rFonts w:cstheme="minorHAnsi"/>
          <w:b/>
          <w:sz w:val="24"/>
          <w:szCs w:val="24"/>
        </w:rPr>
        <w:t xml:space="preserve">TWC/2023/0757 and TWC/2023/0758 </w:t>
      </w:r>
      <w:r w:rsidR="00CC00EE" w:rsidRPr="00CC00EE">
        <w:rPr>
          <w:rFonts w:cstheme="minorHAnsi"/>
          <w:bCs/>
          <w:sz w:val="24"/>
          <w:szCs w:val="24"/>
        </w:rPr>
        <w:t xml:space="preserve">Erection of a two storey   outbuilding following alterations to </w:t>
      </w:r>
      <w:r w:rsidR="00AF4CD7" w:rsidRPr="00CC00EE">
        <w:rPr>
          <w:rFonts w:cstheme="minorHAnsi"/>
          <w:bCs/>
          <w:sz w:val="24"/>
          <w:szCs w:val="24"/>
        </w:rPr>
        <w:t>existing</w:t>
      </w:r>
      <w:r w:rsidR="00CC00EE" w:rsidRPr="00CC00EE">
        <w:rPr>
          <w:rFonts w:cstheme="minorHAnsi"/>
          <w:bCs/>
          <w:sz w:val="24"/>
          <w:szCs w:val="24"/>
        </w:rPr>
        <w:t xml:space="preserve"> garden store (full planning and listed </w:t>
      </w:r>
      <w:proofErr w:type="gramStart"/>
      <w:r w:rsidR="00CC00EE" w:rsidRPr="00CC00EE">
        <w:rPr>
          <w:rFonts w:cstheme="minorHAnsi"/>
          <w:bCs/>
          <w:sz w:val="24"/>
          <w:szCs w:val="24"/>
        </w:rPr>
        <w:t>building )</w:t>
      </w:r>
      <w:proofErr w:type="gramEnd"/>
      <w:r w:rsidR="00CC00EE" w:rsidRPr="00CC00EE">
        <w:rPr>
          <w:rFonts w:cstheme="minorHAnsi"/>
          <w:bCs/>
          <w:sz w:val="24"/>
          <w:szCs w:val="24"/>
        </w:rPr>
        <w:t xml:space="preserve"> amended plans received and amended description.  The Old Hall Church Lane Little Wenlock.</w:t>
      </w:r>
      <w:r w:rsidR="00CC00EE">
        <w:rPr>
          <w:rFonts w:cstheme="minorHAnsi"/>
          <w:b/>
          <w:sz w:val="24"/>
          <w:szCs w:val="24"/>
        </w:rPr>
        <w:t xml:space="preserve">  Full Planning Permission and Listed Building Consent.</w:t>
      </w:r>
    </w:p>
    <w:p w14:paraId="62A7A2B3" w14:textId="618AA580" w:rsidR="00A92457" w:rsidRPr="000E5AC7" w:rsidRDefault="00A92457" w:rsidP="00A92457">
      <w:pPr>
        <w:pStyle w:val="ListParagraph"/>
        <w:numPr>
          <w:ilvl w:val="0"/>
          <w:numId w:val="3"/>
        </w:numPr>
        <w:tabs>
          <w:tab w:val="left" w:pos="567"/>
          <w:tab w:val="left" w:pos="851"/>
        </w:tabs>
        <w:autoSpaceDE w:val="0"/>
        <w:autoSpaceDN w:val="0"/>
        <w:adjustRightInd w:val="0"/>
        <w:ind w:left="567" w:firstLine="0"/>
        <w:rPr>
          <w:rFonts w:cstheme="minorHAnsi"/>
          <w:b/>
          <w:sz w:val="24"/>
          <w:szCs w:val="24"/>
        </w:rPr>
      </w:pPr>
      <w:r>
        <w:rPr>
          <w:rFonts w:eastAsia="Calibri" w:cstheme="minorHAnsi"/>
          <w:b/>
          <w:sz w:val="24"/>
          <w:szCs w:val="24"/>
        </w:rPr>
        <w:t xml:space="preserve"> Possible enforcement issue.</w:t>
      </w:r>
      <w:r w:rsidR="00CC00EE">
        <w:rPr>
          <w:rFonts w:eastAsia="Calibri" w:cstheme="minorHAnsi"/>
          <w:b/>
          <w:sz w:val="24"/>
          <w:szCs w:val="24"/>
        </w:rPr>
        <w:t xml:space="preserve"> </w:t>
      </w:r>
      <w:r w:rsidR="00CC00EE" w:rsidRPr="00CC00EE">
        <w:rPr>
          <w:rFonts w:eastAsia="Calibri" w:cstheme="minorHAnsi"/>
          <w:bCs/>
          <w:sz w:val="24"/>
          <w:szCs w:val="24"/>
        </w:rPr>
        <w:t>Noted.</w:t>
      </w:r>
      <w:r w:rsidR="00CC00EE">
        <w:rPr>
          <w:rFonts w:eastAsia="Calibri" w:cstheme="minorHAnsi"/>
          <w:b/>
          <w:sz w:val="24"/>
          <w:szCs w:val="24"/>
        </w:rPr>
        <w:t xml:space="preserve"> </w:t>
      </w:r>
    </w:p>
    <w:p w14:paraId="0CB66E75" w14:textId="4DF0D8BC" w:rsidR="00A92457" w:rsidRPr="00586F65" w:rsidRDefault="00A92457" w:rsidP="00A92457">
      <w:pPr>
        <w:pStyle w:val="ListParagraph"/>
        <w:numPr>
          <w:ilvl w:val="0"/>
          <w:numId w:val="3"/>
        </w:numPr>
        <w:tabs>
          <w:tab w:val="left" w:pos="567"/>
        </w:tabs>
        <w:autoSpaceDE w:val="0"/>
        <w:autoSpaceDN w:val="0"/>
        <w:adjustRightInd w:val="0"/>
        <w:ind w:left="851" w:hanging="284"/>
        <w:rPr>
          <w:rFonts w:cstheme="minorHAnsi"/>
          <w:b/>
          <w:sz w:val="24"/>
          <w:szCs w:val="24"/>
        </w:rPr>
      </w:pPr>
      <w:r w:rsidRPr="00586F65">
        <w:rPr>
          <w:rFonts w:cstheme="minorHAnsi"/>
          <w:b/>
          <w:sz w:val="24"/>
          <w:szCs w:val="24"/>
        </w:rPr>
        <w:t xml:space="preserve"> Any other urgent planning matters. </w:t>
      </w:r>
      <w:r w:rsidR="00CC00EE">
        <w:rPr>
          <w:rFonts w:cstheme="minorHAnsi"/>
          <w:bCs/>
          <w:sz w:val="24"/>
          <w:szCs w:val="24"/>
        </w:rPr>
        <w:t>None.</w:t>
      </w:r>
    </w:p>
    <w:p w14:paraId="4DB836D9" w14:textId="77777777" w:rsidR="00A92457" w:rsidRPr="009D1AEA" w:rsidRDefault="00A92457" w:rsidP="00A92457">
      <w:pPr>
        <w:pStyle w:val="ListParagraph"/>
        <w:autoSpaceDE w:val="0"/>
        <w:autoSpaceDN w:val="0"/>
        <w:adjustRightInd w:val="0"/>
        <w:ind w:left="1134" w:hanging="1134"/>
        <w:rPr>
          <w:rFonts w:cstheme="minorHAnsi"/>
          <w:b/>
          <w:sz w:val="24"/>
          <w:szCs w:val="24"/>
        </w:rPr>
      </w:pPr>
      <w:r w:rsidRPr="009D1AEA">
        <w:rPr>
          <w:rFonts w:cstheme="minorHAnsi"/>
          <w:b/>
          <w:sz w:val="24"/>
          <w:szCs w:val="24"/>
        </w:rPr>
        <w:t xml:space="preserve"> 12.  Community Safety.</w:t>
      </w:r>
    </w:p>
    <w:p w14:paraId="2F1D1373" w14:textId="2F5F6C6E" w:rsidR="00A92457" w:rsidRPr="009D1AEA" w:rsidRDefault="00A92457" w:rsidP="00F94B48">
      <w:pPr>
        <w:pStyle w:val="ListParagraph"/>
        <w:autoSpaceDE w:val="0"/>
        <w:autoSpaceDN w:val="0"/>
        <w:adjustRightInd w:val="0"/>
        <w:ind w:left="851" w:hanging="993"/>
        <w:rPr>
          <w:rFonts w:cstheme="minorHAnsi"/>
          <w:bCs/>
          <w:sz w:val="24"/>
          <w:szCs w:val="24"/>
        </w:rPr>
      </w:pPr>
      <w:r w:rsidRPr="009D1AEA">
        <w:rPr>
          <w:rFonts w:cstheme="minorHAnsi"/>
          <w:b/>
          <w:sz w:val="24"/>
          <w:szCs w:val="24"/>
        </w:rPr>
        <w:t xml:space="preserve">               a. </w:t>
      </w:r>
      <w:r w:rsidRPr="009D1AEA">
        <w:rPr>
          <w:rFonts w:cstheme="minorHAnsi"/>
          <w:bCs/>
          <w:sz w:val="24"/>
          <w:szCs w:val="24"/>
        </w:rPr>
        <w:t xml:space="preserve">Buildwas Lane </w:t>
      </w:r>
      <w:r>
        <w:rPr>
          <w:rFonts w:cstheme="minorHAnsi"/>
          <w:bCs/>
          <w:sz w:val="24"/>
          <w:szCs w:val="24"/>
        </w:rPr>
        <w:t>update.</w:t>
      </w:r>
      <w:r w:rsidR="00CC00EE">
        <w:rPr>
          <w:rFonts w:cstheme="minorHAnsi"/>
          <w:bCs/>
          <w:sz w:val="24"/>
          <w:szCs w:val="24"/>
        </w:rPr>
        <w:t xml:space="preserve">  The extent of the lane maintained by Highways Telford and Wrekin is to the small coppice and marked in pink on maps.  Clerk to inform resident who asked.  </w:t>
      </w:r>
    </w:p>
    <w:p w14:paraId="097FFCD8" w14:textId="7ACF71F4" w:rsidR="00A92457" w:rsidRDefault="00A92457" w:rsidP="00F94B48">
      <w:pPr>
        <w:pStyle w:val="ListParagraph"/>
        <w:autoSpaceDE w:val="0"/>
        <w:autoSpaceDN w:val="0"/>
        <w:adjustRightInd w:val="0"/>
        <w:ind w:left="851" w:hanging="993"/>
        <w:rPr>
          <w:rFonts w:cstheme="minorHAnsi"/>
          <w:bCs/>
          <w:sz w:val="24"/>
          <w:szCs w:val="24"/>
        </w:rPr>
      </w:pPr>
      <w:r w:rsidRPr="009D1AEA">
        <w:rPr>
          <w:rFonts w:cstheme="minorHAnsi"/>
          <w:bCs/>
          <w:sz w:val="24"/>
          <w:szCs w:val="24"/>
        </w:rPr>
        <w:t xml:space="preserve">               b. Condition of footpath off Coalbrookdale Road.  </w:t>
      </w:r>
      <w:r w:rsidR="00F94B48">
        <w:rPr>
          <w:rFonts w:cstheme="minorHAnsi"/>
          <w:bCs/>
          <w:sz w:val="24"/>
          <w:szCs w:val="24"/>
        </w:rPr>
        <w:t xml:space="preserve">The rights of way officer has reported he will arrange for the badger </w:t>
      </w:r>
      <w:proofErr w:type="gramStart"/>
      <w:r w:rsidR="00F94B48">
        <w:rPr>
          <w:rFonts w:cstheme="minorHAnsi"/>
          <w:bCs/>
          <w:sz w:val="24"/>
          <w:szCs w:val="24"/>
        </w:rPr>
        <w:t>sett  run</w:t>
      </w:r>
      <w:proofErr w:type="gramEnd"/>
      <w:r w:rsidR="00F94B48">
        <w:rPr>
          <w:rFonts w:cstheme="minorHAnsi"/>
          <w:bCs/>
          <w:sz w:val="24"/>
          <w:szCs w:val="24"/>
        </w:rPr>
        <w:t xml:space="preserve"> will be repaired.  The condition of the right of way through the field will be tackled in the next financial year.  Chair to approach landowner.</w:t>
      </w:r>
      <w:r w:rsidRPr="009D1AEA">
        <w:rPr>
          <w:rFonts w:cstheme="minorHAnsi"/>
          <w:bCs/>
          <w:sz w:val="24"/>
          <w:szCs w:val="24"/>
        </w:rPr>
        <w:t xml:space="preserve">  </w:t>
      </w:r>
    </w:p>
    <w:p w14:paraId="0E13AAB0" w14:textId="03538E1D" w:rsidR="00A92457" w:rsidRDefault="00A92457" w:rsidP="00A92457">
      <w:pPr>
        <w:pStyle w:val="ListParagraph"/>
        <w:autoSpaceDE w:val="0"/>
        <w:autoSpaceDN w:val="0"/>
        <w:adjustRightInd w:val="0"/>
        <w:ind w:left="1134" w:hanging="1276"/>
        <w:rPr>
          <w:rFonts w:cstheme="minorHAnsi"/>
          <w:bCs/>
          <w:sz w:val="24"/>
          <w:szCs w:val="24"/>
        </w:rPr>
      </w:pPr>
      <w:r>
        <w:rPr>
          <w:rFonts w:cstheme="minorHAnsi"/>
          <w:bCs/>
          <w:sz w:val="24"/>
          <w:szCs w:val="24"/>
        </w:rPr>
        <w:t xml:space="preserve">               c. VAR </w:t>
      </w:r>
    </w:p>
    <w:p w14:paraId="2387C89A" w14:textId="73A52BD9" w:rsidR="00A92457" w:rsidRDefault="00A92457" w:rsidP="00F94B48">
      <w:pPr>
        <w:pStyle w:val="ListParagraph"/>
        <w:numPr>
          <w:ilvl w:val="0"/>
          <w:numId w:val="4"/>
        </w:numPr>
        <w:autoSpaceDE w:val="0"/>
        <w:autoSpaceDN w:val="0"/>
        <w:adjustRightInd w:val="0"/>
        <w:ind w:left="1134" w:hanging="283"/>
        <w:rPr>
          <w:rFonts w:cstheme="minorHAnsi"/>
          <w:bCs/>
          <w:sz w:val="24"/>
          <w:szCs w:val="24"/>
        </w:rPr>
      </w:pPr>
      <w:r>
        <w:rPr>
          <w:rFonts w:cstheme="minorHAnsi"/>
          <w:bCs/>
          <w:sz w:val="24"/>
          <w:szCs w:val="24"/>
        </w:rPr>
        <w:t xml:space="preserve">Consider quote for solar power. </w:t>
      </w:r>
      <w:r w:rsidRPr="009D1AEA">
        <w:rPr>
          <w:rFonts w:cstheme="minorHAnsi"/>
          <w:bCs/>
          <w:sz w:val="24"/>
          <w:szCs w:val="24"/>
        </w:rPr>
        <w:t xml:space="preserve"> </w:t>
      </w:r>
      <w:r w:rsidR="00F94B48">
        <w:rPr>
          <w:rFonts w:cstheme="minorHAnsi"/>
          <w:bCs/>
          <w:sz w:val="24"/>
          <w:szCs w:val="24"/>
        </w:rPr>
        <w:t xml:space="preserve"> A quote for a solar panel has been received £549.00 including the panel and installation.  It was RESOLVED to go ahead with the work </w:t>
      </w:r>
      <w:proofErr w:type="gramStart"/>
      <w:r w:rsidR="00F94B48">
        <w:rPr>
          <w:rFonts w:cstheme="minorHAnsi"/>
          <w:bCs/>
          <w:sz w:val="24"/>
          <w:szCs w:val="24"/>
        </w:rPr>
        <w:t>in  the</w:t>
      </w:r>
      <w:proofErr w:type="gramEnd"/>
      <w:r w:rsidR="00F94B48">
        <w:rPr>
          <w:rFonts w:cstheme="minorHAnsi"/>
          <w:bCs/>
          <w:sz w:val="24"/>
          <w:szCs w:val="24"/>
        </w:rPr>
        <w:t xml:space="preserve"> quote.</w:t>
      </w:r>
      <w:r w:rsidR="00A0016A">
        <w:rPr>
          <w:rFonts w:cstheme="minorHAnsi"/>
          <w:bCs/>
          <w:sz w:val="24"/>
          <w:szCs w:val="24"/>
        </w:rPr>
        <w:t xml:space="preserve"> </w:t>
      </w:r>
      <w:r w:rsidR="00A0016A" w:rsidRPr="00A0016A">
        <w:rPr>
          <w:rFonts w:cstheme="minorHAnsi"/>
          <w:bCs/>
          <w:sz w:val="24"/>
          <w:szCs w:val="24"/>
          <w:highlight w:val="yellow"/>
        </w:rPr>
        <w:t>Clerk to</w:t>
      </w:r>
      <w:r w:rsidR="00A0016A">
        <w:rPr>
          <w:rFonts w:cstheme="minorHAnsi"/>
          <w:bCs/>
          <w:sz w:val="24"/>
          <w:szCs w:val="24"/>
        </w:rPr>
        <w:t xml:space="preserve"> arrange.</w:t>
      </w:r>
    </w:p>
    <w:p w14:paraId="2B278B4C" w14:textId="3FE8F7CD" w:rsidR="00A92457" w:rsidRPr="009D1AEA" w:rsidRDefault="00A92457" w:rsidP="00A0016A">
      <w:pPr>
        <w:pStyle w:val="ListParagraph"/>
        <w:numPr>
          <w:ilvl w:val="0"/>
          <w:numId w:val="4"/>
        </w:numPr>
        <w:tabs>
          <w:tab w:val="left" w:pos="1134"/>
        </w:tabs>
        <w:autoSpaceDE w:val="0"/>
        <w:autoSpaceDN w:val="0"/>
        <w:adjustRightInd w:val="0"/>
        <w:ind w:left="1134" w:hanging="283"/>
        <w:rPr>
          <w:rFonts w:cstheme="minorHAnsi"/>
          <w:bCs/>
          <w:sz w:val="24"/>
          <w:szCs w:val="24"/>
        </w:rPr>
      </w:pPr>
      <w:r>
        <w:rPr>
          <w:rFonts w:cstheme="minorHAnsi"/>
          <w:bCs/>
          <w:sz w:val="24"/>
          <w:szCs w:val="24"/>
        </w:rPr>
        <w:t>ANPR number plate recognition.</w:t>
      </w:r>
      <w:r w:rsidRPr="009D1AEA">
        <w:rPr>
          <w:rFonts w:cstheme="minorHAnsi"/>
          <w:bCs/>
          <w:sz w:val="24"/>
          <w:szCs w:val="24"/>
        </w:rPr>
        <w:t xml:space="preserve"> </w:t>
      </w:r>
      <w:r w:rsidR="00A0016A">
        <w:rPr>
          <w:rFonts w:cstheme="minorHAnsi"/>
          <w:bCs/>
          <w:sz w:val="24"/>
          <w:szCs w:val="24"/>
        </w:rPr>
        <w:t xml:space="preserve"> This technology is not available with the Morelock devices.  </w:t>
      </w:r>
      <w:r w:rsidRPr="009D1AEA">
        <w:rPr>
          <w:rFonts w:cstheme="minorHAnsi"/>
          <w:bCs/>
          <w:sz w:val="24"/>
          <w:szCs w:val="24"/>
        </w:rPr>
        <w:t xml:space="preserve">    </w:t>
      </w:r>
      <w:r w:rsidR="00A0016A">
        <w:rPr>
          <w:rFonts w:cstheme="minorHAnsi"/>
          <w:bCs/>
          <w:sz w:val="24"/>
          <w:szCs w:val="24"/>
        </w:rPr>
        <w:t xml:space="preserve"> </w:t>
      </w:r>
      <w:r w:rsidRPr="009D1AEA">
        <w:rPr>
          <w:rFonts w:cstheme="minorHAnsi"/>
          <w:bCs/>
          <w:sz w:val="24"/>
          <w:szCs w:val="24"/>
        </w:rPr>
        <w:t xml:space="preserve">      </w:t>
      </w:r>
    </w:p>
    <w:p w14:paraId="2717A3CD" w14:textId="6BB4EE6F" w:rsidR="00A92457" w:rsidRDefault="00A92457" w:rsidP="00A92457">
      <w:pPr>
        <w:pStyle w:val="ListParagraph"/>
        <w:autoSpaceDE w:val="0"/>
        <w:autoSpaceDN w:val="0"/>
        <w:adjustRightInd w:val="0"/>
        <w:ind w:left="1134" w:hanging="1276"/>
        <w:rPr>
          <w:rFonts w:cstheme="minorHAnsi"/>
          <w:b/>
          <w:sz w:val="24"/>
          <w:szCs w:val="24"/>
        </w:rPr>
      </w:pPr>
      <w:r w:rsidRPr="009D1AEA">
        <w:rPr>
          <w:rFonts w:cstheme="minorHAnsi"/>
          <w:bCs/>
          <w:sz w:val="24"/>
          <w:szCs w:val="24"/>
        </w:rPr>
        <w:t xml:space="preserve">  </w:t>
      </w:r>
      <w:r w:rsidRPr="009D1AEA">
        <w:rPr>
          <w:rFonts w:cstheme="minorHAnsi"/>
          <w:b/>
          <w:sz w:val="24"/>
          <w:szCs w:val="24"/>
        </w:rPr>
        <w:t xml:space="preserve">  13.  Biodiversity Policy.</w:t>
      </w:r>
      <w:r w:rsidR="00A0016A" w:rsidRPr="00A0016A">
        <w:rPr>
          <w:rFonts w:cstheme="minorHAnsi"/>
          <w:bCs/>
          <w:sz w:val="24"/>
          <w:szCs w:val="24"/>
        </w:rPr>
        <w:t xml:space="preserve"> defer. </w:t>
      </w:r>
    </w:p>
    <w:p w14:paraId="50F3A3FF" w14:textId="172C117C" w:rsidR="00A92457" w:rsidRDefault="00A92457" w:rsidP="00A92457">
      <w:pPr>
        <w:pStyle w:val="ListParagraph"/>
        <w:autoSpaceDE w:val="0"/>
        <w:autoSpaceDN w:val="0"/>
        <w:adjustRightInd w:val="0"/>
        <w:ind w:left="1134" w:hanging="1276"/>
        <w:rPr>
          <w:rFonts w:cstheme="minorHAnsi"/>
          <w:b/>
          <w:sz w:val="24"/>
          <w:szCs w:val="24"/>
        </w:rPr>
      </w:pPr>
      <w:r>
        <w:rPr>
          <w:rFonts w:cstheme="minorHAnsi"/>
          <w:b/>
          <w:sz w:val="24"/>
          <w:szCs w:val="24"/>
        </w:rPr>
        <w:t xml:space="preserve">    14.  Annual Parish Meeting.</w:t>
      </w:r>
      <w:r w:rsidR="00A0016A">
        <w:rPr>
          <w:rFonts w:cstheme="minorHAnsi"/>
          <w:b/>
          <w:sz w:val="24"/>
          <w:szCs w:val="24"/>
        </w:rPr>
        <w:t xml:space="preserve"> </w:t>
      </w:r>
    </w:p>
    <w:p w14:paraId="07707806" w14:textId="557F1BB9" w:rsidR="00A0016A" w:rsidRPr="00A0016A" w:rsidRDefault="00A0016A" w:rsidP="00A92457">
      <w:pPr>
        <w:pStyle w:val="ListParagraph"/>
        <w:autoSpaceDE w:val="0"/>
        <w:autoSpaceDN w:val="0"/>
        <w:adjustRightInd w:val="0"/>
        <w:ind w:left="1134" w:hanging="1276"/>
        <w:rPr>
          <w:rFonts w:cstheme="minorHAnsi"/>
          <w:bCs/>
          <w:sz w:val="24"/>
          <w:szCs w:val="24"/>
        </w:rPr>
      </w:pPr>
      <w:r>
        <w:rPr>
          <w:rFonts w:cstheme="minorHAnsi"/>
          <w:b/>
          <w:sz w:val="24"/>
          <w:szCs w:val="24"/>
        </w:rPr>
        <w:t xml:space="preserve">           </w:t>
      </w:r>
      <w:r w:rsidRPr="00A0016A">
        <w:rPr>
          <w:rFonts w:cstheme="minorHAnsi"/>
          <w:bCs/>
          <w:sz w:val="24"/>
          <w:szCs w:val="24"/>
        </w:rPr>
        <w:t xml:space="preserve">  To go ahead on 22</w:t>
      </w:r>
      <w:r w:rsidRPr="00A0016A">
        <w:rPr>
          <w:rFonts w:cstheme="minorHAnsi"/>
          <w:bCs/>
          <w:sz w:val="24"/>
          <w:szCs w:val="24"/>
          <w:vertAlign w:val="superscript"/>
        </w:rPr>
        <w:t>nd</w:t>
      </w:r>
      <w:r w:rsidRPr="00A0016A">
        <w:rPr>
          <w:rFonts w:cstheme="minorHAnsi"/>
          <w:bCs/>
          <w:sz w:val="24"/>
          <w:szCs w:val="24"/>
        </w:rPr>
        <w:t xml:space="preserve"> April 2024. </w:t>
      </w:r>
    </w:p>
    <w:p w14:paraId="2DE75424" w14:textId="77777777" w:rsidR="00A92457" w:rsidRDefault="00A92457" w:rsidP="00A92457">
      <w:pPr>
        <w:pStyle w:val="ListParagraph"/>
        <w:autoSpaceDE w:val="0"/>
        <w:autoSpaceDN w:val="0"/>
        <w:adjustRightInd w:val="0"/>
        <w:ind w:left="1134" w:hanging="1276"/>
        <w:rPr>
          <w:rFonts w:cstheme="minorHAnsi"/>
          <w:b/>
          <w:sz w:val="24"/>
          <w:szCs w:val="24"/>
        </w:rPr>
      </w:pPr>
      <w:r>
        <w:rPr>
          <w:rFonts w:cstheme="minorHAnsi"/>
          <w:b/>
          <w:sz w:val="24"/>
          <w:szCs w:val="24"/>
        </w:rPr>
        <w:t xml:space="preserve">    15.  Newsletter.  </w:t>
      </w:r>
    </w:p>
    <w:p w14:paraId="1E93AF23" w14:textId="7F256E1B" w:rsidR="00A92457" w:rsidRPr="00A0016A" w:rsidRDefault="00A0016A" w:rsidP="00A0016A">
      <w:pPr>
        <w:pStyle w:val="ListParagraph"/>
        <w:numPr>
          <w:ilvl w:val="0"/>
          <w:numId w:val="5"/>
        </w:numPr>
        <w:autoSpaceDE w:val="0"/>
        <w:autoSpaceDN w:val="0"/>
        <w:adjustRightInd w:val="0"/>
        <w:ind w:left="851" w:hanging="284"/>
        <w:rPr>
          <w:rFonts w:cstheme="minorHAnsi"/>
          <w:bCs/>
          <w:sz w:val="24"/>
          <w:szCs w:val="24"/>
        </w:rPr>
      </w:pPr>
      <w:r>
        <w:rPr>
          <w:rFonts w:cstheme="minorHAnsi"/>
          <w:b/>
          <w:sz w:val="24"/>
          <w:szCs w:val="24"/>
        </w:rPr>
        <w:t xml:space="preserve"> </w:t>
      </w:r>
      <w:r w:rsidR="00A92457">
        <w:rPr>
          <w:rFonts w:cstheme="minorHAnsi"/>
          <w:b/>
          <w:sz w:val="24"/>
          <w:szCs w:val="24"/>
        </w:rPr>
        <w:t>Next edition</w:t>
      </w:r>
      <w:r>
        <w:rPr>
          <w:rFonts w:cstheme="minorHAnsi"/>
          <w:b/>
          <w:sz w:val="24"/>
          <w:szCs w:val="24"/>
        </w:rPr>
        <w:t xml:space="preserve">.  </w:t>
      </w:r>
      <w:r w:rsidRPr="00A0016A">
        <w:rPr>
          <w:rFonts w:cstheme="minorHAnsi"/>
          <w:bCs/>
          <w:sz w:val="24"/>
          <w:szCs w:val="24"/>
        </w:rPr>
        <w:t xml:space="preserve">It was RESOLVED the next edition will be an advertisement for the annual parish meeting and chair’s annual report.   Clerk to forward </w:t>
      </w:r>
      <w:r>
        <w:rPr>
          <w:rFonts w:cstheme="minorHAnsi"/>
          <w:bCs/>
          <w:sz w:val="24"/>
          <w:szCs w:val="24"/>
        </w:rPr>
        <w:t>the blank copy to chair.  Councillor Pickstock will arrange printing before the next meeting.</w:t>
      </w:r>
    </w:p>
    <w:p w14:paraId="22B2A530" w14:textId="2ADFE475" w:rsidR="00A92457" w:rsidRDefault="00A92457" w:rsidP="00A92457">
      <w:pPr>
        <w:pStyle w:val="ListParagraph"/>
        <w:numPr>
          <w:ilvl w:val="0"/>
          <w:numId w:val="6"/>
        </w:numPr>
        <w:autoSpaceDE w:val="0"/>
        <w:autoSpaceDN w:val="0"/>
        <w:adjustRightInd w:val="0"/>
        <w:ind w:left="567" w:hanging="425"/>
        <w:rPr>
          <w:rFonts w:cstheme="minorHAnsi"/>
          <w:b/>
          <w:sz w:val="24"/>
          <w:szCs w:val="24"/>
        </w:rPr>
      </w:pPr>
      <w:r w:rsidRPr="00681765">
        <w:rPr>
          <w:rFonts w:cstheme="minorHAnsi"/>
          <w:b/>
          <w:sz w:val="24"/>
          <w:szCs w:val="24"/>
        </w:rPr>
        <w:t>Information Sheet. Next edition.</w:t>
      </w:r>
      <w:r w:rsidR="00A0016A">
        <w:rPr>
          <w:rFonts w:cstheme="minorHAnsi"/>
          <w:b/>
          <w:sz w:val="24"/>
          <w:szCs w:val="24"/>
        </w:rPr>
        <w:t xml:space="preserve">  </w:t>
      </w:r>
      <w:r w:rsidR="00A0016A">
        <w:rPr>
          <w:rFonts w:cstheme="minorHAnsi"/>
          <w:bCs/>
          <w:sz w:val="24"/>
          <w:szCs w:val="24"/>
        </w:rPr>
        <w:t>It was RESOLVED not to produce any further editions.</w:t>
      </w:r>
      <w:r w:rsidR="002A45CF">
        <w:rPr>
          <w:rFonts w:cstheme="minorHAnsi"/>
          <w:bCs/>
          <w:sz w:val="24"/>
          <w:szCs w:val="24"/>
        </w:rPr>
        <w:t xml:space="preserve"> </w:t>
      </w:r>
      <w:r w:rsidR="002A45CF" w:rsidRPr="0061095D">
        <w:rPr>
          <w:rFonts w:cstheme="minorHAnsi"/>
          <w:bCs/>
          <w:sz w:val="24"/>
          <w:szCs w:val="24"/>
          <w:highlight w:val="yellow"/>
        </w:rPr>
        <w:t>Clerk to</w:t>
      </w:r>
      <w:r w:rsidR="002A45CF">
        <w:rPr>
          <w:rFonts w:cstheme="minorHAnsi"/>
          <w:bCs/>
          <w:sz w:val="24"/>
          <w:szCs w:val="24"/>
        </w:rPr>
        <w:t xml:space="preserve"> put links to useful information on website.</w:t>
      </w:r>
    </w:p>
    <w:p w14:paraId="3A77E340" w14:textId="0449E319" w:rsidR="00A92457" w:rsidRPr="00681765" w:rsidRDefault="00A92457" w:rsidP="00A92457">
      <w:pPr>
        <w:pStyle w:val="ListParagraph"/>
        <w:numPr>
          <w:ilvl w:val="0"/>
          <w:numId w:val="6"/>
        </w:numPr>
        <w:autoSpaceDE w:val="0"/>
        <w:autoSpaceDN w:val="0"/>
        <w:adjustRightInd w:val="0"/>
        <w:ind w:left="567" w:hanging="425"/>
        <w:rPr>
          <w:rFonts w:cstheme="minorHAnsi"/>
          <w:b/>
          <w:sz w:val="24"/>
          <w:szCs w:val="24"/>
        </w:rPr>
      </w:pPr>
      <w:r w:rsidRPr="00681765">
        <w:rPr>
          <w:rFonts w:cstheme="minorHAnsi"/>
          <w:b/>
          <w:sz w:val="24"/>
          <w:szCs w:val="24"/>
        </w:rPr>
        <w:t>New residents’ packs</w:t>
      </w:r>
      <w:r w:rsidR="002A45CF">
        <w:rPr>
          <w:rFonts w:cstheme="minorHAnsi"/>
          <w:b/>
          <w:sz w:val="24"/>
          <w:szCs w:val="24"/>
        </w:rPr>
        <w:t xml:space="preserve">. </w:t>
      </w:r>
      <w:r w:rsidR="0061095D" w:rsidRPr="0061095D">
        <w:rPr>
          <w:rFonts w:cstheme="minorHAnsi"/>
          <w:bCs/>
          <w:sz w:val="24"/>
          <w:szCs w:val="24"/>
          <w:highlight w:val="yellow"/>
        </w:rPr>
        <w:t>Clerk to</w:t>
      </w:r>
      <w:r w:rsidR="0061095D" w:rsidRPr="0061095D">
        <w:rPr>
          <w:rFonts w:cstheme="minorHAnsi"/>
          <w:bCs/>
          <w:sz w:val="24"/>
          <w:szCs w:val="24"/>
        </w:rPr>
        <w:t xml:space="preserve"> put information on website.</w:t>
      </w:r>
    </w:p>
    <w:p w14:paraId="2455ECA9" w14:textId="0F94277B" w:rsidR="00A92457" w:rsidRPr="00B718A2" w:rsidRDefault="00A92457" w:rsidP="00A92457">
      <w:pPr>
        <w:pStyle w:val="NoSpacing"/>
        <w:ind w:left="1276" w:hanging="1418"/>
        <w:rPr>
          <w:rFonts w:cstheme="minorHAnsi"/>
          <w:bCs/>
          <w:sz w:val="24"/>
          <w:szCs w:val="24"/>
        </w:rPr>
      </w:pPr>
      <w:r w:rsidRPr="009D1AEA">
        <w:rPr>
          <w:rFonts w:cstheme="minorHAnsi"/>
          <w:b/>
          <w:sz w:val="24"/>
          <w:szCs w:val="24"/>
        </w:rPr>
        <w:t xml:space="preserve"> </w:t>
      </w:r>
      <w:r>
        <w:rPr>
          <w:rFonts w:cstheme="minorHAnsi"/>
          <w:b/>
          <w:sz w:val="24"/>
          <w:szCs w:val="24"/>
        </w:rPr>
        <w:t xml:space="preserve"> </w:t>
      </w:r>
      <w:r w:rsidRPr="009D1AEA">
        <w:rPr>
          <w:rFonts w:cstheme="minorHAnsi"/>
          <w:b/>
          <w:sz w:val="24"/>
          <w:szCs w:val="24"/>
        </w:rPr>
        <w:t xml:space="preserve">   1</w:t>
      </w:r>
      <w:r>
        <w:rPr>
          <w:rFonts w:cstheme="minorHAnsi"/>
          <w:b/>
          <w:sz w:val="24"/>
          <w:szCs w:val="24"/>
        </w:rPr>
        <w:t>8</w:t>
      </w:r>
      <w:r w:rsidRPr="009D1AEA">
        <w:rPr>
          <w:rFonts w:cstheme="minorHAnsi"/>
          <w:b/>
          <w:sz w:val="24"/>
          <w:szCs w:val="24"/>
        </w:rPr>
        <w:t>.</w:t>
      </w:r>
      <w:r>
        <w:rPr>
          <w:rFonts w:cstheme="minorHAnsi"/>
          <w:b/>
          <w:sz w:val="24"/>
          <w:szCs w:val="24"/>
        </w:rPr>
        <w:t xml:space="preserve"> </w:t>
      </w:r>
      <w:r w:rsidRPr="009D1AEA">
        <w:rPr>
          <w:rFonts w:cstheme="minorHAnsi"/>
          <w:b/>
          <w:sz w:val="24"/>
          <w:szCs w:val="24"/>
        </w:rPr>
        <w:t xml:space="preserve"> Clerk’s report.    </w:t>
      </w:r>
      <w:r w:rsidR="0061095D" w:rsidRPr="00B718A2">
        <w:rPr>
          <w:rFonts w:cstheme="minorHAnsi"/>
          <w:bCs/>
          <w:sz w:val="24"/>
          <w:szCs w:val="24"/>
        </w:rPr>
        <w:t xml:space="preserve">No report </w:t>
      </w:r>
      <w:proofErr w:type="gramStart"/>
      <w:r w:rsidR="0061095D" w:rsidRPr="00B718A2">
        <w:rPr>
          <w:rFonts w:cstheme="minorHAnsi"/>
          <w:bCs/>
          <w:sz w:val="24"/>
          <w:szCs w:val="24"/>
        </w:rPr>
        <w:t>separate</w:t>
      </w:r>
      <w:proofErr w:type="gramEnd"/>
      <w:r w:rsidR="0061095D" w:rsidRPr="00B718A2">
        <w:rPr>
          <w:rFonts w:cstheme="minorHAnsi"/>
          <w:bCs/>
          <w:sz w:val="24"/>
          <w:szCs w:val="24"/>
        </w:rPr>
        <w:t xml:space="preserve"> to </w:t>
      </w:r>
      <w:r w:rsidR="00B718A2" w:rsidRPr="00B718A2">
        <w:rPr>
          <w:rFonts w:cstheme="minorHAnsi"/>
          <w:bCs/>
          <w:sz w:val="24"/>
          <w:szCs w:val="24"/>
        </w:rPr>
        <w:t>actions on agenda.</w:t>
      </w:r>
    </w:p>
    <w:p w14:paraId="0F64E424" w14:textId="2D6C523A" w:rsidR="00A92457" w:rsidRPr="009D1AEA" w:rsidRDefault="00A92457" w:rsidP="00A92457">
      <w:pPr>
        <w:pStyle w:val="NoSpacing"/>
        <w:ind w:left="1276" w:hanging="1418"/>
        <w:rPr>
          <w:rFonts w:cstheme="minorHAnsi"/>
          <w:bCs/>
          <w:sz w:val="24"/>
          <w:szCs w:val="24"/>
        </w:rPr>
      </w:pPr>
      <w:r>
        <w:rPr>
          <w:rFonts w:cstheme="minorHAnsi"/>
          <w:b/>
          <w:sz w:val="24"/>
          <w:szCs w:val="24"/>
        </w:rPr>
        <w:t xml:space="preserve">     19.  Local Council Awards Scheme.</w:t>
      </w:r>
      <w:r w:rsidRPr="009D1AEA">
        <w:rPr>
          <w:rFonts w:cstheme="minorHAnsi"/>
          <w:b/>
          <w:sz w:val="24"/>
          <w:szCs w:val="24"/>
        </w:rPr>
        <w:t xml:space="preserve"> </w:t>
      </w:r>
      <w:r w:rsidR="00F26E84" w:rsidRPr="00F26E84">
        <w:rPr>
          <w:rFonts w:cstheme="minorHAnsi"/>
          <w:bCs/>
          <w:sz w:val="24"/>
          <w:szCs w:val="24"/>
        </w:rPr>
        <w:t xml:space="preserve">Noted. </w:t>
      </w:r>
    </w:p>
    <w:p w14:paraId="2C90FD44" w14:textId="77777777" w:rsidR="00A92457" w:rsidRDefault="00A92457" w:rsidP="00A92457">
      <w:pPr>
        <w:pStyle w:val="ListParagraph"/>
        <w:autoSpaceDE w:val="0"/>
        <w:autoSpaceDN w:val="0"/>
        <w:adjustRightInd w:val="0"/>
        <w:ind w:left="1080" w:hanging="1364"/>
        <w:rPr>
          <w:rFonts w:eastAsia="Calibri" w:cstheme="minorHAnsi"/>
          <w:b/>
          <w:sz w:val="24"/>
          <w:szCs w:val="24"/>
        </w:rPr>
      </w:pPr>
      <w:r w:rsidRPr="009D1AEA">
        <w:rPr>
          <w:rFonts w:eastAsia="Calibri" w:cstheme="minorHAnsi"/>
          <w:b/>
          <w:sz w:val="24"/>
          <w:szCs w:val="24"/>
        </w:rPr>
        <w:lastRenderedPageBreak/>
        <w:t xml:space="preserve">    </w:t>
      </w:r>
      <w:r>
        <w:rPr>
          <w:rFonts w:eastAsia="Calibri" w:cstheme="minorHAnsi"/>
          <w:b/>
          <w:sz w:val="24"/>
          <w:szCs w:val="24"/>
        </w:rPr>
        <w:t xml:space="preserve"> </w:t>
      </w:r>
      <w:r w:rsidRPr="009D1AEA">
        <w:rPr>
          <w:rFonts w:eastAsia="Calibri" w:cstheme="minorHAnsi"/>
          <w:b/>
          <w:sz w:val="24"/>
          <w:szCs w:val="24"/>
        </w:rPr>
        <w:t xml:space="preserve">  </w:t>
      </w:r>
      <w:r>
        <w:rPr>
          <w:rFonts w:eastAsia="Calibri" w:cstheme="minorHAnsi"/>
          <w:b/>
          <w:sz w:val="24"/>
          <w:szCs w:val="24"/>
        </w:rPr>
        <w:t xml:space="preserve"> 20</w:t>
      </w:r>
      <w:r w:rsidRPr="009D1AEA">
        <w:rPr>
          <w:rFonts w:eastAsia="Calibri" w:cstheme="minorHAnsi"/>
          <w:b/>
          <w:sz w:val="24"/>
          <w:szCs w:val="24"/>
        </w:rPr>
        <w:t xml:space="preserve">.  </w:t>
      </w:r>
      <w:r w:rsidRPr="009D1AEA">
        <w:rPr>
          <w:rFonts w:cstheme="minorHAnsi"/>
          <w:b/>
          <w:sz w:val="24"/>
          <w:szCs w:val="24"/>
        </w:rPr>
        <w:t>Correspondence:</w:t>
      </w:r>
      <w:r w:rsidRPr="009D1AEA">
        <w:rPr>
          <w:rFonts w:eastAsia="Calibri" w:cstheme="minorHAnsi"/>
          <w:b/>
          <w:sz w:val="24"/>
          <w:szCs w:val="24"/>
        </w:rPr>
        <w:t xml:space="preserve">  </w:t>
      </w:r>
    </w:p>
    <w:p w14:paraId="5150D86B" w14:textId="7E63BF65" w:rsidR="00A92457" w:rsidRPr="00681765" w:rsidRDefault="00A92457" w:rsidP="00A92457">
      <w:pPr>
        <w:pStyle w:val="ListParagraph"/>
        <w:autoSpaceDE w:val="0"/>
        <w:autoSpaceDN w:val="0"/>
        <w:adjustRightInd w:val="0"/>
        <w:ind w:left="1080" w:hanging="1364"/>
        <w:rPr>
          <w:rFonts w:eastAsia="Calibri" w:cstheme="minorHAnsi"/>
          <w:bCs/>
          <w:sz w:val="24"/>
          <w:szCs w:val="24"/>
        </w:rPr>
      </w:pPr>
      <w:r>
        <w:rPr>
          <w:rFonts w:eastAsia="Calibri" w:cstheme="minorHAnsi"/>
          <w:b/>
          <w:sz w:val="24"/>
          <w:szCs w:val="24"/>
        </w:rPr>
        <w:t xml:space="preserve">              </w:t>
      </w:r>
      <w:r w:rsidRPr="00681765">
        <w:rPr>
          <w:rFonts w:eastAsia="Calibri" w:cstheme="minorHAnsi"/>
          <w:bCs/>
          <w:sz w:val="24"/>
          <w:szCs w:val="24"/>
        </w:rPr>
        <w:t xml:space="preserve">  a. Telford and Wrekin Council Data protection officer/GDPR services.</w:t>
      </w:r>
      <w:r w:rsidR="00F26E84">
        <w:rPr>
          <w:rFonts w:eastAsia="Calibri" w:cstheme="minorHAnsi"/>
          <w:bCs/>
          <w:sz w:val="24"/>
          <w:szCs w:val="24"/>
        </w:rPr>
        <w:t xml:space="preserve"> Noted.</w:t>
      </w:r>
    </w:p>
    <w:p w14:paraId="258B5BFC" w14:textId="57F54AA8" w:rsidR="00A92457" w:rsidRPr="00681765" w:rsidRDefault="00A92457" w:rsidP="00A92457">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b. The Great British Spring </w:t>
      </w:r>
      <w:proofErr w:type="gramStart"/>
      <w:r w:rsidRPr="00681765">
        <w:rPr>
          <w:rFonts w:eastAsia="Calibri" w:cstheme="minorHAnsi"/>
          <w:bCs/>
          <w:sz w:val="24"/>
          <w:szCs w:val="24"/>
        </w:rPr>
        <w:t>Clean .</w:t>
      </w:r>
      <w:proofErr w:type="gramEnd"/>
      <w:r w:rsidRPr="00681765">
        <w:rPr>
          <w:rFonts w:eastAsia="Calibri" w:cstheme="minorHAnsi"/>
          <w:bCs/>
          <w:sz w:val="24"/>
          <w:szCs w:val="24"/>
        </w:rPr>
        <w:t xml:space="preserve"> TWC.</w:t>
      </w:r>
      <w:r w:rsidR="00F26E84">
        <w:rPr>
          <w:rFonts w:eastAsia="Calibri" w:cstheme="minorHAnsi"/>
          <w:bCs/>
          <w:sz w:val="24"/>
          <w:szCs w:val="24"/>
        </w:rPr>
        <w:t xml:space="preserve"> Noted.</w:t>
      </w:r>
    </w:p>
    <w:p w14:paraId="6E54A797" w14:textId="2E80F1A5" w:rsidR="00A92457" w:rsidRPr="00681765" w:rsidRDefault="00A92457" w:rsidP="00A92457">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c. M54 road closures.</w:t>
      </w:r>
      <w:r w:rsidR="00F26E84">
        <w:rPr>
          <w:rFonts w:eastAsia="Calibri" w:cstheme="minorHAnsi"/>
          <w:bCs/>
          <w:sz w:val="24"/>
          <w:szCs w:val="24"/>
        </w:rPr>
        <w:t xml:space="preserve"> Noted.</w:t>
      </w:r>
    </w:p>
    <w:p w14:paraId="40AE2BEA" w14:textId="3B923780" w:rsidR="00A92457" w:rsidRDefault="00A92457" w:rsidP="00A92457">
      <w:pPr>
        <w:pStyle w:val="ListParagraph"/>
        <w:autoSpaceDE w:val="0"/>
        <w:autoSpaceDN w:val="0"/>
        <w:adjustRightInd w:val="0"/>
        <w:ind w:left="1080" w:hanging="1364"/>
        <w:rPr>
          <w:rFonts w:eastAsia="Calibri" w:cstheme="minorHAnsi"/>
          <w:bCs/>
          <w:sz w:val="24"/>
          <w:szCs w:val="24"/>
        </w:rPr>
      </w:pPr>
      <w:r w:rsidRPr="00681765">
        <w:rPr>
          <w:rFonts w:eastAsia="Calibri" w:cstheme="minorHAnsi"/>
          <w:bCs/>
          <w:sz w:val="24"/>
          <w:szCs w:val="24"/>
        </w:rPr>
        <w:t xml:space="preserve">                d. Ercall </w:t>
      </w:r>
      <w:r w:rsidR="00F26E84" w:rsidRPr="00681765">
        <w:rPr>
          <w:rFonts w:eastAsia="Calibri" w:cstheme="minorHAnsi"/>
          <w:bCs/>
          <w:sz w:val="24"/>
          <w:szCs w:val="24"/>
        </w:rPr>
        <w:t>Lane.</w:t>
      </w:r>
      <w:r w:rsidR="00F26E84">
        <w:rPr>
          <w:rFonts w:eastAsia="Calibri" w:cstheme="minorHAnsi"/>
          <w:bCs/>
          <w:sz w:val="24"/>
          <w:szCs w:val="24"/>
        </w:rPr>
        <w:t xml:space="preserve"> noted. </w:t>
      </w:r>
    </w:p>
    <w:p w14:paraId="5463879C" w14:textId="2838CED0" w:rsidR="00F26E84" w:rsidRPr="00681765" w:rsidRDefault="004346BD" w:rsidP="00A92457">
      <w:pPr>
        <w:pStyle w:val="ListParagraph"/>
        <w:autoSpaceDE w:val="0"/>
        <w:autoSpaceDN w:val="0"/>
        <w:adjustRightInd w:val="0"/>
        <w:ind w:left="1080" w:hanging="1364"/>
        <w:rPr>
          <w:rFonts w:eastAsia="Calibri" w:cstheme="minorHAnsi"/>
          <w:bCs/>
          <w:sz w:val="24"/>
          <w:szCs w:val="24"/>
        </w:rPr>
      </w:pPr>
      <w:r>
        <w:rPr>
          <w:rFonts w:eastAsia="Calibri" w:cstheme="minorHAnsi"/>
          <w:bCs/>
          <w:sz w:val="24"/>
          <w:szCs w:val="24"/>
        </w:rPr>
        <w:t xml:space="preserve">                e. Innovation project for decarbonising rural communities.  Noted. </w:t>
      </w:r>
    </w:p>
    <w:p w14:paraId="74D784C0" w14:textId="43A28FF9" w:rsidR="00A92457" w:rsidRPr="009D1AEA" w:rsidRDefault="00A92457" w:rsidP="00F26E84">
      <w:pPr>
        <w:pStyle w:val="ListParagraph"/>
        <w:autoSpaceDE w:val="0"/>
        <w:autoSpaceDN w:val="0"/>
        <w:adjustRightInd w:val="0"/>
        <w:ind w:left="567" w:hanging="851"/>
        <w:rPr>
          <w:noProof/>
          <w:sz w:val="24"/>
          <w:szCs w:val="24"/>
        </w:rPr>
      </w:pPr>
      <w:r w:rsidRPr="009D1AEA">
        <w:rPr>
          <w:rFonts w:eastAsia="Calibri" w:cstheme="minorHAnsi"/>
          <w:b/>
          <w:sz w:val="24"/>
          <w:szCs w:val="24"/>
        </w:rPr>
        <w:t xml:space="preserve">    </w:t>
      </w:r>
      <w:r>
        <w:rPr>
          <w:rFonts w:eastAsia="Calibri" w:cstheme="minorHAnsi"/>
          <w:b/>
          <w:sz w:val="24"/>
          <w:szCs w:val="24"/>
        </w:rPr>
        <w:t xml:space="preserve"> </w:t>
      </w:r>
      <w:r w:rsidRPr="009D1AEA">
        <w:rPr>
          <w:rFonts w:eastAsia="Calibri" w:cstheme="minorHAnsi"/>
          <w:b/>
          <w:sz w:val="24"/>
          <w:szCs w:val="24"/>
        </w:rPr>
        <w:t xml:space="preserve">  </w:t>
      </w:r>
      <w:r>
        <w:rPr>
          <w:rFonts w:cstheme="minorHAnsi"/>
          <w:b/>
          <w:sz w:val="24"/>
          <w:szCs w:val="24"/>
        </w:rPr>
        <w:t>21</w:t>
      </w:r>
      <w:r w:rsidRPr="009D1AEA">
        <w:rPr>
          <w:rFonts w:cstheme="minorHAnsi"/>
          <w:b/>
          <w:sz w:val="24"/>
          <w:szCs w:val="24"/>
        </w:rPr>
        <w:t xml:space="preserve">.  Date of next schedule meeting </w:t>
      </w:r>
      <w:r>
        <w:rPr>
          <w:rFonts w:cstheme="minorHAnsi"/>
          <w:b/>
          <w:sz w:val="24"/>
          <w:szCs w:val="24"/>
        </w:rPr>
        <w:t>8</w:t>
      </w:r>
      <w:r w:rsidRPr="00F7387B">
        <w:rPr>
          <w:rFonts w:cstheme="minorHAnsi"/>
          <w:b/>
          <w:sz w:val="24"/>
          <w:szCs w:val="24"/>
          <w:vertAlign w:val="superscript"/>
        </w:rPr>
        <w:t>th</w:t>
      </w:r>
      <w:r>
        <w:rPr>
          <w:rFonts w:cstheme="minorHAnsi"/>
          <w:b/>
          <w:sz w:val="24"/>
          <w:szCs w:val="24"/>
        </w:rPr>
        <w:t xml:space="preserve"> April </w:t>
      </w:r>
      <w:r w:rsidRPr="009D1AEA">
        <w:rPr>
          <w:rFonts w:cstheme="minorHAnsi"/>
          <w:b/>
          <w:sz w:val="24"/>
          <w:szCs w:val="24"/>
        </w:rPr>
        <w:t>2024</w:t>
      </w:r>
      <w:r w:rsidRPr="009D1AEA">
        <w:rPr>
          <w:rFonts w:cstheme="minorHAnsi"/>
          <w:bCs/>
          <w:sz w:val="24"/>
          <w:szCs w:val="24"/>
        </w:rPr>
        <w:t>.</w:t>
      </w:r>
      <w:r w:rsidRPr="009D1AEA">
        <w:rPr>
          <w:noProof/>
          <w:sz w:val="24"/>
          <w:szCs w:val="24"/>
        </w:rPr>
        <w:t xml:space="preserve">    </w:t>
      </w:r>
      <w:r w:rsidR="00F26E84">
        <w:rPr>
          <w:noProof/>
          <w:sz w:val="24"/>
          <w:szCs w:val="24"/>
        </w:rPr>
        <w:t xml:space="preserve">  The meeting was declared closed at 9.10pm. </w:t>
      </w:r>
    </w:p>
    <w:p w14:paraId="4506DA44" w14:textId="77777777" w:rsidR="007F1889" w:rsidRDefault="007F1889"/>
    <w:sectPr w:rsidR="007F1889" w:rsidSect="00BF644F">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3D11" w14:textId="77777777" w:rsidR="00AF4CD7" w:rsidRDefault="00AF4CD7" w:rsidP="00AF4CD7">
      <w:r>
        <w:separator/>
      </w:r>
    </w:p>
  </w:endnote>
  <w:endnote w:type="continuationSeparator" w:id="0">
    <w:p w14:paraId="5E18158E" w14:textId="77777777" w:rsidR="00AF4CD7" w:rsidRDefault="00AF4CD7" w:rsidP="00A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DC56" w14:textId="77777777" w:rsidR="00AF4CD7" w:rsidRDefault="00AF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FBF7" w14:textId="77777777" w:rsidR="00AF4CD7" w:rsidRDefault="00AF4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9D1" w14:textId="77777777" w:rsidR="00AF4CD7" w:rsidRDefault="00AF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F6C3" w14:textId="77777777" w:rsidR="00AF4CD7" w:rsidRDefault="00AF4CD7" w:rsidP="00AF4CD7">
      <w:r>
        <w:separator/>
      </w:r>
    </w:p>
  </w:footnote>
  <w:footnote w:type="continuationSeparator" w:id="0">
    <w:p w14:paraId="6101F829" w14:textId="77777777" w:rsidR="00AF4CD7" w:rsidRDefault="00AF4CD7" w:rsidP="00AF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0AE" w14:textId="71DCF669" w:rsidR="00AF4CD7" w:rsidRDefault="00AF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22D4" w14:textId="44E6091D" w:rsidR="00AF4CD7" w:rsidRDefault="00AF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43C7" w14:textId="65365EBA" w:rsidR="00AF4CD7" w:rsidRDefault="00AF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069CC97A"/>
    <w:lvl w:ilvl="0" w:tplc="C8A26898">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642C3E"/>
    <w:multiLevelType w:val="hybridMultilevel"/>
    <w:tmpl w:val="FA0AED48"/>
    <w:lvl w:ilvl="0" w:tplc="4620BFEA">
      <w:start w:val="16"/>
      <w:numFmt w:val="decimal"/>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 w15:restartNumberingAfterBreak="0">
    <w:nsid w:val="217F3A3E"/>
    <w:multiLevelType w:val="hybridMultilevel"/>
    <w:tmpl w:val="54E087A6"/>
    <w:lvl w:ilvl="0" w:tplc="879263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2790DF7"/>
    <w:multiLevelType w:val="hybridMultilevel"/>
    <w:tmpl w:val="CBA29C3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3D565B14"/>
    <w:multiLevelType w:val="hybridMultilevel"/>
    <w:tmpl w:val="D58CD6D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472767BF"/>
    <w:multiLevelType w:val="hybridMultilevel"/>
    <w:tmpl w:val="FD962B8A"/>
    <w:lvl w:ilvl="0" w:tplc="9B1AD90A">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97A1712"/>
    <w:multiLevelType w:val="hybridMultilevel"/>
    <w:tmpl w:val="EB4EB94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16cid:durableId="1054505629">
    <w:abstractNumId w:val="0"/>
  </w:num>
  <w:num w:numId="2" w16cid:durableId="736174587">
    <w:abstractNumId w:val="2"/>
  </w:num>
  <w:num w:numId="3" w16cid:durableId="2028676523">
    <w:abstractNumId w:val="5"/>
  </w:num>
  <w:num w:numId="4" w16cid:durableId="220023822">
    <w:abstractNumId w:val="6"/>
  </w:num>
  <w:num w:numId="5" w16cid:durableId="993148589">
    <w:abstractNumId w:val="3"/>
  </w:num>
  <w:num w:numId="6" w16cid:durableId="1865240558">
    <w:abstractNumId w:val="1"/>
  </w:num>
  <w:num w:numId="7" w16cid:durableId="647441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57"/>
    <w:rsid w:val="00293D57"/>
    <w:rsid w:val="002A45CF"/>
    <w:rsid w:val="004346BD"/>
    <w:rsid w:val="00455643"/>
    <w:rsid w:val="00586F65"/>
    <w:rsid w:val="005F0326"/>
    <w:rsid w:val="0061095D"/>
    <w:rsid w:val="006E3A66"/>
    <w:rsid w:val="00731B7A"/>
    <w:rsid w:val="007F1889"/>
    <w:rsid w:val="00A0016A"/>
    <w:rsid w:val="00A92457"/>
    <w:rsid w:val="00A977DB"/>
    <w:rsid w:val="00AF4CD7"/>
    <w:rsid w:val="00B718A2"/>
    <w:rsid w:val="00BF644F"/>
    <w:rsid w:val="00BF67EE"/>
    <w:rsid w:val="00CA6B5D"/>
    <w:rsid w:val="00CC00EE"/>
    <w:rsid w:val="00DA4A98"/>
    <w:rsid w:val="00EE511F"/>
    <w:rsid w:val="00F26E84"/>
    <w:rsid w:val="00F94B48"/>
    <w:rsid w:val="00FF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03E4C"/>
  <w15:chartTrackingRefBased/>
  <w15:docId w15:val="{84BC5132-9B1A-43CC-ABA7-F272E2D8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7"/>
    <w:pPr>
      <w:spacing w:after="0" w:line="240" w:lineRule="auto"/>
    </w:pPr>
    <w:rPr>
      <w:kern w:val="0"/>
    </w:rPr>
  </w:style>
  <w:style w:type="paragraph" w:styleId="Heading1">
    <w:name w:val="heading 1"/>
    <w:basedOn w:val="Normal"/>
    <w:next w:val="Normal"/>
    <w:link w:val="Heading1Char"/>
    <w:uiPriority w:val="9"/>
    <w:qFormat/>
    <w:rsid w:val="00A924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24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24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24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24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24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24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24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24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4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24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24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24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24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24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24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24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2457"/>
    <w:rPr>
      <w:rFonts w:eastAsiaTheme="majorEastAsia" w:cstheme="majorBidi"/>
      <w:color w:val="272727" w:themeColor="text1" w:themeTint="D8"/>
    </w:rPr>
  </w:style>
  <w:style w:type="paragraph" w:styleId="Title">
    <w:name w:val="Title"/>
    <w:basedOn w:val="Normal"/>
    <w:next w:val="Normal"/>
    <w:link w:val="TitleChar"/>
    <w:uiPriority w:val="10"/>
    <w:qFormat/>
    <w:rsid w:val="00A924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4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4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24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2457"/>
    <w:pPr>
      <w:spacing w:before="160"/>
      <w:jc w:val="center"/>
    </w:pPr>
    <w:rPr>
      <w:i/>
      <w:iCs/>
      <w:color w:val="404040" w:themeColor="text1" w:themeTint="BF"/>
    </w:rPr>
  </w:style>
  <w:style w:type="character" w:customStyle="1" w:styleId="QuoteChar">
    <w:name w:val="Quote Char"/>
    <w:basedOn w:val="DefaultParagraphFont"/>
    <w:link w:val="Quote"/>
    <w:uiPriority w:val="29"/>
    <w:rsid w:val="00A92457"/>
    <w:rPr>
      <w:i/>
      <w:iCs/>
      <w:color w:val="404040" w:themeColor="text1" w:themeTint="BF"/>
    </w:rPr>
  </w:style>
  <w:style w:type="paragraph" w:styleId="ListParagraph">
    <w:name w:val="List Paragraph"/>
    <w:basedOn w:val="Normal"/>
    <w:qFormat/>
    <w:rsid w:val="00A92457"/>
    <w:pPr>
      <w:ind w:left="720"/>
      <w:contextualSpacing/>
    </w:pPr>
  </w:style>
  <w:style w:type="character" w:styleId="IntenseEmphasis">
    <w:name w:val="Intense Emphasis"/>
    <w:basedOn w:val="DefaultParagraphFont"/>
    <w:uiPriority w:val="21"/>
    <w:qFormat/>
    <w:rsid w:val="00A92457"/>
    <w:rPr>
      <w:i/>
      <w:iCs/>
      <w:color w:val="0F4761" w:themeColor="accent1" w:themeShade="BF"/>
    </w:rPr>
  </w:style>
  <w:style w:type="paragraph" w:styleId="IntenseQuote">
    <w:name w:val="Intense Quote"/>
    <w:basedOn w:val="Normal"/>
    <w:next w:val="Normal"/>
    <w:link w:val="IntenseQuoteChar"/>
    <w:uiPriority w:val="30"/>
    <w:qFormat/>
    <w:rsid w:val="00A924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2457"/>
    <w:rPr>
      <w:i/>
      <w:iCs/>
      <w:color w:val="0F4761" w:themeColor="accent1" w:themeShade="BF"/>
    </w:rPr>
  </w:style>
  <w:style w:type="character" w:styleId="IntenseReference">
    <w:name w:val="Intense Reference"/>
    <w:basedOn w:val="DefaultParagraphFont"/>
    <w:uiPriority w:val="32"/>
    <w:qFormat/>
    <w:rsid w:val="00A92457"/>
    <w:rPr>
      <w:b/>
      <w:bCs/>
      <w:smallCaps/>
      <w:color w:val="0F4761" w:themeColor="accent1" w:themeShade="BF"/>
      <w:spacing w:val="5"/>
    </w:rPr>
  </w:style>
  <w:style w:type="paragraph" w:styleId="NoSpacing">
    <w:name w:val="No Spacing"/>
    <w:uiPriority w:val="1"/>
    <w:qFormat/>
    <w:rsid w:val="00A92457"/>
    <w:pPr>
      <w:spacing w:after="0" w:line="240" w:lineRule="auto"/>
    </w:pPr>
    <w:rPr>
      <w:kern w:val="0"/>
    </w:rPr>
  </w:style>
  <w:style w:type="paragraph" w:styleId="Header">
    <w:name w:val="header"/>
    <w:basedOn w:val="Normal"/>
    <w:link w:val="HeaderChar"/>
    <w:uiPriority w:val="99"/>
    <w:unhideWhenUsed/>
    <w:rsid w:val="00AF4CD7"/>
    <w:pPr>
      <w:tabs>
        <w:tab w:val="center" w:pos="4513"/>
        <w:tab w:val="right" w:pos="9026"/>
      </w:tabs>
    </w:pPr>
  </w:style>
  <w:style w:type="character" w:customStyle="1" w:styleId="HeaderChar">
    <w:name w:val="Header Char"/>
    <w:basedOn w:val="DefaultParagraphFont"/>
    <w:link w:val="Header"/>
    <w:uiPriority w:val="99"/>
    <w:rsid w:val="00AF4CD7"/>
    <w:rPr>
      <w:kern w:val="0"/>
    </w:rPr>
  </w:style>
  <w:style w:type="paragraph" w:styleId="Footer">
    <w:name w:val="footer"/>
    <w:basedOn w:val="Normal"/>
    <w:link w:val="FooterChar"/>
    <w:uiPriority w:val="99"/>
    <w:unhideWhenUsed/>
    <w:rsid w:val="00AF4CD7"/>
    <w:pPr>
      <w:tabs>
        <w:tab w:val="center" w:pos="4513"/>
        <w:tab w:val="right" w:pos="9026"/>
      </w:tabs>
    </w:pPr>
  </w:style>
  <w:style w:type="character" w:customStyle="1" w:styleId="FooterChar">
    <w:name w:val="Footer Char"/>
    <w:basedOn w:val="DefaultParagraphFont"/>
    <w:link w:val="Footer"/>
    <w:uiPriority w:val="99"/>
    <w:rsid w:val="00AF4CD7"/>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BA7EB4A62094DB67AD90F7BFF3029" ma:contentTypeVersion="12" ma:contentTypeDescription="Create a new document." ma:contentTypeScope="" ma:versionID="18d9f35d9b50ca898187d09f139488c9">
  <xsd:schema xmlns:xsd="http://www.w3.org/2001/XMLSchema" xmlns:xs="http://www.w3.org/2001/XMLSchema" xmlns:p="http://schemas.microsoft.com/office/2006/metadata/properties" xmlns:ns2="21687db3-8541-4f82-a49f-1d75e6b10544" xmlns:ns3="842832a2-54c1-4d3f-923d-1e93da6e8eb2" targetNamespace="http://schemas.microsoft.com/office/2006/metadata/properties" ma:root="true" ma:fieldsID="e909615259e9a166b8c65c81147557d1" ns2:_="" ns3:_="">
    <xsd:import namespace="21687db3-8541-4f82-a49f-1d75e6b10544"/>
    <xsd:import namespace="842832a2-54c1-4d3f-923d-1e93da6e8e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7db3-8541-4f82-a49f-1d75e6b10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21ada7-68d9-4c8d-9398-49b3131bd6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2a2-54c1-4d3f-923d-1e93da6e8e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b337a-562b-4f79-9c60-55d64a89e85a}" ma:internalName="TaxCatchAll" ma:showField="CatchAllData" ma:web="842832a2-54c1-4d3f-923d-1e93da6e8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2a2-54c1-4d3f-923d-1e93da6e8eb2" xsi:nil="true"/>
    <lcf76f155ced4ddcb4097134ff3c332f xmlns="21687db3-8541-4f82-a49f-1d75e6b105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67F490-1713-4BF1-9102-F4465EF9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7db3-8541-4f82-a49f-1d75e6b10544"/>
    <ds:schemaRef ds:uri="842832a2-54c1-4d3f-923d-1e93da6e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662F8-3A00-4E75-88D1-77A9CAD933A0}">
  <ds:schemaRefs>
    <ds:schemaRef ds:uri="http://schemas.microsoft.com/sharepoint/v3/contenttype/forms"/>
  </ds:schemaRefs>
</ds:datastoreItem>
</file>

<file path=customXml/itemProps3.xml><?xml version="1.0" encoding="utf-8"?>
<ds:datastoreItem xmlns:ds="http://schemas.openxmlformats.org/officeDocument/2006/customXml" ds:itemID="{8D6FAB22-12E8-4263-8B9E-5984AFA8DD97}">
  <ds:schemaRefs>
    <ds:schemaRef ds:uri="http://schemas.microsoft.com/office/2006/metadata/properties"/>
    <ds:schemaRef ds:uri="http://schemas.microsoft.com/office/infopath/2007/PartnerControls"/>
    <ds:schemaRef ds:uri="842832a2-54c1-4d3f-923d-1e93da6e8eb2"/>
    <ds:schemaRef ds:uri="21687db3-8541-4f82-a49f-1d75e6b105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clerk</dc:creator>
  <cp:keywords/>
  <dc:description/>
  <cp:lastModifiedBy>jayne clerk</cp:lastModifiedBy>
  <cp:revision>2</cp:revision>
  <dcterms:created xsi:type="dcterms:W3CDTF">2024-04-03T14:48:00Z</dcterms:created>
  <dcterms:modified xsi:type="dcterms:W3CDTF">2024-04-03T14:48:00Z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0x010100C57BA7EB4A62094DB67AD90F7BFF3029</vt:lpwstr>
  </property>
  <property fmtid="{D5CDD505-2E9C-101B-9397-08002B2CF9AE}" pid="3" name="MediaServiceImageTags">
    <vt:lpwstr/>
  </property>
</Properties>
</file>