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F22A" w14:textId="5C41CEAC" w:rsidR="004147C6" w:rsidRPr="00777AEE" w:rsidRDefault="004147C6" w:rsidP="004147C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</w:t>
      </w:r>
      <w:r w:rsidRPr="00777AEE">
        <w:rPr>
          <w:b/>
          <w:bCs/>
          <w:sz w:val="24"/>
          <w:szCs w:val="24"/>
        </w:rPr>
        <w:t>of the meeting of Little Wenlock Parish Council held on</w:t>
      </w:r>
    </w:p>
    <w:p w14:paraId="6632F8EB" w14:textId="77777777" w:rsidR="004147C6" w:rsidRPr="00777AEE" w:rsidRDefault="004147C6" w:rsidP="004147C6">
      <w:pPr>
        <w:pStyle w:val="NoSpacing"/>
        <w:jc w:val="center"/>
        <w:rPr>
          <w:b/>
          <w:bCs/>
          <w:sz w:val="24"/>
          <w:szCs w:val="24"/>
        </w:rPr>
      </w:pPr>
      <w:r w:rsidRPr="00777AEE">
        <w:rPr>
          <w:b/>
          <w:bCs/>
          <w:sz w:val="24"/>
          <w:szCs w:val="24"/>
        </w:rPr>
        <w:t xml:space="preserve">Monday </w:t>
      </w:r>
      <w:r>
        <w:rPr>
          <w:b/>
          <w:bCs/>
          <w:sz w:val="24"/>
          <w:szCs w:val="24"/>
        </w:rPr>
        <w:t>8</w:t>
      </w:r>
      <w:r w:rsidRPr="00F3188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January 2024</w:t>
      </w:r>
      <w:r w:rsidRPr="00777AEE">
        <w:rPr>
          <w:b/>
          <w:bCs/>
          <w:sz w:val="24"/>
          <w:szCs w:val="24"/>
        </w:rPr>
        <w:t xml:space="preserve"> in the Village Hall Malthouse Bank Little Wenlock at 7.00pm.</w:t>
      </w:r>
    </w:p>
    <w:p w14:paraId="4C842A09" w14:textId="77777777" w:rsidR="004147C6" w:rsidRPr="009D7278" w:rsidRDefault="004147C6" w:rsidP="004147C6"/>
    <w:p w14:paraId="054D6CDF" w14:textId="77777777" w:rsidR="004147C6" w:rsidRDefault="004147C6" w:rsidP="004147C6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rPr>
          <w:rFonts w:eastAsia="Calibri" w:cstheme="minorHAnsi"/>
          <w:b/>
          <w:color w:val="000000"/>
        </w:rPr>
      </w:pPr>
      <w:r w:rsidRPr="00927DB2">
        <w:rPr>
          <w:rFonts w:eastAsia="Calibri" w:cstheme="minorHAnsi"/>
          <w:b/>
          <w:color w:val="000000"/>
        </w:rPr>
        <w:t xml:space="preserve">Public Session. </w:t>
      </w:r>
    </w:p>
    <w:p w14:paraId="2C1F086E" w14:textId="0DDA13B8" w:rsidR="00E75C71" w:rsidRPr="00BC527F" w:rsidRDefault="00E75C71" w:rsidP="00E75C71">
      <w:pPr>
        <w:pStyle w:val="ListParagraph"/>
        <w:tabs>
          <w:tab w:val="left" w:pos="0"/>
        </w:tabs>
        <w:autoSpaceDE w:val="0"/>
        <w:autoSpaceDN w:val="0"/>
        <w:adjustRightInd w:val="0"/>
        <w:ind w:left="284"/>
        <w:rPr>
          <w:rFonts w:eastAsia="Calibri" w:cstheme="minorHAnsi"/>
          <w:bCs/>
          <w:color w:val="000000"/>
        </w:rPr>
      </w:pPr>
      <w:r w:rsidRPr="00BC527F">
        <w:rPr>
          <w:rFonts w:eastAsia="Calibri" w:cstheme="minorHAnsi"/>
          <w:bCs/>
          <w:color w:val="000000"/>
        </w:rPr>
        <w:t>Two members of the public were present to present their views on Telford and Wrekin’s</w:t>
      </w:r>
      <w:r w:rsidR="00A6625C" w:rsidRPr="00BC527F">
        <w:rPr>
          <w:rFonts w:eastAsia="Calibri" w:cstheme="minorHAnsi"/>
          <w:bCs/>
          <w:color w:val="000000"/>
        </w:rPr>
        <w:t xml:space="preserve"> Council’s Draft</w:t>
      </w:r>
      <w:r w:rsidRPr="00BC527F">
        <w:rPr>
          <w:rFonts w:eastAsia="Calibri" w:cstheme="minorHAnsi"/>
          <w:bCs/>
          <w:color w:val="000000"/>
        </w:rPr>
        <w:t xml:space="preserve"> Local Plan</w:t>
      </w:r>
      <w:r w:rsidR="00A6625C" w:rsidRPr="00BC527F">
        <w:rPr>
          <w:rFonts w:eastAsia="Calibri" w:cstheme="minorHAnsi"/>
          <w:bCs/>
          <w:color w:val="000000"/>
        </w:rPr>
        <w:t xml:space="preserve"> Consultation</w:t>
      </w:r>
      <w:r w:rsidR="008D612A" w:rsidRPr="00BC527F">
        <w:rPr>
          <w:rFonts w:eastAsia="Calibri" w:cstheme="minorHAnsi"/>
          <w:bCs/>
          <w:color w:val="000000"/>
        </w:rPr>
        <w:t xml:space="preserve">. </w:t>
      </w:r>
      <w:r w:rsidR="00A72403" w:rsidRPr="00BC527F">
        <w:rPr>
          <w:rFonts w:eastAsia="Calibri" w:cstheme="minorHAnsi"/>
          <w:bCs/>
          <w:color w:val="000000"/>
        </w:rPr>
        <w:t xml:space="preserve">Their concerns were about traffic numbers, </w:t>
      </w:r>
      <w:r w:rsidR="003F589A" w:rsidRPr="00BC527F">
        <w:rPr>
          <w:rFonts w:eastAsia="Calibri" w:cstheme="minorHAnsi"/>
          <w:bCs/>
          <w:color w:val="000000"/>
        </w:rPr>
        <w:t xml:space="preserve">urban boundary change, flooding, public transport, lack of facilities, </w:t>
      </w:r>
      <w:r w:rsidR="00BC527F" w:rsidRPr="00BC527F">
        <w:rPr>
          <w:rFonts w:eastAsia="Calibri" w:cstheme="minorHAnsi"/>
          <w:bCs/>
          <w:color w:val="000000"/>
        </w:rPr>
        <w:t>protected mineral area and how the proposed development fits with protection and enhancement of green areas policies.</w:t>
      </w:r>
    </w:p>
    <w:p w14:paraId="06565313" w14:textId="0FEF73EB" w:rsidR="004147C6" w:rsidRDefault="00D4289A" w:rsidP="004147C6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/>
          <w:color w:val="000000"/>
        </w:rPr>
        <w:t>Recor</w:t>
      </w:r>
      <w:r w:rsidR="004147C6" w:rsidRPr="00927DB2">
        <w:rPr>
          <w:rFonts w:eastAsia="Calibri" w:cstheme="minorHAnsi"/>
          <w:b/>
          <w:color w:val="000000"/>
        </w:rPr>
        <w:t>d members present.</w:t>
      </w:r>
      <w:r w:rsidR="004147C6" w:rsidRPr="00927DB2">
        <w:rPr>
          <w:rFonts w:eastAsia="Calibri" w:cstheme="minorHAnsi"/>
          <w:bCs/>
          <w:color w:val="000000"/>
        </w:rPr>
        <w:t xml:space="preserve"> </w:t>
      </w:r>
    </w:p>
    <w:p w14:paraId="33198266" w14:textId="74A9EEDF" w:rsidR="00D4289A" w:rsidRPr="00927DB2" w:rsidRDefault="005A5251" w:rsidP="00D4289A">
      <w:pPr>
        <w:pStyle w:val="ListParagraph"/>
        <w:tabs>
          <w:tab w:val="left" w:pos="0"/>
        </w:tabs>
        <w:autoSpaceDE w:val="0"/>
        <w:autoSpaceDN w:val="0"/>
        <w:adjustRightInd w:val="0"/>
        <w:ind w:left="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Councillors Cooper, Pennells, Owen and Pickstock were present.</w:t>
      </w:r>
    </w:p>
    <w:p w14:paraId="38BDABE3" w14:textId="77777777" w:rsidR="004147C6" w:rsidRPr="005A5251" w:rsidRDefault="004147C6" w:rsidP="004147C6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rFonts w:eastAsia="Calibri" w:cstheme="minorHAnsi"/>
          <w:bCs/>
          <w:color w:val="000000"/>
        </w:rPr>
      </w:pPr>
      <w:r w:rsidRPr="00927DB2">
        <w:rPr>
          <w:rFonts w:eastAsia="Calibri" w:cstheme="minorHAnsi"/>
          <w:b/>
          <w:bCs/>
          <w:color w:val="000000"/>
        </w:rPr>
        <w:t>Receive apologies and reasons for absence.</w:t>
      </w:r>
    </w:p>
    <w:p w14:paraId="7C15EDD5" w14:textId="2AF03743" w:rsidR="005A5251" w:rsidRPr="005A5251" w:rsidRDefault="005A5251" w:rsidP="005A5251">
      <w:pPr>
        <w:pStyle w:val="ListParagraph"/>
        <w:tabs>
          <w:tab w:val="left" w:pos="0"/>
          <w:tab w:val="left" w:pos="284"/>
        </w:tabs>
        <w:autoSpaceDE w:val="0"/>
        <w:autoSpaceDN w:val="0"/>
        <w:adjustRightInd w:val="0"/>
        <w:ind w:left="0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 xml:space="preserve">      </w:t>
      </w:r>
      <w:r w:rsidRPr="005A5251">
        <w:rPr>
          <w:rFonts w:eastAsia="Calibri" w:cstheme="minorHAnsi"/>
          <w:color w:val="000000"/>
        </w:rPr>
        <w:t xml:space="preserve"> Apologies were accepted from Councillor Mack.</w:t>
      </w:r>
    </w:p>
    <w:p w14:paraId="5F77EED7" w14:textId="77777777" w:rsidR="004147C6" w:rsidRPr="00382B1A" w:rsidRDefault="004147C6" w:rsidP="004147C6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rPr>
          <w:rFonts w:eastAsia="Calibri" w:cstheme="minorHAnsi"/>
          <w:bCs/>
        </w:rPr>
      </w:pPr>
      <w:r w:rsidRPr="00927DB2">
        <w:rPr>
          <w:rFonts w:eastAsia="Calibri" w:cstheme="minorHAnsi"/>
          <w:b/>
        </w:rPr>
        <w:t>Dispensations and declaration of personal or prejudicial interests.</w:t>
      </w:r>
    </w:p>
    <w:p w14:paraId="048F8507" w14:textId="2DFF8D4D" w:rsidR="00382B1A" w:rsidRPr="00382B1A" w:rsidRDefault="00382B1A" w:rsidP="00382B1A">
      <w:pPr>
        <w:pStyle w:val="ListParagraph"/>
        <w:tabs>
          <w:tab w:val="left" w:pos="0"/>
        </w:tabs>
        <w:autoSpaceDE w:val="0"/>
        <w:autoSpaceDN w:val="0"/>
        <w:adjustRightInd w:val="0"/>
        <w:ind w:left="284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 </w:t>
      </w:r>
      <w:r w:rsidRPr="00382B1A">
        <w:rPr>
          <w:rFonts w:eastAsia="Calibri" w:cstheme="minorHAnsi"/>
          <w:bCs/>
        </w:rPr>
        <w:t xml:space="preserve">None. </w:t>
      </w:r>
    </w:p>
    <w:p w14:paraId="1712A3F8" w14:textId="77777777" w:rsidR="004147C6" w:rsidRDefault="004147C6" w:rsidP="004147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="Calibri" w:cstheme="minorHAnsi"/>
          <w:b/>
        </w:rPr>
      </w:pPr>
      <w:r w:rsidRPr="003B072A">
        <w:rPr>
          <w:rFonts w:eastAsia="Calibri" w:cstheme="minorHAnsi"/>
          <w:b/>
        </w:rPr>
        <w:t>Minutes of the meeting held on</w:t>
      </w:r>
      <w:r>
        <w:rPr>
          <w:rFonts w:eastAsia="Calibri" w:cstheme="minorHAnsi"/>
          <w:b/>
        </w:rPr>
        <w:t xml:space="preserve"> 11th December 2023</w:t>
      </w:r>
      <w:r w:rsidRPr="003B072A">
        <w:rPr>
          <w:rFonts w:eastAsia="Calibri" w:cstheme="minorHAnsi"/>
          <w:b/>
        </w:rPr>
        <w:t>.</w:t>
      </w:r>
    </w:p>
    <w:p w14:paraId="6F2992CA" w14:textId="3FDC7D91" w:rsidR="00382B1A" w:rsidRPr="00382B1A" w:rsidRDefault="00382B1A" w:rsidP="00382B1A">
      <w:pPr>
        <w:pStyle w:val="ListParagraph"/>
        <w:autoSpaceDE w:val="0"/>
        <w:autoSpaceDN w:val="0"/>
        <w:adjustRightInd w:val="0"/>
        <w:ind w:left="284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 </w:t>
      </w:r>
      <w:r w:rsidRPr="00382B1A">
        <w:rPr>
          <w:rFonts w:eastAsia="Calibri" w:cstheme="minorHAnsi"/>
          <w:bCs/>
        </w:rPr>
        <w:t>It was RESOLVED to approve and sign the minutes of the meeting held on Monday 11</w:t>
      </w:r>
      <w:r w:rsidRPr="00382B1A">
        <w:rPr>
          <w:rFonts w:eastAsia="Calibri" w:cstheme="minorHAnsi"/>
          <w:bCs/>
          <w:vertAlign w:val="superscript"/>
        </w:rPr>
        <w:t>th</w:t>
      </w:r>
      <w:r w:rsidRPr="00382B1A">
        <w:rPr>
          <w:rFonts w:eastAsia="Calibri" w:cstheme="minorHAnsi"/>
          <w:bCs/>
        </w:rPr>
        <w:t xml:space="preserve"> December 2023.</w:t>
      </w:r>
    </w:p>
    <w:p w14:paraId="41293038" w14:textId="77777777" w:rsidR="004147C6" w:rsidRPr="00763285" w:rsidRDefault="004147C6" w:rsidP="004147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4" w:hanging="284"/>
        <w:rPr>
          <w:rFonts w:eastAsia="Calibri" w:cstheme="minorHAnsi"/>
        </w:rPr>
      </w:pPr>
      <w:r w:rsidRPr="00E140F6">
        <w:rPr>
          <w:rFonts w:eastAsia="Calibri" w:cstheme="minorHAnsi"/>
          <w:b/>
        </w:rPr>
        <w:t xml:space="preserve">Borough of Telford and Wrekin Liaison </w:t>
      </w:r>
      <w:r>
        <w:rPr>
          <w:rFonts w:eastAsia="Calibri" w:cstheme="minorHAnsi"/>
          <w:b/>
        </w:rPr>
        <w:t xml:space="preserve">with </w:t>
      </w:r>
      <w:r w:rsidRPr="00E140F6">
        <w:rPr>
          <w:rFonts w:eastAsia="Calibri" w:cstheme="minorHAnsi"/>
          <w:b/>
        </w:rPr>
        <w:t>Borough Councillor.</w:t>
      </w:r>
    </w:p>
    <w:p w14:paraId="56A7F828" w14:textId="73A11441" w:rsidR="00763285" w:rsidRPr="00763285" w:rsidRDefault="00763285" w:rsidP="00763285">
      <w:pPr>
        <w:pStyle w:val="ListParagraph"/>
        <w:tabs>
          <w:tab w:val="left" w:pos="1134"/>
        </w:tabs>
        <w:autoSpaceDE w:val="0"/>
        <w:autoSpaceDN w:val="0"/>
        <w:adjustRightInd w:val="0"/>
        <w:ind w:left="284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No report. </w:t>
      </w:r>
    </w:p>
    <w:p w14:paraId="642BA6FD" w14:textId="77777777" w:rsidR="004147C6" w:rsidRPr="00927DB2" w:rsidRDefault="004147C6" w:rsidP="004147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</w:t>
      </w:r>
      <w:r w:rsidRPr="00927DB2">
        <w:rPr>
          <w:rFonts w:eastAsia="Calibri" w:cstheme="minorHAnsi"/>
          <w:b/>
        </w:rPr>
        <w:t>Finance.</w:t>
      </w:r>
    </w:p>
    <w:p w14:paraId="79B21F28" w14:textId="02DF77A0" w:rsidR="004147C6" w:rsidRPr="00763285" w:rsidRDefault="004147C6" w:rsidP="004147C6">
      <w:pPr>
        <w:autoSpaceDE w:val="0"/>
        <w:autoSpaceDN w:val="0"/>
        <w:adjustRightInd w:val="0"/>
        <w:ind w:left="426"/>
        <w:rPr>
          <w:rFonts w:eastAsia="Calibri" w:cstheme="minorHAnsi"/>
          <w:bCs/>
        </w:rPr>
      </w:pPr>
      <w:r w:rsidRPr="00A34F3F">
        <w:rPr>
          <w:rFonts w:eastAsia="Calibri" w:cstheme="minorHAnsi"/>
          <w:b/>
        </w:rPr>
        <w:t>a. Consider payment of invoices</w:t>
      </w:r>
      <w:r w:rsidR="008D612A" w:rsidRPr="00A34F3F">
        <w:rPr>
          <w:rFonts w:eastAsia="Calibri" w:cstheme="minorHAnsi"/>
          <w:b/>
        </w:rPr>
        <w:t xml:space="preserve">. </w:t>
      </w:r>
      <w:r w:rsidR="00763285">
        <w:rPr>
          <w:rFonts w:eastAsia="Calibri" w:cstheme="minorHAnsi"/>
          <w:bCs/>
        </w:rPr>
        <w:t xml:space="preserve">It was RESOLVED to pay the following invoices: </w:t>
      </w:r>
    </w:p>
    <w:p w14:paraId="41624D46" w14:textId="77777777" w:rsidR="004147C6" w:rsidRPr="005770E1" w:rsidRDefault="004147C6" w:rsidP="004147C6">
      <w:pPr>
        <w:autoSpaceDE w:val="0"/>
        <w:autoSpaceDN w:val="0"/>
        <w:adjustRightInd w:val="0"/>
        <w:ind w:left="426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Pr="005770E1">
        <w:rPr>
          <w:rFonts w:eastAsia="Calibri" w:cstheme="minorHAnsi"/>
        </w:rPr>
        <w:t xml:space="preserve">  1. SSE street lighting. </w:t>
      </w:r>
      <w:r>
        <w:rPr>
          <w:rFonts w:eastAsia="Calibri" w:cstheme="minorHAnsi"/>
        </w:rPr>
        <w:t>£101.80 DD</w:t>
      </w:r>
    </w:p>
    <w:p w14:paraId="733B4720" w14:textId="77777777" w:rsidR="004147C6" w:rsidRPr="005770E1" w:rsidRDefault="004147C6" w:rsidP="004147C6">
      <w:pPr>
        <w:autoSpaceDE w:val="0"/>
        <w:autoSpaceDN w:val="0"/>
        <w:adjustRightInd w:val="0"/>
        <w:ind w:left="426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Pr="005770E1">
        <w:rPr>
          <w:rFonts w:eastAsia="Calibri" w:cstheme="minorHAnsi"/>
        </w:rPr>
        <w:t xml:space="preserve">  2. Mrs J E Madeley</w:t>
      </w:r>
      <w:r>
        <w:rPr>
          <w:rFonts w:eastAsia="Calibri" w:cstheme="minorHAnsi"/>
        </w:rPr>
        <w:t xml:space="preserve"> £694.71 fpo</w:t>
      </w:r>
    </w:p>
    <w:p w14:paraId="44248884" w14:textId="77777777" w:rsidR="004147C6" w:rsidRDefault="004147C6" w:rsidP="004147C6">
      <w:pPr>
        <w:autoSpaceDE w:val="0"/>
        <w:autoSpaceDN w:val="0"/>
        <w:adjustRightInd w:val="0"/>
        <w:ind w:left="426"/>
        <w:rPr>
          <w:rFonts w:cstheme="minorHAnsi"/>
        </w:rPr>
      </w:pPr>
      <w:r>
        <w:rPr>
          <w:rFonts w:eastAsia="Calibri" w:cstheme="minorHAnsi"/>
        </w:rPr>
        <w:t xml:space="preserve">    </w:t>
      </w:r>
      <w:r w:rsidRPr="005770E1">
        <w:rPr>
          <w:rFonts w:eastAsia="Calibri" w:cstheme="minorHAnsi"/>
        </w:rPr>
        <w:t xml:space="preserve">  3. Shropshire Council Pension </w:t>
      </w:r>
      <w:r>
        <w:rPr>
          <w:rFonts w:eastAsia="Calibri" w:cstheme="minorHAnsi"/>
        </w:rPr>
        <w:t xml:space="preserve">£223.07 fpo   </w:t>
      </w:r>
    </w:p>
    <w:p w14:paraId="48960D63" w14:textId="2283B943" w:rsidR="004147C6" w:rsidRDefault="004147C6" w:rsidP="004147C6">
      <w:pPr>
        <w:pStyle w:val="NoSpacing"/>
        <w:ind w:left="426"/>
        <w:rPr>
          <w:rFonts w:cstheme="minorHAnsi"/>
        </w:rPr>
      </w:pPr>
      <w:r>
        <w:rPr>
          <w:rFonts w:cstheme="minorHAnsi"/>
        </w:rPr>
        <w:t xml:space="preserve">      4. Scribe £12.00 </w:t>
      </w:r>
      <w:r w:rsidR="009D2BBA">
        <w:rPr>
          <w:rFonts w:cstheme="minorHAnsi"/>
        </w:rPr>
        <w:t xml:space="preserve">dd. </w:t>
      </w:r>
    </w:p>
    <w:p w14:paraId="3F8C7C36" w14:textId="77777777" w:rsidR="004147C6" w:rsidRDefault="004147C6" w:rsidP="004147C6">
      <w:pPr>
        <w:pStyle w:val="NoSpacing"/>
        <w:ind w:left="426"/>
        <w:rPr>
          <w:rFonts w:cstheme="minorHAnsi"/>
        </w:rPr>
      </w:pPr>
      <w:r>
        <w:rPr>
          <w:rFonts w:cstheme="minorHAnsi"/>
        </w:rPr>
        <w:t xml:space="preserve">      5. Microsoft £352.80 and £126.07 debit card.</w:t>
      </w:r>
    </w:p>
    <w:p w14:paraId="0B85F704" w14:textId="77777777" w:rsidR="004147C6" w:rsidRDefault="004147C6" w:rsidP="004147C6">
      <w:pPr>
        <w:pStyle w:val="NoSpacing"/>
        <w:tabs>
          <w:tab w:val="left" w:pos="851"/>
        </w:tabs>
        <w:rPr>
          <w:rFonts w:cstheme="minorHAnsi"/>
        </w:rPr>
      </w:pPr>
      <w:r>
        <w:rPr>
          <w:rFonts w:cstheme="minorHAnsi"/>
        </w:rPr>
        <w:t xml:space="preserve">         </w:t>
      </w:r>
      <w:r w:rsidRPr="00F36D72">
        <w:rPr>
          <w:rFonts w:cstheme="minorHAnsi"/>
          <w:b/>
          <w:bCs/>
        </w:rPr>
        <w:t xml:space="preserve">b. </w:t>
      </w:r>
      <w:r>
        <w:rPr>
          <w:rFonts w:cstheme="minorHAnsi"/>
        </w:rPr>
        <w:t>Bank Reconciliation</w:t>
      </w:r>
    </w:p>
    <w:p w14:paraId="5A1E0203" w14:textId="646175F8" w:rsidR="00763285" w:rsidRDefault="00763285" w:rsidP="004147C6">
      <w:pPr>
        <w:pStyle w:val="NoSpacing"/>
        <w:tabs>
          <w:tab w:val="left" w:pos="851"/>
        </w:tabs>
        <w:rPr>
          <w:rFonts w:cstheme="minorHAnsi"/>
        </w:rPr>
      </w:pPr>
      <w:r>
        <w:rPr>
          <w:rFonts w:cstheme="minorHAnsi"/>
        </w:rPr>
        <w:t xml:space="preserve">              A copy of the bank reconciliation </w:t>
      </w:r>
      <w:r w:rsidR="00B060A9">
        <w:rPr>
          <w:rFonts w:cstheme="minorHAnsi"/>
        </w:rPr>
        <w:t>was approved and is attached to the minutes</w:t>
      </w:r>
      <w:r w:rsidR="008D612A">
        <w:rPr>
          <w:rFonts w:cstheme="minorHAnsi"/>
        </w:rPr>
        <w:t xml:space="preserve">. </w:t>
      </w:r>
    </w:p>
    <w:p w14:paraId="2D620E4D" w14:textId="0EB14092" w:rsidR="004147C6" w:rsidRDefault="004147C6" w:rsidP="004147C6">
      <w:pPr>
        <w:pStyle w:val="NoSpacing"/>
        <w:ind w:left="426"/>
        <w:rPr>
          <w:rFonts w:cstheme="minorHAnsi"/>
        </w:rPr>
      </w:pPr>
      <w:r w:rsidRPr="00F36D72">
        <w:rPr>
          <w:rFonts w:cstheme="minorHAnsi"/>
          <w:b/>
          <w:bCs/>
        </w:rPr>
        <w:t>c.</w:t>
      </w:r>
      <w:r w:rsidR="00CD5D5D">
        <w:rPr>
          <w:rFonts w:cstheme="minorHAnsi"/>
          <w:b/>
          <w:bCs/>
        </w:rPr>
        <w:t xml:space="preserve"> </w:t>
      </w:r>
      <w:r w:rsidRPr="00F36D72">
        <w:rPr>
          <w:rFonts w:cstheme="minorHAnsi"/>
          <w:b/>
          <w:bCs/>
        </w:rPr>
        <w:t xml:space="preserve"> </w:t>
      </w:r>
      <w:r>
        <w:rPr>
          <w:rFonts w:cstheme="minorHAnsi"/>
        </w:rPr>
        <w:t>Consider draft budget and approve and set precept.</w:t>
      </w:r>
    </w:p>
    <w:p w14:paraId="7490051C" w14:textId="324DE5E1" w:rsidR="00CD5D5D" w:rsidRDefault="00CD5D5D" w:rsidP="004147C6">
      <w:pPr>
        <w:pStyle w:val="NoSpacing"/>
        <w:ind w:left="426"/>
        <w:rPr>
          <w:rFonts w:cstheme="minorHAnsi"/>
        </w:rPr>
      </w:pPr>
      <w:r>
        <w:rPr>
          <w:rFonts w:cstheme="minorHAnsi"/>
          <w:b/>
          <w:bCs/>
        </w:rPr>
        <w:t xml:space="preserve">      It was RESOLVED to accept the budget as presented and </w:t>
      </w:r>
      <w:r w:rsidR="00C270C9">
        <w:rPr>
          <w:rFonts w:cstheme="minorHAnsi"/>
          <w:b/>
          <w:bCs/>
        </w:rPr>
        <w:t>set a precept of £</w:t>
      </w:r>
    </w:p>
    <w:p w14:paraId="25CB5C24" w14:textId="77777777" w:rsidR="004147C6" w:rsidRPr="00927DB2" w:rsidRDefault="004147C6" w:rsidP="004147C6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  <w:color w:val="000000"/>
        </w:rPr>
        <w:t xml:space="preserve">  9.</w:t>
      </w:r>
      <w:r>
        <w:rPr>
          <w:rFonts w:eastAsia="Calibri" w:cstheme="minorHAnsi"/>
          <w:b/>
        </w:rPr>
        <w:t xml:space="preserve">  </w:t>
      </w:r>
      <w:r w:rsidRPr="00927DB2">
        <w:rPr>
          <w:rFonts w:eastAsia="Calibri" w:cstheme="minorHAnsi"/>
          <w:b/>
        </w:rPr>
        <w:t>Parking at the foot of The Wrekin.</w:t>
      </w:r>
    </w:p>
    <w:p w14:paraId="059AA574" w14:textId="7CA73340" w:rsidR="004147C6" w:rsidRPr="00B81D94" w:rsidRDefault="004147C6" w:rsidP="004147C6">
      <w:pPr>
        <w:autoSpaceDE w:val="0"/>
        <w:autoSpaceDN w:val="0"/>
        <w:adjustRightInd w:val="0"/>
        <w:rPr>
          <w:rFonts w:eastAsia="Calibri" w:cstheme="minorHAnsi"/>
          <w:bCs/>
        </w:rPr>
      </w:pPr>
      <w:r w:rsidRPr="00B81D94">
        <w:rPr>
          <w:rFonts w:eastAsia="Calibri" w:cstheme="minorHAnsi"/>
          <w:bCs/>
        </w:rPr>
        <w:t xml:space="preserve">         </w:t>
      </w:r>
      <w:r>
        <w:rPr>
          <w:rFonts w:eastAsia="Calibri" w:cstheme="minorHAnsi"/>
          <w:bCs/>
        </w:rPr>
        <w:t xml:space="preserve">    </w:t>
      </w:r>
      <w:r w:rsidRPr="00B81D94">
        <w:rPr>
          <w:rFonts w:eastAsia="Calibri" w:cstheme="minorHAnsi"/>
          <w:bCs/>
        </w:rPr>
        <w:t>a. update.</w:t>
      </w:r>
      <w:r w:rsidR="00F405F7">
        <w:rPr>
          <w:rFonts w:eastAsia="Calibri" w:cstheme="minorHAnsi"/>
          <w:bCs/>
        </w:rPr>
        <w:t xml:space="preserve"> No update. </w:t>
      </w:r>
    </w:p>
    <w:p w14:paraId="18C9F47D" w14:textId="77777777" w:rsidR="004147C6" w:rsidRDefault="004147C6" w:rsidP="004147C6">
      <w:pPr>
        <w:autoSpaceDE w:val="0"/>
        <w:autoSpaceDN w:val="0"/>
        <w:adjustRightInd w:val="0"/>
        <w:ind w:left="426" w:hanging="426"/>
        <w:rPr>
          <w:rFonts w:cstheme="minorHAnsi"/>
          <w:b/>
        </w:rPr>
      </w:pPr>
      <w:r>
        <w:rPr>
          <w:rFonts w:cstheme="minorHAnsi"/>
          <w:b/>
        </w:rPr>
        <w:t xml:space="preserve"> 10.</w:t>
      </w:r>
      <w:r w:rsidRPr="000777DE">
        <w:rPr>
          <w:rFonts w:cstheme="minorHAnsi"/>
          <w:b/>
        </w:rPr>
        <w:t xml:space="preserve">  Playing field. </w:t>
      </w:r>
    </w:p>
    <w:p w14:paraId="16B50C5F" w14:textId="570FA1D3" w:rsidR="004147C6" w:rsidRDefault="004147C6" w:rsidP="004147C6">
      <w:pPr>
        <w:autoSpaceDE w:val="0"/>
        <w:autoSpaceDN w:val="0"/>
        <w:adjustRightInd w:val="0"/>
        <w:ind w:left="426" w:hanging="426"/>
        <w:rPr>
          <w:rFonts w:cstheme="minorHAnsi"/>
          <w:b/>
        </w:rPr>
      </w:pPr>
      <w:r>
        <w:rPr>
          <w:rFonts w:cstheme="minorHAnsi"/>
          <w:b/>
        </w:rPr>
        <w:t xml:space="preserve">             a. </w:t>
      </w:r>
      <w:r w:rsidRPr="00FD6F6A">
        <w:rPr>
          <w:rFonts w:cstheme="minorHAnsi"/>
          <w:bCs/>
        </w:rPr>
        <w:t xml:space="preserve">notices </w:t>
      </w:r>
      <w:r>
        <w:rPr>
          <w:rFonts w:cstheme="minorHAnsi"/>
          <w:bCs/>
        </w:rPr>
        <w:t>decision on wording</w:t>
      </w:r>
      <w:r w:rsidR="008D612A">
        <w:rPr>
          <w:rFonts w:cstheme="minorHAnsi"/>
          <w:bCs/>
        </w:rPr>
        <w:t xml:space="preserve">. </w:t>
      </w:r>
      <w:r w:rsidR="00F405F7">
        <w:rPr>
          <w:rFonts w:cstheme="minorHAnsi"/>
          <w:bCs/>
        </w:rPr>
        <w:t xml:space="preserve">The notices produced by the chair were approved. </w:t>
      </w:r>
    </w:p>
    <w:p w14:paraId="3AA84B64" w14:textId="77777777" w:rsidR="004147C6" w:rsidRPr="004F712C" w:rsidRDefault="004147C6" w:rsidP="004147C6">
      <w:pPr>
        <w:autoSpaceDE w:val="0"/>
        <w:autoSpaceDN w:val="0"/>
        <w:adjustRightInd w:val="0"/>
        <w:ind w:left="426" w:hanging="426"/>
        <w:rPr>
          <w:rFonts w:cstheme="minorHAnsi"/>
          <w:b/>
        </w:rPr>
      </w:pPr>
      <w:r>
        <w:rPr>
          <w:rFonts w:cstheme="minorHAnsi"/>
          <w:b/>
        </w:rPr>
        <w:t xml:space="preserve"> 11.  </w:t>
      </w:r>
      <w:r w:rsidRPr="004F712C">
        <w:rPr>
          <w:rFonts w:cstheme="minorHAnsi"/>
          <w:b/>
        </w:rPr>
        <w:t>Future of Websites and email addresses.</w:t>
      </w:r>
    </w:p>
    <w:p w14:paraId="6560FB9D" w14:textId="77777777" w:rsidR="004147C6" w:rsidRDefault="004147C6" w:rsidP="004147C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</w:rPr>
      </w:pPr>
      <w:r w:rsidRPr="00004E23">
        <w:rPr>
          <w:rFonts w:cstheme="minorHAnsi"/>
          <w:bCs/>
        </w:rPr>
        <w:t>update of share set up.</w:t>
      </w:r>
    </w:p>
    <w:p w14:paraId="54A1B064" w14:textId="77777777" w:rsidR="004147C6" w:rsidRPr="00004E23" w:rsidRDefault="004147C6" w:rsidP="004147C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Report from Councillor Owen.</w:t>
      </w:r>
    </w:p>
    <w:p w14:paraId="59F8DDEB" w14:textId="77777777" w:rsidR="004147C6" w:rsidRPr="00927DB2" w:rsidRDefault="004147C6" w:rsidP="004147C6">
      <w:pPr>
        <w:pStyle w:val="ListParagraph"/>
        <w:autoSpaceDE w:val="0"/>
        <w:autoSpaceDN w:val="0"/>
        <w:adjustRightInd w:val="0"/>
        <w:ind w:left="709" w:hanging="1276"/>
        <w:rPr>
          <w:rFonts w:eastAsia="Calibri" w:cstheme="minorHAnsi"/>
          <w:b/>
        </w:rPr>
      </w:pPr>
      <w:r>
        <w:rPr>
          <w:rFonts w:cstheme="minorHAnsi"/>
          <w:bCs/>
        </w:rPr>
        <w:t xml:space="preserve">            </w:t>
      </w:r>
      <w:r>
        <w:rPr>
          <w:rFonts w:cstheme="minorHAnsi"/>
          <w:b/>
        </w:rPr>
        <w:t xml:space="preserve">12.  </w:t>
      </w:r>
      <w:r w:rsidRPr="00927DB2">
        <w:rPr>
          <w:rFonts w:eastAsia="Calibri" w:cstheme="minorHAnsi"/>
          <w:b/>
        </w:rPr>
        <w:t>Planning:</w:t>
      </w:r>
    </w:p>
    <w:p w14:paraId="3B66684C" w14:textId="77777777" w:rsidR="004147C6" w:rsidRDefault="004147C6" w:rsidP="004147C6">
      <w:pPr>
        <w:autoSpaceDE w:val="0"/>
        <w:autoSpaceDN w:val="0"/>
        <w:adjustRightInd w:val="0"/>
        <w:ind w:left="709" w:hanging="1134"/>
        <w:rPr>
          <w:rFonts w:eastAsia="Calibri" w:cstheme="minorHAnsi"/>
          <w:b/>
        </w:rPr>
      </w:pPr>
      <w:r w:rsidRPr="00927DB2">
        <w:rPr>
          <w:rFonts w:eastAsia="Calibri" w:cstheme="minorHAnsi"/>
          <w:b/>
        </w:rPr>
        <w:t xml:space="preserve">               </w:t>
      </w:r>
      <w:r>
        <w:rPr>
          <w:rFonts w:eastAsia="Calibri" w:cstheme="minorHAnsi"/>
          <w:b/>
        </w:rPr>
        <w:t xml:space="preserve"> </w:t>
      </w:r>
      <w:r w:rsidRPr="00927DB2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</w:t>
      </w:r>
      <w:r w:rsidRPr="00927DB2">
        <w:rPr>
          <w:rFonts w:eastAsia="Calibri" w:cstheme="minorHAnsi"/>
          <w:b/>
        </w:rPr>
        <w:t xml:space="preserve">  a.</w:t>
      </w:r>
      <w:r>
        <w:rPr>
          <w:rFonts w:eastAsia="Calibri" w:cstheme="minorHAnsi"/>
          <w:b/>
        </w:rPr>
        <w:t xml:space="preserve"> </w:t>
      </w:r>
      <w:r w:rsidRPr="00927DB2">
        <w:rPr>
          <w:rFonts w:eastAsia="Calibri" w:cstheme="minorHAnsi"/>
          <w:b/>
        </w:rPr>
        <w:t xml:space="preserve"> New Applications:</w:t>
      </w:r>
    </w:p>
    <w:p w14:paraId="62BC02F9" w14:textId="6CCAACFD" w:rsidR="004147C6" w:rsidRPr="00DA7EB8" w:rsidRDefault="004147C6" w:rsidP="004147C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34" w:hanging="283"/>
        <w:rPr>
          <w:rFonts w:eastAsia="Calibri" w:cstheme="minorHAnsi"/>
          <w:bCs/>
        </w:rPr>
      </w:pPr>
      <w:r>
        <w:rPr>
          <w:rFonts w:eastAsia="Calibri" w:cstheme="minorHAnsi"/>
          <w:b/>
        </w:rPr>
        <w:t xml:space="preserve">DMMO/2005/0001 </w:t>
      </w:r>
      <w:r w:rsidRPr="00DA7EB8">
        <w:rPr>
          <w:rFonts w:eastAsia="Calibri" w:cstheme="minorHAnsi"/>
          <w:bCs/>
        </w:rPr>
        <w:t>To add a bridleway from Lydebrook cottage to Coalbrookdale Road Lower Coalmoor Farm Coalmoor Lane little Wenlock.</w:t>
      </w:r>
      <w:r w:rsidR="00F405F7">
        <w:rPr>
          <w:rFonts w:eastAsia="Calibri" w:cstheme="minorHAnsi"/>
          <w:bCs/>
        </w:rPr>
        <w:t xml:space="preserve"> Noted. </w:t>
      </w:r>
    </w:p>
    <w:p w14:paraId="61CB02B7" w14:textId="77777777" w:rsidR="004147C6" w:rsidRDefault="004147C6" w:rsidP="004147C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851" w:hanging="284"/>
        <w:rPr>
          <w:rFonts w:eastAsia="Calibri" w:cstheme="minorHAnsi"/>
          <w:b/>
        </w:rPr>
      </w:pPr>
      <w:r w:rsidRPr="00B54433">
        <w:rPr>
          <w:rFonts w:eastAsia="Calibri" w:cstheme="minorHAnsi"/>
          <w:b/>
        </w:rPr>
        <w:t>Decisions.</w:t>
      </w:r>
      <w:r>
        <w:rPr>
          <w:rFonts w:eastAsia="Calibri" w:cstheme="minorHAnsi"/>
          <w:b/>
        </w:rPr>
        <w:t xml:space="preserve"> </w:t>
      </w:r>
    </w:p>
    <w:p w14:paraId="2A14DA4A" w14:textId="12DCA786" w:rsidR="00363EBE" w:rsidRPr="002B55E9" w:rsidRDefault="002B55E9" w:rsidP="00363EBE">
      <w:pPr>
        <w:pStyle w:val="ListParagraph"/>
        <w:autoSpaceDE w:val="0"/>
        <w:autoSpaceDN w:val="0"/>
        <w:adjustRightInd w:val="0"/>
        <w:ind w:left="851"/>
        <w:rPr>
          <w:rFonts w:eastAsia="Calibri" w:cstheme="minorHAnsi"/>
          <w:bCs/>
        </w:rPr>
      </w:pPr>
      <w:r w:rsidRPr="002B55E9">
        <w:rPr>
          <w:rFonts w:eastAsia="Calibri" w:cstheme="minorHAnsi"/>
          <w:bCs/>
        </w:rPr>
        <w:t>None.</w:t>
      </w:r>
    </w:p>
    <w:p w14:paraId="443414C6" w14:textId="2B511CC9" w:rsidR="004147C6" w:rsidRPr="002B55E9" w:rsidRDefault="004147C6" w:rsidP="004147C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851" w:hanging="284"/>
        <w:rPr>
          <w:rFonts w:eastAsia="Calibri" w:cstheme="minorHAnsi"/>
          <w:bCs/>
        </w:rPr>
      </w:pPr>
      <w:r w:rsidRPr="00130316">
        <w:rPr>
          <w:rFonts w:eastAsia="Calibri" w:cstheme="minorHAnsi"/>
          <w:b/>
        </w:rPr>
        <w:t>Telford and Wrekin Local Plan consultation</w:t>
      </w:r>
      <w:r>
        <w:rPr>
          <w:rFonts w:eastAsia="Calibri" w:cstheme="minorHAnsi"/>
          <w:b/>
        </w:rPr>
        <w:t xml:space="preserve"> consider response</w:t>
      </w:r>
      <w:r w:rsidR="008D612A" w:rsidRPr="00130316">
        <w:rPr>
          <w:rFonts w:eastAsia="Calibri" w:cstheme="minorHAnsi"/>
          <w:b/>
        </w:rPr>
        <w:t>.</w:t>
      </w:r>
      <w:r w:rsidR="008D612A">
        <w:rPr>
          <w:rFonts w:eastAsia="Calibri" w:cstheme="minorHAnsi"/>
          <w:b/>
        </w:rPr>
        <w:t xml:space="preserve"> </w:t>
      </w:r>
      <w:r w:rsidR="002B55E9" w:rsidRPr="002B55E9">
        <w:rPr>
          <w:rFonts w:eastAsia="Calibri" w:cstheme="minorHAnsi"/>
          <w:bCs/>
        </w:rPr>
        <w:t>Clerk presented options to respond</w:t>
      </w:r>
      <w:r w:rsidR="008D612A" w:rsidRPr="002B55E9">
        <w:rPr>
          <w:rFonts w:eastAsia="Calibri" w:cstheme="minorHAnsi"/>
          <w:bCs/>
        </w:rPr>
        <w:t xml:space="preserve">. </w:t>
      </w:r>
      <w:r w:rsidR="002B55E9" w:rsidRPr="002B55E9">
        <w:rPr>
          <w:rFonts w:eastAsia="Calibri" w:cstheme="minorHAnsi"/>
          <w:bCs/>
        </w:rPr>
        <w:t xml:space="preserve">A text was agreed subject to the response of the community at the </w:t>
      </w:r>
      <w:r w:rsidR="00601A95" w:rsidRPr="002B55E9">
        <w:rPr>
          <w:rFonts w:eastAsia="Calibri" w:cstheme="minorHAnsi"/>
          <w:bCs/>
        </w:rPr>
        <w:t>drop-in</w:t>
      </w:r>
      <w:r w:rsidR="002B55E9" w:rsidRPr="002B55E9">
        <w:rPr>
          <w:rFonts w:eastAsia="Calibri" w:cstheme="minorHAnsi"/>
          <w:bCs/>
        </w:rPr>
        <w:t xml:space="preserve"> session on 16</w:t>
      </w:r>
      <w:r w:rsidR="002B55E9" w:rsidRPr="002B55E9">
        <w:rPr>
          <w:rFonts w:eastAsia="Calibri" w:cstheme="minorHAnsi"/>
          <w:bCs/>
          <w:vertAlign w:val="superscript"/>
        </w:rPr>
        <w:t>th</w:t>
      </w:r>
      <w:r w:rsidR="002B55E9" w:rsidRPr="002B55E9">
        <w:rPr>
          <w:rFonts w:eastAsia="Calibri" w:cstheme="minorHAnsi"/>
          <w:bCs/>
        </w:rPr>
        <w:t xml:space="preserve"> January.</w:t>
      </w:r>
    </w:p>
    <w:p w14:paraId="1D0DD828" w14:textId="32C53ECB" w:rsidR="004147C6" w:rsidRPr="00457FFA" w:rsidRDefault="004147C6" w:rsidP="004147C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851" w:hanging="284"/>
        <w:rPr>
          <w:rFonts w:eastAsia="Calibri" w:cstheme="minorHAnsi"/>
          <w:bCs/>
          <w:highlight w:val="green"/>
        </w:rPr>
      </w:pPr>
      <w:r>
        <w:rPr>
          <w:rFonts w:eastAsia="Calibri" w:cstheme="minorHAnsi"/>
          <w:b/>
        </w:rPr>
        <w:t xml:space="preserve">Local Plan </w:t>
      </w:r>
      <w:r w:rsidR="00601A95">
        <w:rPr>
          <w:rFonts w:eastAsia="Calibri" w:cstheme="minorHAnsi"/>
          <w:b/>
        </w:rPr>
        <w:t>drop-in</w:t>
      </w:r>
      <w:r>
        <w:rPr>
          <w:rFonts w:eastAsia="Calibri" w:cstheme="minorHAnsi"/>
          <w:b/>
        </w:rPr>
        <w:t xml:space="preserve"> session 16</w:t>
      </w:r>
      <w:r w:rsidRPr="00424FA4">
        <w:rPr>
          <w:rFonts w:eastAsia="Calibri" w:cstheme="minorHAnsi"/>
          <w:b/>
          <w:vertAlign w:val="superscript"/>
        </w:rPr>
        <w:t>th</w:t>
      </w:r>
      <w:r>
        <w:rPr>
          <w:rFonts w:eastAsia="Calibri" w:cstheme="minorHAnsi"/>
          <w:b/>
        </w:rPr>
        <w:t xml:space="preserve"> January 2024. 6 – 8pm,</w:t>
      </w:r>
      <w:r w:rsidR="00176E2C">
        <w:rPr>
          <w:rFonts w:eastAsia="Calibri" w:cstheme="minorHAnsi"/>
          <w:b/>
        </w:rPr>
        <w:t xml:space="preserve"> noted</w:t>
      </w:r>
      <w:r w:rsidR="008D612A">
        <w:rPr>
          <w:rFonts w:eastAsia="Calibri" w:cstheme="minorHAnsi"/>
          <w:b/>
        </w:rPr>
        <w:t xml:space="preserve">. </w:t>
      </w:r>
      <w:r w:rsidR="00176E2C" w:rsidRPr="00457FFA">
        <w:rPr>
          <w:rFonts w:eastAsia="Calibri" w:cstheme="minorHAnsi"/>
          <w:bCs/>
          <w:highlight w:val="green"/>
        </w:rPr>
        <w:t xml:space="preserve">Cllr Pickstock will </w:t>
      </w:r>
      <w:r w:rsidR="009D2BBA" w:rsidRPr="00457FFA">
        <w:rPr>
          <w:rFonts w:eastAsia="Calibri" w:cstheme="minorHAnsi"/>
          <w:bCs/>
          <w:highlight w:val="green"/>
        </w:rPr>
        <w:t>conduct</w:t>
      </w:r>
      <w:r w:rsidR="00176E2C" w:rsidRPr="00457FFA">
        <w:rPr>
          <w:rFonts w:eastAsia="Calibri" w:cstheme="minorHAnsi"/>
          <w:bCs/>
          <w:highlight w:val="green"/>
        </w:rPr>
        <w:t xml:space="preserve"> a survey monkey </w:t>
      </w:r>
      <w:r w:rsidR="0079735E" w:rsidRPr="00457FFA">
        <w:rPr>
          <w:rFonts w:eastAsia="Calibri" w:cstheme="minorHAnsi"/>
          <w:bCs/>
          <w:highlight w:val="green"/>
        </w:rPr>
        <w:t xml:space="preserve">simple survey of </w:t>
      </w:r>
      <w:r w:rsidR="00601A95" w:rsidRPr="00457FFA">
        <w:rPr>
          <w:rFonts w:eastAsia="Calibri" w:cstheme="minorHAnsi"/>
          <w:bCs/>
          <w:highlight w:val="green"/>
        </w:rPr>
        <w:t>people’s</w:t>
      </w:r>
      <w:r w:rsidR="0079735E" w:rsidRPr="00457FFA">
        <w:rPr>
          <w:rFonts w:eastAsia="Calibri" w:cstheme="minorHAnsi"/>
          <w:bCs/>
          <w:highlight w:val="green"/>
        </w:rPr>
        <w:t xml:space="preserve"> views</w:t>
      </w:r>
      <w:r w:rsidR="009D2BBA" w:rsidRPr="00457FFA">
        <w:rPr>
          <w:rFonts w:eastAsia="Calibri" w:cstheme="minorHAnsi"/>
          <w:bCs/>
          <w:highlight w:val="green"/>
        </w:rPr>
        <w:t xml:space="preserve">. </w:t>
      </w:r>
      <w:r w:rsidR="0079735E" w:rsidRPr="00457FFA">
        <w:rPr>
          <w:rFonts w:eastAsia="Calibri" w:cstheme="minorHAnsi"/>
          <w:bCs/>
          <w:highlight w:val="green"/>
        </w:rPr>
        <w:t xml:space="preserve">Cllr Cooper will open the village hall, all councillors present will attend and </w:t>
      </w:r>
      <w:r w:rsidR="00457FFA" w:rsidRPr="00457FFA">
        <w:rPr>
          <w:rFonts w:eastAsia="Calibri" w:cstheme="minorHAnsi"/>
          <w:bCs/>
          <w:highlight w:val="green"/>
        </w:rPr>
        <w:t>talk to attendees.</w:t>
      </w:r>
    </w:p>
    <w:p w14:paraId="372A4369" w14:textId="0322A98B" w:rsidR="004147C6" w:rsidRDefault="00457FFA" w:rsidP="00E726BD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E726BD">
        <w:rPr>
          <w:rFonts w:cstheme="minorHAnsi"/>
          <w:bCs/>
        </w:rPr>
        <w:t>Any other urgent planning matters. None.</w:t>
      </w:r>
    </w:p>
    <w:p w14:paraId="2FD6A28C" w14:textId="77777777" w:rsidR="002870DC" w:rsidRDefault="002870DC" w:rsidP="002870DC">
      <w:pPr>
        <w:pStyle w:val="ListParagraph"/>
        <w:tabs>
          <w:tab w:val="left" w:pos="567"/>
        </w:tabs>
        <w:autoSpaceDE w:val="0"/>
        <w:autoSpaceDN w:val="0"/>
        <w:adjustRightInd w:val="0"/>
        <w:ind w:left="851"/>
        <w:rPr>
          <w:rFonts w:cstheme="minorHAnsi"/>
          <w:bCs/>
        </w:rPr>
      </w:pPr>
    </w:p>
    <w:p w14:paraId="6B68D48E" w14:textId="77777777" w:rsidR="004147C6" w:rsidRDefault="004147C6" w:rsidP="004147C6">
      <w:pPr>
        <w:pStyle w:val="ListParagraph"/>
        <w:autoSpaceDE w:val="0"/>
        <w:autoSpaceDN w:val="0"/>
        <w:adjustRightInd w:val="0"/>
        <w:ind w:left="1134" w:hanging="1276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Pr="00927DB2">
        <w:rPr>
          <w:rFonts w:cstheme="minorHAnsi"/>
          <w:b/>
        </w:rPr>
        <w:t xml:space="preserve"> 1</w:t>
      </w:r>
      <w:r>
        <w:rPr>
          <w:rFonts w:cstheme="minorHAnsi"/>
          <w:b/>
        </w:rPr>
        <w:t>3</w:t>
      </w:r>
      <w:r w:rsidRPr="00927DB2">
        <w:rPr>
          <w:rFonts w:cstheme="minorHAnsi"/>
          <w:b/>
        </w:rPr>
        <w:t xml:space="preserve">.  Community Safety  </w:t>
      </w:r>
    </w:p>
    <w:p w14:paraId="2FAF3B61" w14:textId="3B0FD42E" w:rsidR="004147C6" w:rsidRDefault="004147C6" w:rsidP="004147C6">
      <w:pPr>
        <w:pStyle w:val="ListParagraph"/>
        <w:autoSpaceDE w:val="0"/>
        <w:autoSpaceDN w:val="0"/>
        <w:adjustRightInd w:val="0"/>
        <w:ind w:left="1134" w:hanging="1276"/>
        <w:rPr>
          <w:rFonts w:cstheme="minorHAnsi"/>
          <w:bCs/>
        </w:rPr>
      </w:pPr>
      <w:r>
        <w:rPr>
          <w:rFonts w:cstheme="minorHAnsi"/>
          <w:b/>
        </w:rPr>
        <w:t xml:space="preserve">              a. Buildwas Lane</w:t>
      </w:r>
      <w:r w:rsidR="008D612A">
        <w:rPr>
          <w:rFonts w:cstheme="minorHAnsi"/>
          <w:b/>
        </w:rPr>
        <w:t xml:space="preserve">. </w:t>
      </w:r>
      <w:r w:rsidRPr="0056689D">
        <w:rPr>
          <w:rFonts w:cstheme="minorHAnsi"/>
          <w:bCs/>
        </w:rPr>
        <w:t>Update</w:t>
      </w:r>
      <w:r>
        <w:rPr>
          <w:rFonts w:cstheme="minorHAnsi"/>
          <w:bCs/>
        </w:rPr>
        <w:t>.</w:t>
      </w:r>
      <w:r w:rsidR="00457FFA">
        <w:rPr>
          <w:rFonts w:cstheme="minorHAnsi"/>
          <w:bCs/>
        </w:rPr>
        <w:t xml:space="preserve"> No update on the distance maintained. </w:t>
      </w:r>
    </w:p>
    <w:p w14:paraId="7085D260" w14:textId="3B6DB3DA" w:rsidR="004147C6" w:rsidRPr="009E5944" w:rsidRDefault="004147C6" w:rsidP="009E5944">
      <w:pPr>
        <w:pStyle w:val="ListParagraph"/>
        <w:autoSpaceDE w:val="0"/>
        <w:autoSpaceDN w:val="0"/>
        <w:adjustRightInd w:val="0"/>
        <w:ind w:left="567" w:hanging="709"/>
        <w:rPr>
          <w:rFonts w:cstheme="minorHAnsi"/>
          <w:bCs/>
        </w:rPr>
      </w:pPr>
      <w:r>
        <w:rPr>
          <w:rFonts w:cstheme="minorHAnsi"/>
          <w:b/>
        </w:rPr>
        <w:lastRenderedPageBreak/>
        <w:t xml:space="preserve">     14.  Yellow Ribbon request for letter of support</w:t>
      </w:r>
      <w:r w:rsidR="008D612A">
        <w:rPr>
          <w:rFonts w:cstheme="minorHAnsi"/>
          <w:b/>
        </w:rPr>
        <w:t xml:space="preserve">. </w:t>
      </w:r>
      <w:r>
        <w:rPr>
          <w:rFonts w:cstheme="minorHAnsi"/>
          <w:b/>
        </w:rPr>
        <w:t>Update from MP</w:t>
      </w:r>
      <w:r w:rsidR="008D612A">
        <w:rPr>
          <w:rFonts w:cstheme="minorHAnsi"/>
          <w:b/>
        </w:rPr>
        <w:t xml:space="preserve">. </w:t>
      </w:r>
      <w:r w:rsidR="00E6765A" w:rsidRPr="009E5944">
        <w:rPr>
          <w:rFonts w:cstheme="minorHAnsi"/>
          <w:bCs/>
        </w:rPr>
        <w:t xml:space="preserve">It was RESOLVED not to support the </w:t>
      </w:r>
      <w:r w:rsidR="005F5FF0" w:rsidRPr="009E5944">
        <w:rPr>
          <w:rFonts w:cstheme="minorHAnsi"/>
          <w:bCs/>
        </w:rPr>
        <w:t>charity in a way that involves the parish council applying for levelling up money from the government</w:t>
      </w:r>
      <w:r w:rsidR="008D612A" w:rsidRPr="009E5944">
        <w:rPr>
          <w:rFonts w:cstheme="minorHAnsi"/>
          <w:bCs/>
        </w:rPr>
        <w:t xml:space="preserve">. </w:t>
      </w:r>
      <w:r w:rsidR="009E5944" w:rsidRPr="009E5944">
        <w:rPr>
          <w:rFonts w:cstheme="minorHAnsi"/>
          <w:bCs/>
          <w:highlight w:val="yellow"/>
        </w:rPr>
        <w:t>Clerk to e</w:t>
      </w:r>
      <w:r w:rsidR="009E5944">
        <w:rPr>
          <w:rFonts w:cstheme="minorHAnsi"/>
          <w:bCs/>
        </w:rPr>
        <w:t xml:space="preserve">mail the charity and </w:t>
      </w:r>
      <w:r w:rsidR="00601A95">
        <w:rPr>
          <w:rFonts w:cstheme="minorHAnsi"/>
          <w:bCs/>
        </w:rPr>
        <w:t>MP</w:t>
      </w:r>
      <w:r w:rsidR="009E5944">
        <w:rPr>
          <w:rFonts w:cstheme="minorHAnsi"/>
          <w:bCs/>
        </w:rPr>
        <w:t>.</w:t>
      </w:r>
    </w:p>
    <w:p w14:paraId="791E90DA" w14:textId="27CED797" w:rsidR="003A170D" w:rsidRDefault="004147C6" w:rsidP="004147C6">
      <w:pPr>
        <w:pStyle w:val="NoSpacing"/>
        <w:ind w:left="1276" w:hanging="1418"/>
        <w:rPr>
          <w:rFonts w:cstheme="minorHAnsi"/>
          <w:b/>
        </w:rPr>
      </w:pPr>
      <w:r w:rsidRPr="00997430">
        <w:rPr>
          <w:rFonts w:cstheme="minorHAnsi"/>
          <w:b/>
        </w:rPr>
        <w:t xml:space="preserve">     </w:t>
      </w:r>
      <w:r>
        <w:rPr>
          <w:rFonts w:cstheme="minorHAnsi"/>
          <w:b/>
        </w:rPr>
        <w:t>15.  Clerk’s report</w:t>
      </w:r>
      <w:r w:rsidR="008D612A">
        <w:rPr>
          <w:rFonts w:cstheme="minorHAnsi"/>
          <w:b/>
        </w:rPr>
        <w:t>.</w:t>
      </w:r>
      <w:r w:rsidR="008D612A" w:rsidRPr="00997430">
        <w:rPr>
          <w:rFonts w:cstheme="minorHAnsi"/>
          <w:b/>
        </w:rPr>
        <w:t xml:space="preserve"> </w:t>
      </w:r>
      <w:r w:rsidR="001A5356" w:rsidRPr="001A5356">
        <w:rPr>
          <w:rFonts w:cstheme="minorHAnsi"/>
          <w:bCs/>
        </w:rPr>
        <w:t>Clerk has worked on the following:</w:t>
      </w:r>
    </w:p>
    <w:p w14:paraId="3629D119" w14:textId="2CB8B553" w:rsidR="003A170D" w:rsidRDefault="003A170D" w:rsidP="003A170D">
      <w:pPr>
        <w:pStyle w:val="ListParagraph"/>
        <w:numPr>
          <w:ilvl w:val="0"/>
          <w:numId w:val="5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Local plan. </w:t>
      </w:r>
    </w:p>
    <w:p w14:paraId="7D478F6F" w14:textId="77777777" w:rsidR="003A170D" w:rsidRDefault="003A170D" w:rsidP="003A170D">
      <w:pPr>
        <w:pStyle w:val="ListParagraph"/>
        <w:numPr>
          <w:ilvl w:val="0"/>
          <w:numId w:val="5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3D568FFB" w14:textId="77777777" w:rsidR="003A170D" w:rsidRDefault="003A170D" w:rsidP="003A170D">
      <w:pPr>
        <w:pStyle w:val="ListParagraph"/>
        <w:numPr>
          <w:ilvl w:val="0"/>
          <w:numId w:val="5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Information read about new name for insurers was BHIB now Clear Councils</w:t>
      </w:r>
    </w:p>
    <w:p w14:paraId="3CDE775C" w14:textId="77777777" w:rsidR="003A170D" w:rsidRDefault="003A170D" w:rsidP="003A170D">
      <w:pPr>
        <w:pStyle w:val="ListParagraph"/>
        <w:numPr>
          <w:ilvl w:val="0"/>
          <w:numId w:val="5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Liaised with a village hall committee member regarding advice for ev charging point.</w:t>
      </w:r>
    </w:p>
    <w:p w14:paraId="3D95E2D5" w14:textId="77777777" w:rsidR="003A170D" w:rsidRDefault="003A170D" w:rsidP="003A170D">
      <w:pPr>
        <w:pStyle w:val="ListParagraph"/>
        <w:numPr>
          <w:ilvl w:val="0"/>
          <w:numId w:val="5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Confirm road closure at the Wrekin is Openreach works. </w:t>
      </w:r>
    </w:p>
    <w:p w14:paraId="3A2BDA20" w14:textId="77777777" w:rsidR="003A170D" w:rsidRDefault="003A170D" w:rsidP="003A170D">
      <w:pPr>
        <w:pStyle w:val="ListParagraph"/>
        <w:numPr>
          <w:ilvl w:val="0"/>
          <w:numId w:val="5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Shropshire Hill AONB is now called Shropshire Hills National Landscape.</w:t>
      </w:r>
    </w:p>
    <w:p w14:paraId="3F5BC1CF" w14:textId="52565E3A" w:rsidR="003A170D" w:rsidRDefault="003A170D" w:rsidP="003A170D">
      <w:pPr>
        <w:pStyle w:val="ListParagraph"/>
        <w:numPr>
          <w:ilvl w:val="0"/>
          <w:numId w:val="5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The Parish Council is required to have a biodiversity policy</w:t>
      </w:r>
      <w:r w:rsidR="008D612A">
        <w:rPr>
          <w:sz w:val="24"/>
          <w:szCs w:val="24"/>
        </w:rPr>
        <w:t xml:space="preserve">. </w:t>
      </w:r>
      <w:r>
        <w:rPr>
          <w:sz w:val="24"/>
          <w:szCs w:val="24"/>
        </w:rPr>
        <w:t>a draft policy and action plan is in pack</w:t>
      </w:r>
      <w:r w:rsidR="008D612A">
        <w:rPr>
          <w:sz w:val="24"/>
          <w:szCs w:val="24"/>
        </w:rPr>
        <w:t xml:space="preserve">. </w:t>
      </w:r>
      <w:r w:rsidR="00D70C7D">
        <w:rPr>
          <w:sz w:val="24"/>
          <w:szCs w:val="24"/>
        </w:rPr>
        <w:t>NALC has provided the template</w:t>
      </w:r>
      <w:r w:rsidR="008D61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At this </w:t>
      </w:r>
      <w:r w:rsidR="008D612A">
        <w:rPr>
          <w:sz w:val="24"/>
          <w:szCs w:val="24"/>
        </w:rPr>
        <w:t>meeting,</w:t>
      </w:r>
      <w:r>
        <w:rPr>
          <w:sz w:val="24"/>
          <w:szCs w:val="24"/>
        </w:rPr>
        <w:t xml:space="preserve"> a note that action to adopt will be taken is sufficient</w:t>
      </w:r>
      <w:r w:rsidR="008D612A">
        <w:rPr>
          <w:sz w:val="24"/>
          <w:szCs w:val="24"/>
        </w:rPr>
        <w:t xml:space="preserve">. </w:t>
      </w:r>
      <w:r w:rsidR="00360191" w:rsidRPr="00360191">
        <w:rPr>
          <w:sz w:val="24"/>
          <w:szCs w:val="24"/>
          <w:highlight w:val="yellow"/>
        </w:rPr>
        <w:t>Noted clerk to</w:t>
      </w:r>
      <w:r w:rsidR="00360191">
        <w:rPr>
          <w:sz w:val="24"/>
          <w:szCs w:val="24"/>
        </w:rPr>
        <w:t xml:space="preserve"> present a policy and action plan to the February 2024 meeting.</w:t>
      </w:r>
    </w:p>
    <w:p w14:paraId="5504EA4A" w14:textId="77777777" w:rsidR="004147C6" w:rsidRDefault="004147C6" w:rsidP="004147C6">
      <w:pPr>
        <w:pStyle w:val="ListParagraph"/>
        <w:autoSpaceDE w:val="0"/>
        <w:autoSpaceDN w:val="0"/>
        <w:adjustRightInd w:val="0"/>
        <w:ind w:left="1080" w:hanging="1364"/>
        <w:rPr>
          <w:rFonts w:eastAsia="Calibri" w:cstheme="minorHAnsi"/>
          <w:b/>
        </w:rPr>
      </w:pPr>
      <w:r w:rsidRPr="00927DB2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     </w:t>
      </w:r>
      <w:r w:rsidRPr="00927DB2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16</w:t>
      </w:r>
      <w:r w:rsidRPr="00927DB2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 xml:space="preserve"> </w:t>
      </w:r>
      <w:r w:rsidRPr="00927DB2">
        <w:rPr>
          <w:rFonts w:eastAsia="Calibri" w:cstheme="minorHAnsi"/>
          <w:b/>
        </w:rPr>
        <w:t xml:space="preserve"> </w:t>
      </w:r>
      <w:r w:rsidRPr="00927DB2">
        <w:rPr>
          <w:rFonts w:cstheme="minorHAnsi"/>
          <w:b/>
        </w:rPr>
        <w:t>Correspondence:</w:t>
      </w:r>
      <w:r>
        <w:rPr>
          <w:rFonts w:eastAsia="Calibri" w:cstheme="minorHAnsi"/>
          <w:b/>
        </w:rPr>
        <w:t xml:space="preserve">     </w:t>
      </w:r>
    </w:p>
    <w:p w14:paraId="389CF68B" w14:textId="75312DD6" w:rsidR="004147C6" w:rsidRDefault="004147C6" w:rsidP="004147C6">
      <w:pPr>
        <w:pStyle w:val="ListParagraph"/>
        <w:autoSpaceDE w:val="0"/>
        <w:autoSpaceDN w:val="0"/>
        <w:adjustRightInd w:val="0"/>
        <w:ind w:left="1080" w:hanging="1364"/>
        <w:rPr>
          <w:rFonts w:eastAsia="Calibri" w:cstheme="minorHAnsi"/>
          <w:bCs/>
        </w:rPr>
      </w:pPr>
      <w:r>
        <w:rPr>
          <w:rFonts w:eastAsia="Calibri" w:cstheme="minorHAnsi"/>
          <w:b/>
        </w:rPr>
        <w:t xml:space="preserve">                 a. </w:t>
      </w:r>
      <w:r w:rsidRPr="006A527A">
        <w:rPr>
          <w:rFonts w:eastAsia="Calibri" w:cstheme="minorHAnsi"/>
          <w:bCs/>
        </w:rPr>
        <w:t>Information about TWC Climate Change Partnership meeting</w:t>
      </w:r>
      <w:r w:rsidR="008D612A" w:rsidRPr="006A527A">
        <w:rPr>
          <w:rFonts w:eastAsia="Calibri" w:cstheme="minorHAnsi"/>
          <w:bCs/>
        </w:rPr>
        <w:t xml:space="preserve">. </w:t>
      </w:r>
      <w:r w:rsidR="002870DC">
        <w:rPr>
          <w:rFonts w:eastAsia="Calibri" w:cstheme="minorHAnsi"/>
          <w:bCs/>
        </w:rPr>
        <w:t xml:space="preserve">Noted. </w:t>
      </w:r>
    </w:p>
    <w:p w14:paraId="78AB0E48" w14:textId="0A5F9A92" w:rsidR="004147C6" w:rsidRDefault="004147C6" w:rsidP="004147C6">
      <w:pPr>
        <w:pStyle w:val="ListParagraph"/>
        <w:autoSpaceDE w:val="0"/>
        <w:autoSpaceDN w:val="0"/>
        <w:adjustRightInd w:val="0"/>
        <w:ind w:left="1080" w:hanging="1364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   b.</w:t>
      </w:r>
      <w:r>
        <w:rPr>
          <w:rFonts w:eastAsia="Calibri" w:cstheme="minorHAnsi"/>
          <w:bCs/>
        </w:rPr>
        <w:t xml:space="preserve"> </w:t>
      </w:r>
      <w:r w:rsidR="00DA4D7B">
        <w:rPr>
          <w:rFonts w:eastAsia="Calibri" w:cstheme="minorHAnsi"/>
          <w:bCs/>
        </w:rPr>
        <w:t>N</w:t>
      </w:r>
      <w:r>
        <w:rPr>
          <w:rFonts w:eastAsia="Calibri" w:cstheme="minorHAnsi"/>
          <w:bCs/>
        </w:rPr>
        <w:t>ame change of insurers from BHIB to CLEAR</w:t>
      </w:r>
      <w:r w:rsidR="008D612A">
        <w:rPr>
          <w:rFonts w:eastAsia="Calibri" w:cstheme="minorHAnsi"/>
          <w:bCs/>
        </w:rPr>
        <w:t>.</w:t>
      </w:r>
      <w:r w:rsidR="008D612A" w:rsidRPr="006A527A">
        <w:rPr>
          <w:rFonts w:eastAsia="Calibri" w:cstheme="minorHAnsi"/>
          <w:bCs/>
        </w:rPr>
        <w:t xml:space="preserve"> </w:t>
      </w:r>
      <w:r w:rsidR="002870DC">
        <w:rPr>
          <w:rFonts w:eastAsia="Calibri" w:cstheme="minorHAnsi"/>
          <w:bCs/>
        </w:rPr>
        <w:t xml:space="preserve">noted. </w:t>
      </w:r>
    </w:p>
    <w:p w14:paraId="554FCD8D" w14:textId="6D79BB66" w:rsidR="004147C6" w:rsidRDefault="004147C6" w:rsidP="00311BE8">
      <w:pPr>
        <w:pStyle w:val="ListParagraph"/>
        <w:autoSpaceDE w:val="0"/>
        <w:autoSpaceDN w:val="0"/>
        <w:adjustRightInd w:val="0"/>
        <w:ind w:left="567" w:hanging="851"/>
        <w:rPr>
          <w:noProof/>
          <w:sz w:val="24"/>
          <w:szCs w:val="24"/>
        </w:rPr>
      </w:pPr>
      <w:r>
        <w:rPr>
          <w:rFonts w:eastAsia="Calibri" w:cstheme="minorHAnsi"/>
          <w:b/>
        </w:rPr>
        <w:t xml:space="preserve">        </w:t>
      </w:r>
      <w:r>
        <w:rPr>
          <w:rFonts w:cstheme="minorHAnsi"/>
          <w:b/>
        </w:rPr>
        <w:t>17</w:t>
      </w:r>
      <w:r w:rsidRPr="00927DB2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927DB2">
        <w:rPr>
          <w:rFonts w:cstheme="minorHAnsi"/>
          <w:b/>
        </w:rPr>
        <w:t xml:space="preserve"> Date of next schedule meeting</w:t>
      </w:r>
      <w:r>
        <w:rPr>
          <w:rFonts w:cstheme="minorHAnsi"/>
          <w:b/>
        </w:rPr>
        <w:t xml:space="preserve"> 12</w:t>
      </w:r>
      <w:r w:rsidRPr="00730DAC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February 2024</w:t>
      </w:r>
      <w:r w:rsidR="0094225B" w:rsidRPr="002076B9">
        <w:rPr>
          <w:rFonts w:cstheme="minorHAnsi"/>
          <w:bCs/>
        </w:rPr>
        <w:t>.</w:t>
      </w:r>
      <w:r w:rsidR="0094225B" w:rsidRPr="0007301D">
        <w:rPr>
          <w:noProof/>
        </w:rPr>
        <w:t xml:space="preserve"> </w:t>
      </w:r>
      <w:r w:rsidR="002870DC">
        <w:rPr>
          <w:noProof/>
          <w:sz w:val="24"/>
          <w:szCs w:val="24"/>
        </w:rPr>
        <w:t xml:space="preserve">The meeting was declared closed at </w:t>
      </w:r>
      <w:r w:rsidR="00311BE8">
        <w:rPr>
          <w:noProof/>
          <w:sz w:val="24"/>
          <w:szCs w:val="24"/>
        </w:rPr>
        <w:t>20.45pm.</w:t>
      </w:r>
    </w:p>
    <w:sectPr w:rsidR="004147C6" w:rsidSect="005B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2673" w14:textId="77777777" w:rsidR="005B3986" w:rsidRDefault="005B3986" w:rsidP="00032F9E">
      <w:r>
        <w:separator/>
      </w:r>
    </w:p>
  </w:endnote>
  <w:endnote w:type="continuationSeparator" w:id="0">
    <w:p w14:paraId="26DBDF25" w14:textId="77777777" w:rsidR="005B3986" w:rsidRDefault="005B3986" w:rsidP="000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B12A" w14:textId="77777777" w:rsidR="00032F9E" w:rsidRDefault="00032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859E" w14:textId="77777777" w:rsidR="00032F9E" w:rsidRDefault="00032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FE03" w14:textId="77777777" w:rsidR="00032F9E" w:rsidRDefault="00032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957E" w14:textId="77777777" w:rsidR="005B3986" w:rsidRDefault="005B3986" w:rsidP="00032F9E">
      <w:r>
        <w:separator/>
      </w:r>
    </w:p>
  </w:footnote>
  <w:footnote w:type="continuationSeparator" w:id="0">
    <w:p w14:paraId="1A048B1F" w14:textId="77777777" w:rsidR="005B3986" w:rsidRDefault="005B3986" w:rsidP="0003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B3E" w14:textId="186452D0" w:rsidR="00032F9E" w:rsidRDefault="00000000">
    <w:pPr>
      <w:pStyle w:val="Header"/>
    </w:pPr>
    <w:r>
      <w:rPr>
        <w:noProof/>
      </w:rPr>
      <w:pict w14:anchorId="4C98AE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6391" o:spid="_x0000_s1026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AC4" w14:textId="58DF0107" w:rsidR="00032F9E" w:rsidRDefault="00000000">
    <w:pPr>
      <w:pStyle w:val="Header"/>
    </w:pPr>
    <w:r>
      <w:rPr>
        <w:noProof/>
      </w:rPr>
      <w:pict w14:anchorId="6FBA4B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6392" o:spid="_x0000_s1027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AD0F" w14:textId="5A0A1720" w:rsidR="00032F9E" w:rsidRDefault="00000000">
    <w:pPr>
      <w:pStyle w:val="Header"/>
    </w:pPr>
    <w:r>
      <w:rPr>
        <w:noProof/>
      </w:rPr>
      <w:pict w14:anchorId="334E33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6390" o:spid="_x0000_s1025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7E74"/>
    <w:multiLevelType w:val="hybridMultilevel"/>
    <w:tmpl w:val="069CC97A"/>
    <w:lvl w:ilvl="0" w:tplc="C8A2689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7F3A3E"/>
    <w:multiLevelType w:val="hybridMultilevel"/>
    <w:tmpl w:val="54E087A6"/>
    <w:lvl w:ilvl="0" w:tplc="879263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2767BF"/>
    <w:multiLevelType w:val="hybridMultilevel"/>
    <w:tmpl w:val="FD962B8A"/>
    <w:lvl w:ilvl="0" w:tplc="9B1AD90A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E57322"/>
    <w:multiLevelType w:val="hybridMultilevel"/>
    <w:tmpl w:val="5792FEC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707519BD"/>
    <w:multiLevelType w:val="hybridMultilevel"/>
    <w:tmpl w:val="71C2AF9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054505629">
    <w:abstractNumId w:val="0"/>
  </w:num>
  <w:num w:numId="2" w16cid:durableId="736174587">
    <w:abstractNumId w:val="1"/>
  </w:num>
  <w:num w:numId="3" w16cid:durableId="2028676523">
    <w:abstractNumId w:val="2"/>
  </w:num>
  <w:num w:numId="4" w16cid:durableId="643051428">
    <w:abstractNumId w:val="3"/>
  </w:num>
  <w:num w:numId="5" w16cid:durableId="228659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7C6"/>
    <w:rsid w:val="00032F9E"/>
    <w:rsid w:val="00176E2C"/>
    <w:rsid w:val="001A5356"/>
    <w:rsid w:val="002870DC"/>
    <w:rsid w:val="002B55E9"/>
    <w:rsid w:val="00311BE8"/>
    <w:rsid w:val="00360191"/>
    <w:rsid w:val="00363EBE"/>
    <w:rsid w:val="00382B1A"/>
    <w:rsid w:val="003A170D"/>
    <w:rsid w:val="003E51B9"/>
    <w:rsid w:val="003F23BA"/>
    <w:rsid w:val="003F589A"/>
    <w:rsid w:val="004053C4"/>
    <w:rsid w:val="004147C6"/>
    <w:rsid w:val="00457FFA"/>
    <w:rsid w:val="005A5251"/>
    <w:rsid w:val="005B3986"/>
    <w:rsid w:val="005F5FF0"/>
    <w:rsid w:val="00601A95"/>
    <w:rsid w:val="00731B7A"/>
    <w:rsid w:val="00763285"/>
    <w:rsid w:val="0079735E"/>
    <w:rsid w:val="007F1889"/>
    <w:rsid w:val="008D612A"/>
    <w:rsid w:val="0094225B"/>
    <w:rsid w:val="009D2BBA"/>
    <w:rsid w:val="009E5944"/>
    <w:rsid w:val="00A6625C"/>
    <w:rsid w:val="00A72403"/>
    <w:rsid w:val="00B060A9"/>
    <w:rsid w:val="00BC527F"/>
    <w:rsid w:val="00C270C9"/>
    <w:rsid w:val="00CD5D5D"/>
    <w:rsid w:val="00D4289A"/>
    <w:rsid w:val="00D70C7D"/>
    <w:rsid w:val="00DA4D7B"/>
    <w:rsid w:val="00E6765A"/>
    <w:rsid w:val="00E726BD"/>
    <w:rsid w:val="00E75C71"/>
    <w:rsid w:val="00E861F7"/>
    <w:rsid w:val="00F405F7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C3705"/>
  <w15:chartTrackingRefBased/>
  <w15:docId w15:val="{286DB657-A5AB-4499-B010-96F6B9F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C6"/>
    <w:pPr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47C6"/>
    <w:pPr>
      <w:ind w:left="720"/>
      <w:contextualSpacing/>
    </w:pPr>
  </w:style>
  <w:style w:type="paragraph" w:styleId="NoSpacing">
    <w:name w:val="No Spacing"/>
    <w:uiPriority w:val="1"/>
    <w:qFormat/>
    <w:rsid w:val="004147C6"/>
    <w:pPr>
      <w:spacing w:after="0" w:line="240" w:lineRule="auto"/>
    </w:pPr>
    <w:rPr>
      <w:kern w:val="0"/>
    </w:rPr>
  </w:style>
  <w:style w:type="paragraph" w:styleId="Header">
    <w:name w:val="header"/>
    <w:basedOn w:val="Normal"/>
    <w:link w:val="HeaderChar"/>
    <w:uiPriority w:val="99"/>
    <w:unhideWhenUsed/>
    <w:rsid w:val="00032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F9E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032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F9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2430-9A60-4171-A45A-69989840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39</cp:revision>
  <dcterms:created xsi:type="dcterms:W3CDTF">2024-01-10T17:13:00Z</dcterms:created>
  <dcterms:modified xsi:type="dcterms:W3CDTF">2024-01-15T17:34:00Z</dcterms:modified>
</cp:coreProperties>
</file>