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1EDBD" w14:textId="77777777" w:rsidR="00323A1D" w:rsidRDefault="005E40A5">
      <w:pPr>
        <w:autoSpaceDE w:val="0"/>
        <w:spacing w:after="0" w:line="240" w:lineRule="auto"/>
        <w:jc w:val="center"/>
        <w:rPr>
          <w:rFonts w:cs="Calibri"/>
          <w:b/>
          <w:bCs/>
          <w:color w:val="000000"/>
          <w:sz w:val="24"/>
          <w:szCs w:val="24"/>
        </w:rPr>
      </w:pPr>
      <w:r>
        <w:rPr>
          <w:rFonts w:cs="Calibri"/>
          <w:b/>
          <w:bCs/>
          <w:color w:val="000000"/>
          <w:sz w:val="24"/>
          <w:szCs w:val="24"/>
        </w:rPr>
        <w:t>Minutes of the Meeting of Little Wenlock Parish Council on Monday</w:t>
      </w:r>
    </w:p>
    <w:p w14:paraId="181A450D" w14:textId="77777777" w:rsidR="00323A1D" w:rsidRDefault="005E40A5">
      <w:pPr>
        <w:autoSpaceDE w:val="0"/>
        <w:spacing w:after="0" w:line="240" w:lineRule="auto"/>
        <w:ind w:firstLine="720"/>
        <w:jc w:val="center"/>
      </w:pPr>
      <w:r>
        <w:rPr>
          <w:rFonts w:cs="Calibri"/>
          <w:b/>
          <w:bCs/>
          <w:color w:val="000000"/>
          <w:sz w:val="24"/>
          <w:szCs w:val="24"/>
        </w:rPr>
        <w:t>14</w:t>
      </w:r>
      <w:r>
        <w:rPr>
          <w:rFonts w:cs="Calibri"/>
          <w:b/>
          <w:bCs/>
          <w:color w:val="000000"/>
          <w:sz w:val="24"/>
          <w:szCs w:val="24"/>
          <w:vertAlign w:val="superscript"/>
        </w:rPr>
        <w:t>th</w:t>
      </w:r>
      <w:r>
        <w:rPr>
          <w:rFonts w:cs="Calibri"/>
          <w:b/>
          <w:bCs/>
          <w:color w:val="000000"/>
          <w:sz w:val="24"/>
          <w:szCs w:val="24"/>
        </w:rPr>
        <w:t xml:space="preserve"> March 2022</w:t>
      </w:r>
      <w:r>
        <w:rPr>
          <w:rFonts w:cs="Calibri"/>
          <w:color w:val="000000"/>
          <w:sz w:val="24"/>
          <w:szCs w:val="24"/>
        </w:rPr>
        <w:t xml:space="preserve"> </w:t>
      </w:r>
      <w:r>
        <w:rPr>
          <w:rFonts w:cs="Calibri"/>
          <w:b/>
          <w:bCs/>
          <w:color w:val="000000"/>
          <w:sz w:val="24"/>
          <w:szCs w:val="24"/>
        </w:rPr>
        <w:t>in the village hall large hall</w:t>
      </w:r>
      <w:r>
        <w:rPr>
          <w:rFonts w:cs="Calibri"/>
          <w:color w:val="000000"/>
          <w:sz w:val="24"/>
          <w:szCs w:val="24"/>
        </w:rPr>
        <w:t xml:space="preserve"> </w:t>
      </w:r>
      <w:r>
        <w:rPr>
          <w:rFonts w:cs="Calibri"/>
          <w:b/>
          <w:bCs/>
          <w:color w:val="000000"/>
          <w:sz w:val="24"/>
          <w:szCs w:val="24"/>
        </w:rPr>
        <w:t>at 7.30 pm.</w:t>
      </w:r>
    </w:p>
    <w:p w14:paraId="42D7D1F3" w14:textId="77777777" w:rsidR="00323A1D" w:rsidRDefault="00323A1D">
      <w:pPr>
        <w:autoSpaceDE w:val="0"/>
        <w:spacing w:after="0" w:line="240" w:lineRule="auto"/>
        <w:ind w:left="-284" w:firstLine="568"/>
        <w:jc w:val="center"/>
        <w:rPr>
          <w:rFonts w:cs="Calibri"/>
          <w:b/>
          <w:bCs/>
          <w:color w:val="000000"/>
          <w:sz w:val="24"/>
          <w:szCs w:val="24"/>
        </w:rPr>
      </w:pPr>
    </w:p>
    <w:p w14:paraId="6C9E2307" w14:textId="77777777" w:rsidR="00323A1D" w:rsidRDefault="005E40A5">
      <w:pPr>
        <w:pStyle w:val="ListParagraph"/>
        <w:numPr>
          <w:ilvl w:val="0"/>
          <w:numId w:val="1"/>
        </w:numPr>
        <w:tabs>
          <w:tab w:val="center" w:pos="142"/>
        </w:tabs>
        <w:autoSpaceDE w:val="0"/>
        <w:spacing w:after="0" w:line="240" w:lineRule="auto"/>
        <w:ind w:left="-142" w:right="-613" w:firstLine="0"/>
        <w:rPr>
          <w:rFonts w:cs="Calibri"/>
          <w:b/>
          <w:color w:val="000000"/>
          <w:sz w:val="24"/>
          <w:szCs w:val="24"/>
        </w:rPr>
      </w:pPr>
      <w:r>
        <w:rPr>
          <w:rFonts w:cs="Calibri"/>
          <w:b/>
          <w:color w:val="000000"/>
          <w:sz w:val="24"/>
          <w:szCs w:val="24"/>
        </w:rPr>
        <w:t>Public Session.</w:t>
      </w:r>
    </w:p>
    <w:p w14:paraId="09B2B5E3" w14:textId="77777777" w:rsidR="00323A1D" w:rsidRDefault="005E40A5">
      <w:pPr>
        <w:pStyle w:val="ListParagraph"/>
        <w:tabs>
          <w:tab w:val="left" w:pos="0"/>
        </w:tabs>
        <w:autoSpaceDE w:val="0"/>
        <w:spacing w:after="0" w:line="240" w:lineRule="auto"/>
        <w:ind w:left="142" w:right="-613" w:hanging="426"/>
        <w:rPr>
          <w:rFonts w:cs="Calibri"/>
          <w:bCs/>
          <w:color w:val="000000"/>
          <w:sz w:val="24"/>
          <w:szCs w:val="24"/>
        </w:rPr>
      </w:pPr>
      <w:r>
        <w:rPr>
          <w:rFonts w:cs="Calibri"/>
          <w:bCs/>
          <w:color w:val="000000"/>
          <w:sz w:val="24"/>
          <w:szCs w:val="24"/>
        </w:rPr>
        <w:t xml:space="preserve">        Three members of the public were present. They raised concerns about the one-way </w:t>
      </w:r>
      <w:r>
        <w:rPr>
          <w:rFonts w:cs="Calibri"/>
          <w:bCs/>
          <w:color w:val="000000"/>
          <w:sz w:val="24"/>
          <w:szCs w:val="24"/>
        </w:rPr>
        <w:t xml:space="preserve">system at The Wrekin, DMMO application for Hatch Lane and Buildwas Lane. Plus, the planning appeal for New Works Lane Solar Farm. </w:t>
      </w:r>
    </w:p>
    <w:p w14:paraId="27F88023" w14:textId="77777777" w:rsidR="00323A1D" w:rsidRDefault="005E40A5">
      <w:pPr>
        <w:pStyle w:val="ListParagraph"/>
        <w:numPr>
          <w:ilvl w:val="0"/>
          <w:numId w:val="1"/>
        </w:numPr>
        <w:tabs>
          <w:tab w:val="left" w:pos="-260"/>
          <w:tab w:val="left" w:pos="142"/>
        </w:tabs>
        <w:autoSpaceDE w:val="0"/>
        <w:spacing w:after="0" w:line="240" w:lineRule="auto"/>
        <w:ind w:left="-142" w:right="-613" w:firstLine="0"/>
        <w:rPr>
          <w:rFonts w:cs="Calibri"/>
          <w:b/>
          <w:color w:val="000000"/>
          <w:sz w:val="24"/>
          <w:szCs w:val="24"/>
        </w:rPr>
      </w:pPr>
      <w:r>
        <w:rPr>
          <w:rFonts w:cs="Calibri"/>
          <w:b/>
          <w:color w:val="000000"/>
          <w:sz w:val="24"/>
          <w:szCs w:val="24"/>
        </w:rPr>
        <w:t>Record members present.</w:t>
      </w:r>
    </w:p>
    <w:p w14:paraId="03587AD0" w14:textId="77777777" w:rsidR="00323A1D" w:rsidRDefault="005E40A5">
      <w:pPr>
        <w:pStyle w:val="ListParagraph"/>
        <w:tabs>
          <w:tab w:val="left" w:pos="284"/>
          <w:tab w:val="left" w:pos="567"/>
        </w:tabs>
        <w:autoSpaceDE w:val="0"/>
        <w:spacing w:after="0" w:line="240" w:lineRule="auto"/>
        <w:ind w:left="426" w:right="-613" w:hanging="284"/>
        <w:rPr>
          <w:rFonts w:cs="Calibri"/>
          <w:bCs/>
          <w:color w:val="000000"/>
          <w:sz w:val="24"/>
          <w:szCs w:val="24"/>
        </w:rPr>
      </w:pPr>
      <w:r>
        <w:rPr>
          <w:rFonts w:cs="Calibri"/>
          <w:bCs/>
          <w:color w:val="000000"/>
          <w:sz w:val="24"/>
          <w:szCs w:val="24"/>
        </w:rPr>
        <w:t>Councillors Betts, Pennells a. Cooper were present. Also, present Borough Councillor Seymour.</w:t>
      </w:r>
    </w:p>
    <w:p w14:paraId="746C2499" w14:textId="77777777" w:rsidR="00323A1D" w:rsidRDefault="005E40A5">
      <w:pPr>
        <w:pStyle w:val="ListParagraph"/>
        <w:numPr>
          <w:ilvl w:val="0"/>
          <w:numId w:val="1"/>
        </w:numPr>
        <w:tabs>
          <w:tab w:val="left" w:pos="-260"/>
          <w:tab w:val="center" w:pos="142"/>
        </w:tabs>
        <w:autoSpaceDE w:val="0"/>
        <w:spacing w:after="0" w:line="240" w:lineRule="auto"/>
        <w:ind w:left="-142" w:right="-613" w:firstLine="0"/>
        <w:rPr>
          <w:rFonts w:cs="Calibri"/>
          <w:b/>
          <w:bCs/>
          <w:color w:val="000000"/>
          <w:sz w:val="24"/>
          <w:szCs w:val="24"/>
        </w:rPr>
      </w:pPr>
      <w:r>
        <w:rPr>
          <w:rFonts w:cs="Calibri"/>
          <w:b/>
          <w:bCs/>
          <w:color w:val="000000"/>
          <w:sz w:val="24"/>
          <w:szCs w:val="24"/>
        </w:rPr>
        <w:t>Receive apologies and reasons for absence.</w:t>
      </w:r>
    </w:p>
    <w:p w14:paraId="73C4F3C5" w14:textId="77777777" w:rsidR="00323A1D" w:rsidRDefault="005E40A5">
      <w:pPr>
        <w:pStyle w:val="ListParagraph"/>
        <w:tabs>
          <w:tab w:val="left" w:pos="0"/>
          <w:tab w:val="left" w:pos="567"/>
        </w:tabs>
        <w:autoSpaceDE w:val="0"/>
        <w:spacing w:after="0" w:line="240" w:lineRule="auto"/>
        <w:ind w:left="-142" w:right="-613"/>
        <w:rPr>
          <w:rFonts w:cs="Calibri"/>
          <w:bCs/>
          <w:color w:val="000000"/>
          <w:sz w:val="24"/>
          <w:szCs w:val="24"/>
        </w:rPr>
      </w:pPr>
      <w:r>
        <w:rPr>
          <w:rFonts w:cs="Calibri"/>
          <w:bCs/>
          <w:color w:val="000000"/>
          <w:sz w:val="24"/>
          <w:szCs w:val="24"/>
        </w:rPr>
        <w:t xml:space="preserve">     Apologies were accepted from Councillors Mack and Stevens. </w:t>
      </w:r>
    </w:p>
    <w:p w14:paraId="65C8C5E0" w14:textId="77777777" w:rsidR="00323A1D" w:rsidRDefault="005E40A5">
      <w:pPr>
        <w:pStyle w:val="ListParagraph"/>
        <w:numPr>
          <w:ilvl w:val="0"/>
          <w:numId w:val="1"/>
        </w:numPr>
        <w:tabs>
          <w:tab w:val="left" w:pos="-260"/>
          <w:tab w:val="center" w:pos="142"/>
        </w:tabs>
        <w:autoSpaceDE w:val="0"/>
        <w:spacing w:after="0" w:line="240" w:lineRule="auto"/>
        <w:ind w:left="-142" w:right="-613" w:firstLine="0"/>
        <w:rPr>
          <w:rFonts w:cs="Calibri"/>
          <w:b/>
          <w:sz w:val="24"/>
          <w:szCs w:val="24"/>
        </w:rPr>
      </w:pPr>
      <w:r>
        <w:rPr>
          <w:rFonts w:cs="Calibri"/>
          <w:b/>
          <w:sz w:val="24"/>
          <w:szCs w:val="24"/>
        </w:rPr>
        <w:t>Dispensations and declaration of personal or prejudicial interests.</w:t>
      </w:r>
    </w:p>
    <w:p w14:paraId="625BFF36" w14:textId="77777777" w:rsidR="00323A1D" w:rsidRDefault="005E40A5">
      <w:pPr>
        <w:pStyle w:val="ListParagraph"/>
        <w:tabs>
          <w:tab w:val="left" w:pos="0"/>
          <w:tab w:val="left" w:pos="567"/>
        </w:tabs>
        <w:autoSpaceDE w:val="0"/>
        <w:spacing w:after="0" w:line="240" w:lineRule="auto"/>
        <w:ind w:left="-142" w:right="-613"/>
        <w:rPr>
          <w:rFonts w:cs="Calibri"/>
          <w:bCs/>
          <w:color w:val="000000"/>
          <w:sz w:val="24"/>
          <w:szCs w:val="24"/>
        </w:rPr>
      </w:pPr>
      <w:r>
        <w:rPr>
          <w:rFonts w:cs="Calibri"/>
          <w:bCs/>
          <w:color w:val="000000"/>
          <w:sz w:val="24"/>
          <w:szCs w:val="24"/>
        </w:rPr>
        <w:t xml:space="preserve">     None. </w:t>
      </w:r>
    </w:p>
    <w:p w14:paraId="7E5A967A" w14:textId="77777777" w:rsidR="00323A1D" w:rsidRDefault="005E40A5">
      <w:pPr>
        <w:pStyle w:val="ListParagraph"/>
        <w:numPr>
          <w:ilvl w:val="0"/>
          <w:numId w:val="1"/>
        </w:numPr>
        <w:tabs>
          <w:tab w:val="center" w:pos="142"/>
        </w:tabs>
        <w:autoSpaceDE w:val="0"/>
        <w:spacing w:after="0" w:line="240" w:lineRule="auto"/>
        <w:ind w:left="-142" w:right="-613" w:firstLine="0"/>
      </w:pPr>
      <w:r>
        <w:rPr>
          <w:rFonts w:cs="Calibri"/>
          <w:b/>
          <w:sz w:val="24"/>
          <w:szCs w:val="24"/>
        </w:rPr>
        <w:t>Minutes of the meeting held on 14</w:t>
      </w:r>
      <w:r>
        <w:rPr>
          <w:rFonts w:cs="Calibri"/>
          <w:b/>
          <w:sz w:val="24"/>
          <w:szCs w:val="24"/>
          <w:vertAlign w:val="superscript"/>
        </w:rPr>
        <w:t>th</w:t>
      </w:r>
      <w:r>
        <w:rPr>
          <w:rFonts w:cs="Calibri"/>
          <w:b/>
          <w:sz w:val="24"/>
          <w:szCs w:val="24"/>
        </w:rPr>
        <w:t xml:space="preserve"> February 2022. </w:t>
      </w:r>
    </w:p>
    <w:p w14:paraId="744BBAAE" w14:textId="77777777" w:rsidR="00323A1D" w:rsidRDefault="005E40A5">
      <w:pPr>
        <w:pStyle w:val="ListParagraph"/>
        <w:tabs>
          <w:tab w:val="left" w:pos="567"/>
        </w:tabs>
        <w:autoSpaceDE w:val="0"/>
        <w:spacing w:after="0" w:line="240" w:lineRule="auto"/>
        <w:ind w:left="-142" w:right="-613"/>
      </w:pPr>
      <w:r>
        <w:rPr>
          <w:rFonts w:cs="Calibri"/>
          <w:sz w:val="24"/>
          <w:szCs w:val="24"/>
        </w:rPr>
        <w:t xml:space="preserve">      It was </w:t>
      </w:r>
      <w:r>
        <w:rPr>
          <w:rFonts w:cs="Calibri"/>
          <w:sz w:val="24"/>
          <w:szCs w:val="24"/>
        </w:rPr>
        <w:t>RESOLVED to sign and approve the minutes of the meeting held on 14</w:t>
      </w:r>
      <w:r>
        <w:rPr>
          <w:rFonts w:cs="Calibri"/>
          <w:sz w:val="24"/>
          <w:szCs w:val="24"/>
          <w:vertAlign w:val="superscript"/>
        </w:rPr>
        <w:t>th</w:t>
      </w:r>
      <w:r>
        <w:rPr>
          <w:rFonts w:cs="Calibri"/>
          <w:sz w:val="24"/>
          <w:szCs w:val="24"/>
        </w:rPr>
        <w:t xml:space="preserve"> February 2022. </w:t>
      </w:r>
    </w:p>
    <w:p w14:paraId="1845A8DD" w14:textId="77777777" w:rsidR="00323A1D" w:rsidRDefault="005E40A5">
      <w:pPr>
        <w:pStyle w:val="ListParagraph"/>
        <w:numPr>
          <w:ilvl w:val="0"/>
          <w:numId w:val="1"/>
        </w:numPr>
        <w:tabs>
          <w:tab w:val="left" w:pos="-260"/>
          <w:tab w:val="center" w:pos="142"/>
        </w:tabs>
        <w:autoSpaceDE w:val="0"/>
        <w:spacing w:after="0" w:line="240" w:lineRule="auto"/>
        <w:ind w:left="-142" w:right="-613" w:firstLine="0"/>
      </w:pPr>
      <w:r>
        <w:rPr>
          <w:rFonts w:cs="Calibri"/>
          <w:b/>
          <w:sz w:val="24"/>
          <w:szCs w:val="24"/>
        </w:rPr>
        <w:t xml:space="preserve">Borough of Telford and Wrekin Liaison. </w:t>
      </w:r>
    </w:p>
    <w:p w14:paraId="436BDF4E" w14:textId="77777777" w:rsidR="00323A1D" w:rsidRDefault="005E40A5">
      <w:pPr>
        <w:pStyle w:val="ListParagraph"/>
        <w:tabs>
          <w:tab w:val="left" w:pos="0"/>
          <w:tab w:val="left" w:pos="567"/>
        </w:tabs>
        <w:autoSpaceDE w:val="0"/>
        <w:spacing w:after="0" w:line="240" w:lineRule="auto"/>
        <w:ind w:left="142" w:right="-613" w:hanging="284"/>
        <w:rPr>
          <w:rFonts w:cs="Calibri"/>
          <w:bCs/>
          <w:color w:val="000000"/>
          <w:sz w:val="24"/>
          <w:szCs w:val="24"/>
        </w:rPr>
      </w:pPr>
      <w:r>
        <w:rPr>
          <w:rFonts w:cs="Calibri"/>
          <w:bCs/>
          <w:color w:val="000000"/>
          <w:sz w:val="24"/>
          <w:szCs w:val="24"/>
        </w:rPr>
        <w:t xml:space="preserve">     Borough Councillor Seymour reported the path with the badger sett run across it will be permanently repaired in June at the </w:t>
      </w:r>
      <w:r>
        <w:rPr>
          <w:rFonts w:cs="Calibri"/>
          <w:bCs/>
          <w:color w:val="000000"/>
          <w:sz w:val="24"/>
          <w:szCs w:val="24"/>
        </w:rPr>
        <w:t>earliest. The footpath is open. She is aware of the DMMO for Hatch Lane and has made comment. She is planning to speak at the public enquiry appeal for the New Works Lane Solar Farm. The owner of the Donkey Field car park site will keep her posted when pro</w:t>
      </w:r>
      <w:r>
        <w:rPr>
          <w:rFonts w:cs="Calibri"/>
          <w:bCs/>
          <w:color w:val="000000"/>
          <w:sz w:val="24"/>
          <w:szCs w:val="24"/>
        </w:rPr>
        <w:t>gress is made on development.</w:t>
      </w:r>
    </w:p>
    <w:p w14:paraId="1C6295F2" w14:textId="77777777" w:rsidR="00323A1D" w:rsidRDefault="005E40A5">
      <w:pPr>
        <w:tabs>
          <w:tab w:val="left" w:pos="0"/>
          <w:tab w:val="left" w:pos="567"/>
        </w:tabs>
        <w:autoSpaceDE w:val="0"/>
        <w:spacing w:after="0" w:line="240" w:lineRule="auto"/>
        <w:ind w:left="-142" w:right="-613"/>
      </w:pPr>
      <w:r>
        <w:rPr>
          <w:rFonts w:cs="Calibri"/>
          <w:b/>
          <w:color w:val="000000"/>
          <w:sz w:val="24"/>
          <w:szCs w:val="24"/>
        </w:rPr>
        <w:t>7</w:t>
      </w:r>
      <w:r>
        <w:rPr>
          <w:rFonts w:cs="Calibri"/>
          <w:b/>
          <w:sz w:val="24"/>
          <w:szCs w:val="24"/>
        </w:rPr>
        <w:t>.  Next Newsletter.</w:t>
      </w:r>
    </w:p>
    <w:p w14:paraId="0D1F19E4" w14:textId="77777777" w:rsidR="00323A1D" w:rsidRDefault="005E40A5">
      <w:pPr>
        <w:tabs>
          <w:tab w:val="left" w:pos="567"/>
        </w:tabs>
        <w:autoSpaceDE w:val="0"/>
        <w:spacing w:after="0" w:line="240" w:lineRule="auto"/>
        <w:ind w:left="-142" w:right="-613"/>
      </w:pPr>
      <w:r>
        <w:rPr>
          <w:rFonts w:cs="Calibri"/>
          <w:b/>
          <w:sz w:val="24"/>
          <w:szCs w:val="24"/>
        </w:rPr>
        <w:t xml:space="preserve">      a. </w:t>
      </w:r>
      <w:r>
        <w:rPr>
          <w:rFonts w:cs="Calibri"/>
          <w:bCs/>
          <w:sz w:val="24"/>
          <w:szCs w:val="24"/>
        </w:rPr>
        <w:t>Approve. It was RESOLVED to publish the newsletter after a few amendments.</w:t>
      </w:r>
    </w:p>
    <w:p w14:paraId="7D310369" w14:textId="77777777" w:rsidR="00323A1D" w:rsidRDefault="005E40A5">
      <w:pPr>
        <w:tabs>
          <w:tab w:val="left" w:pos="567"/>
        </w:tabs>
        <w:autoSpaceDE w:val="0"/>
        <w:spacing w:after="0" w:line="240" w:lineRule="auto"/>
        <w:ind w:left="426" w:right="-613" w:hanging="568"/>
      </w:pPr>
      <w:r>
        <w:rPr>
          <w:rFonts w:cs="Calibri"/>
          <w:bCs/>
          <w:sz w:val="24"/>
          <w:szCs w:val="24"/>
        </w:rPr>
        <w:t xml:space="preserve">      b. Distribution. Chair presented a revised distribution list and agreed to distribute to the outlying properties.</w:t>
      </w:r>
    </w:p>
    <w:p w14:paraId="5C5CCD34" w14:textId="77777777" w:rsidR="00323A1D" w:rsidRDefault="005E40A5">
      <w:pPr>
        <w:tabs>
          <w:tab w:val="left" w:pos="567"/>
        </w:tabs>
        <w:autoSpaceDE w:val="0"/>
        <w:spacing w:after="0" w:line="240" w:lineRule="auto"/>
        <w:ind w:left="-142" w:right="-613"/>
        <w:rPr>
          <w:rFonts w:cs="Calibri"/>
          <w:b/>
          <w:sz w:val="24"/>
          <w:szCs w:val="24"/>
        </w:rPr>
      </w:pPr>
      <w:r>
        <w:rPr>
          <w:rFonts w:cs="Calibri"/>
          <w:b/>
          <w:sz w:val="24"/>
          <w:szCs w:val="24"/>
        </w:rPr>
        <w:t>8</w:t>
      </w:r>
      <w:r>
        <w:rPr>
          <w:rFonts w:cs="Calibri"/>
          <w:b/>
          <w:sz w:val="24"/>
          <w:szCs w:val="24"/>
        </w:rPr>
        <w:t>. Finance.</w:t>
      </w:r>
    </w:p>
    <w:p w14:paraId="6F3919AE" w14:textId="77777777" w:rsidR="00323A1D" w:rsidRDefault="005E40A5">
      <w:pPr>
        <w:tabs>
          <w:tab w:val="left" w:pos="567"/>
        </w:tabs>
        <w:autoSpaceDE w:val="0"/>
        <w:spacing w:after="0" w:line="240" w:lineRule="auto"/>
        <w:ind w:left="567" w:right="-613" w:hanging="283"/>
      </w:pPr>
      <w:r>
        <w:rPr>
          <w:rFonts w:cs="Calibri"/>
          <w:b/>
          <w:sz w:val="24"/>
          <w:szCs w:val="24"/>
        </w:rPr>
        <w:t>a</w:t>
      </w:r>
      <w:r>
        <w:rPr>
          <w:rFonts w:cs="Calibri"/>
          <w:bCs/>
          <w:sz w:val="24"/>
          <w:szCs w:val="24"/>
        </w:rPr>
        <w:t xml:space="preserve">.   Approve cost of living annual increase. Back dated to 1.4.21 1.75% increase. It was RESOLVED to adopt the annual cost of living increase. </w:t>
      </w:r>
    </w:p>
    <w:p w14:paraId="7C9B2796" w14:textId="77777777" w:rsidR="00323A1D" w:rsidRDefault="005E40A5">
      <w:pPr>
        <w:tabs>
          <w:tab w:val="left" w:pos="567"/>
        </w:tabs>
        <w:autoSpaceDE w:val="0"/>
        <w:spacing w:after="0" w:line="240" w:lineRule="auto"/>
        <w:ind w:left="-142" w:right="-613"/>
      </w:pPr>
      <w:r>
        <w:rPr>
          <w:rFonts w:cs="Calibri"/>
          <w:b/>
          <w:sz w:val="24"/>
          <w:szCs w:val="24"/>
        </w:rPr>
        <w:t xml:space="preserve">        b.  Consider payment of invoices. </w:t>
      </w:r>
      <w:r>
        <w:rPr>
          <w:rFonts w:cs="Calibri"/>
          <w:bCs/>
          <w:sz w:val="24"/>
          <w:szCs w:val="24"/>
        </w:rPr>
        <w:t>It was RESOLVED to pay the following invoices:</w:t>
      </w:r>
    </w:p>
    <w:p w14:paraId="674A9D9A" w14:textId="77777777" w:rsidR="00323A1D" w:rsidRDefault="005E40A5">
      <w:pPr>
        <w:pStyle w:val="ListParagraph"/>
        <w:tabs>
          <w:tab w:val="left" w:pos="567"/>
        </w:tabs>
        <w:autoSpaceDE w:val="0"/>
        <w:spacing w:after="0" w:line="240" w:lineRule="auto"/>
        <w:ind w:left="-142" w:right="-613"/>
        <w:rPr>
          <w:rFonts w:cs="Calibri"/>
          <w:sz w:val="24"/>
          <w:szCs w:val="24"/>
        </w:rPr>
      </w:pPr>
      <w:r>
        <w:rPr>
          <w:rFonts w:cs="Calibri"/>
          <w:sz w:val="24"/>
          <w:szCs w:val="24"/>
        </w:rPr>
        <w:t xml:space="preserve">            </w:t>
      </w:r>
      <w:r>
        <w:rPr>
          <w:rFonts w:cs="Calibri"/>
          <w:sz w:val="24"/>
          <w:szCs w:val="24"/>
        </w:rPr>
        <w:t xml:space="preserve">  1. SSE street lighting £ £9.76, £16.02, and £26.59. dd</w:t>
      </w:r>
    </w:p>
    <w:p w14:paraId="348CFD61" w14:textId="77777777" w:rsidR="00323A1D" w:rsidRDefault="005E40A5">
      <w:pPr>
        <w:pStyle w:val="ListParagraph"/>
        <w:tabs>
          <w:tab w:val="left" w:pos="567"/>
        </w:tabs>
        <w:autoSpaceDE w:val="0"/>
        <w:spacing w:after="0" w:line="240" w:lineRule="auto"/>
        <w:ind w:left="-142" w:right="-613"/>
        <w:rPr>
          <w:rFonts w:cs="Calibri"/>
          <w:sz w:val="24"/>
          <w:szCs w:val="24"/>
        </w:rPr>
      </w:pPr>
      <w:r>
        <w:rPr>
          <w:rFonts w:cs="Calibri"/>
          <w:sz w:val="24"/>
          <w:szCs w:val="24"/>
        </w:rPr>
        <w:t xml:space="preserve">              2. Mrs J E Madeley Salary £ 680.52. Chq 31.</w:t>
      </w:r>
    </w:p>
    <w:p w14:paraId="1FE14350" w14:textId="77777777" w:rsidR="00323A1D" w:rsidRDefault="005E40A5">
      <w:pPr>
        <w:pStyle w:val="ListParagraph"/>
        <w:tabs>
          <w:tab w:val="left" w:pos="567"/>
        </w:tabs>
        <w:autoSpaceDE w:val="0"/>
        <w:spacing w:after="0" w:line="240" w:lineRule="auto"/>
        <w:ind w:left="-142" w:right="-613"/>
        <w:rPr>
          <w:rFonts w:cs="Calibri"/>
          <w:sz w:val="24"/>
          <w:szCs w:val="24"/>
        </w:rPr>
      </w:pPr>
      <w:r>
        <w:rPr>
          <w:rFonts w:cs="Calibri"/>
          <w:sz w:val="24"/>
          <w:szCs w:val="24"/>
        </w:rPr>
        <w:t xml:space="preserve">              3. HMRC PAYE £ 57.53. Chq 32.</w:t>
      </w:r>
    </w:p>
    <w:p w14:paraId="1FE01C12" w14:textId="77777777" w:rsidR="00323A1D" w:rsidRDefault="005E40A5">
      <w:pPr>
        <w:pStyle w:val="ListParagraph"/>
        <w:tabs>
          <w:tab w:val="left" w:pos="567"/>
        </w:tabs>
        <w:autoSpaceDE w:val="0"/>
        <w:spacing w:after="0" w:line="240" w:lineRule="auto"/>
        <w:ind w:left="-142" w:right="-613"/>
      </w:pPr>
      <w:r>
        <w:rPr>
          <w:rFonts w:cs="Calibri"/>
          <w:sz w:val="24"/>
          <w:szCs w:val="24"/>
        </w:rPr>
        <w:t xml:space="preserve">              4. Shropshire Council Pension (online payment) £234.25</w:t>
      </w:r>
    </w:p>
    <w:p w14:paraId="73A1A75E" w14:textId="77777777" w:rsidR="00323A1D" w:rsidRDefault="005E40A5">
      <w:pPr>
        <w:pStyle w:val="NoSpacing"/>
        <w:tabs>
          <w:tab w:val="left" w:pos="567"/>
        </w:tabs>
        <w:ind w:left="-142" w:right="-613"/>
        <w:rPr>
          <w:rFonts w:cs="Calibri"/>
          <w:sz w:val="24"/>
          <w:szCs w:val="24"/>
        </w:rPr>
      </w:pPr>
      <w:r>
        <w:rPr>
          <w:rFonts w:cs="Calibri"/>
          <w:sz w:val="24"/>
          <w:szCs w:val="24"/>
        </w:rPr>
        <w:t xml:space="preserve">              5. Mrs J Madel</w:t>
      </w:r>
      <w:r>
        <w:rPr>
          <w:rFonts w:cs="Calibri"/>
          <w:sz w:val="24"/>
          <w:szCs w:val="24"/>
        </w:rPr>
        <w:t>ey Expenses £80.10 Chq 33.</w:t>
      </w:r>
    </w:p>
    <w:p w14:paraId="1B9EB045" w14:textId="77777777" w:rsidR="00323A1D" w:rsidRDefault="005E40A5">
      <w:pPr>
        <w:pStyle w:val="NoSpacing"/>
        <w:tabs>
          <w:tab w:val="left" w:pos="567"/>
        </w:tabs>
        <w:ind w:left="-142" w:right="-613"/>
        <w:rPr>
          <w:rFonts w:cs="Calibri"/>
          <w:sz w:val="24"/>
          <w:szCs w:val="24"/>
        </w:rPr>
      </w:pPr>
      <w:r>
        <w:rPr>
          <w:rFonts w:cs="Calibri"/>
          <w:sz w:val="24"/>
          <w:szCs w:val="24"/>
        </w:rPr>
        <w:t xml:space="preserve">              6. CPRE £36.00 DD</w:t>
      </w:r>
    </w:p>
    <w:p w14:paraId="31DD08EE" w14:textId="77777777" w:rsidR="00323A1D" w:rsidRDefault="005E40A5">
      <w:pPr>
        <w:pStyle w:val="NoSpacing"/>
        <w:tabs>
          <w:tab w:val="left" w:pos="567"/>
        </w:tabs>
        <w:ind w:left="-142" w:right="-613"/>
        <w:rPr>
          <w:rFonts w:cs="Calibri"/>
          <w:sz w:val="24"/>
          <w:szCs w:val="24"/>
        </w:rPr>
      </w:pPr>
      <w:r>
        <w:rPr>
          <w:rFonts w:cs="Calibri"/>
          <w:sz w:val="24"/>
          <w:szCs w:val="24"/>
        </w:rPr>
        <w:t xml:space="preserve">              7. Vision Ict £210.00 Chq 34.</w:t>
      </w:r>
    </w:p>
    <w:p w14:paraId="07AC5F57" w14:textId="77777777" w:rsidR="00323A1D" w:rsidRDefault="005E40A5">
      <w:pPr>
        <w:pStyle w:val="NoSpacing"/>
        <w:tabs>
          <w:tab w:val="left" w:pos="567"/>
        </w:tabs>
        <w:ind w:left="-142" w:right="-613"/>
      </w:pPr>
      <w:r>
        <w:rPr>
          <w:rFonts w:cs="Calibri"/>
          <w:b/>
          <w:bCs/>
          <w:sz w:val="24"/>
          <w:szCs w:val="24"/>
        </w:rPr>
        <w:t xml:space="preserve">          c.</w:t>
      </w:r>
      <w:r>
        <w:rPr>
          <w:rFonts w:cs="Calibri"/>
          <w:sz w:val="24"/>
          <w:szCs w:val="24"/>
        </w:rPr>
        <w:t xml:space="preserve">  Bank Reconciliation. Noted. </w:t>
      </w:r>
    </w:p>
    <w:p w14:paraId="7AD24E04" w14:textId="77777777" w:rsidR="00323A1D" w:rsidRDefault="005E40A5">
      <w:pPr>
        <w:pStyle w:val="NoSpacing"/>
        <w:tabs>
          <w:tab w:val="left" w:pos="567"/>
        </w:tabs>
        <w:ind w:left="-142" w:right="-613"/>
      </w:pPr>
      <w:r>
        <w:rPr>
          <w:rFonts w:cs="Calibri"/>
          <w:sz w:val="24"/>
          <w:szCs w:val="24"/>
        </w:rPr>
        <w:t xml:space="preserve">          </w:t>
      </w:r>
      <w:r>
        <w:rPr>
          <w:rFonts w:cs="Calibri"/>
          <w:b/>
          <w:bCs/>
          <w:sz w:val="24"/>
          <w:szCs w:val="24"/>
        </w:rPr>
        <w:t xml:space="preserve">d.  </w:t>
      </w:r>
      <w:r>
        <w:rPr>
          <w:rFonts w:cs="Calibri"/>
          <w:sz w:val="24"/>
          <w:szCs w:val="24"/>
        </w:rPr>
        <w:t xml:space="preserve">£500.00 received Telford and Wrekin Council. Noted. </w:t>
      </w:r>
    </w:p>
    <w:p w14:paraId="7107DF3E" w14:textId="77777777" w:rsidR="00323A1D" w:rsidRDefault="005E40A5">
      <w:pPr>
        <w:tabs>
          <w:tab w:val="left" w:pos="567"/>
        </w:tabs>
        <w:autoSpaceDE w:val="0"/>
        <w:spacing w:after="0" w:line="240" w:lineRule="auto"/>
        <w:ind w:left="-142" w:right="-613"/>
      </w:pPr>
      <w:r>
        <w:rPr>
          <w:rFonts w:cs="Calibri"/>
          <w:b/>
          <w:bCs/>
          <w:sz w:val="24"/>
          <w:szCs w:val="24"/>
        </w:rPr>
        <w:t xml:space="preserve">          e</w:t>
      </w:r>
      <w:r>
        <w:rPr>
          <w:rFonts w:cs="Calibri"/>
          <w:sz w:val="24"/>
          <w:szCs w:val="24"/>
        </w:rPr>
        <w:t xml:space="preserve">.  Consider purchase of </w:t>
      </w:r>
      <w:r>
        <w:rPr>
          <w:rFonts w:cs="Calibri"/>
          <w:sz w:val="24"/>
          <w:szCs w:val="24"/>
        </w:rPr>
        <w:t>Glasdon nexus er 200 recycling bin. Deferred.</w:t>
      </w:r>
    </w:p>
    <w:p w14:paraId="560C4E06" w14:textId="77777777" w:rsidR="00323A1D" w:rsidRDefault="005E40A5">
      <w:pPr>
        <w:tabs>
          <w:tab w:val="left" w:pos="567"/>
        </w:tabs>
        <w:autoSpaceDE w:val="0"/>
        <w:spacing w:after="0" w:line="240" w:lineRule="auto"/>
        <w:ind w:left="-142" w:right="-613"/>
      </w:pPr>
      <w:r>
        <w:rPr>
          <w:rFonts w:cs="Calibri"/>
          <w:b/>
          <w:bCs/>
          <w:sz w:val="24"/>
          <w:szCs w:val="24"/>
        </w:rPr>
        <w:t xml:space="preserve">          f</w:t>
      </w:r>
      <w:r>
        <w:rPr>
          <w:rFonts w:cs="Calibri"/>
          <w:sz w:val="24"/>
          <w:szCs w:val="24"/>
        </w:rPr>
        <w:t xml:space="preserve">.   Electricity Quotes. No quotes have arrived. </w:t>
      </w:r>
    </w:p>
    <w:p w14:paraId="311A29CD" w14:textId="77777777" w:rsidR="00323A1D" w:rsidRDefault="005E40A5">
      <w:pPr>
        <w:tabs>
          <w:tab w:val="left" w:pos="567"/>
        </w:tabs>
        <w:autoSpaceDE w:val="0"/>
        <w:spacing w:after="0" w:line="240" w:lineRule="auto"/>
        <w:ind w:left="709" w:right="-613" w:hanging="851"/>
      </w:pPr>
      <w:r>
        <w:rPr>
          <w:rFonts w:cs="Calibri"/>
          <w:b/>
          <w:bCs/>
          <w:sz w:val="24"/>
          <w:szCs w:val="24"/>
        </w:rPr>
        <w:t xml:space="preserve">          g</w:t>
      </w:r>
      <w:r>
        <w:rPr>
          <w:rFonts w:cs="Calibri"/>
          <w:sz w:val="24"/>
          <w:szCs w:val="24"/>
        </w:rPr>
        <w:t xml:space="preserve">.   Terms of Reference for a finance committee. It was RESOLVED to adopt the terms </w:t>
      </w:r>
      <w:proofErr w:type="gramStart"/>
      <w:r>
        <w:rPr>
          <w:rFonts w:cs="Calibri"/>
          <w:sz w:val="24"/>
          <w:szCs w:val="24"/>
        </w:rPr>
        <w:t>of  reference</w:t>
      </w:r>
      <w:proofErr w:type="gramEnd"/>
      <w:r>
        <w:rPr>
          <w:rFonts w:cs="Calibri"/>
          <w:sz w:val="24"/>
          <w:szCs w:val="24"/>
        </w:rPr>
        <w:t xml:space="preserve"> for a finance committee provided by the cl</w:t>
      </w:r>
      <w:r>
        <w:rPr>
          <w:rFonts w:cs="Calibri"/>
          <w:sz w:val="24"/>
          <w:szCs w:val="24"/>
        </w:rPr>
        <w:t xml:space="preserve">erk after deleting one sentence from the template. A convenient date for a meeting is required. </w:t>
      </w:r>
    </w:p>
    <w:p w14:paraId="53C26D58" w14:textId="77777777" w:rsidR="00323A1D" w:rsidRDefault="005E40A5">
      <w:pPr>
        <w:tabs>
          <w:tab w:val="left" w:pos="567"/>
        </w:tabs>
        <w:autoSpaceDE w:val="0"/>
        <w:spacing w:after="0" w:line="240" w:lineRule="auto"/>
        <w:ind w:left="-142" w:right="-613"/>
      </w:pPr>
      <w:r>
        <w:rPr>
          <w:rFonts w:cs="Calibri"/>
          <w:b/>
          <w:sz w:val="24"/>
          <w:szCs w:val="24"/>
        </w:rPr>
        <w:t xml:space="preserve">    9. Parking at the foot of The Wrekin.</w:t>
      </w:r>
      <w:r>
        <w:rPr>
          <w:rFonts w:cs="Calibri"/>
          <w:bCs/>
          <w:sz w:val="24"/>
          <w:szCs w:val="24"/>
        </w:rPr>
        <w:t xml:space="preserve"> </w:t>
      </w:r>
    </w:p>
    <w:p w14:paraId="64E9BAEF" w14:textId="77777777" w:rsidR="00323A1D" w:rsidRDefault="005E40A5">
      <w:pPr>
        <w:tabs>
          <w:tab w:val="left" w:pos="567"/>
        </w:tabs>
        <w:autoSpaceDE w:val="0"/>
        <w:spacing w:after="0" w:line="240" w:lineRule="auto"/>
        <w:ind w:left="709" w:right="-613" w:hanging="851"/>
        <w:rPr>
          <w:rFonts w:cs="Calibri"/>
          <w:bCs/>
          <w:sz w:val="24"/>
          <w:szCs w:val="24"/>
        </w:rPr>
      </w:pPr>
      <w:r>
        <w:rPr>
          <w:rFonts w:cs="Calibri"/>
          <w:bCs/>
          <w:sz w:val="24"/>
          <w:szCs w:val="24"/>
        </w:rPr>
        <w:t xml:space="preserve">          a. Update regarding traffic regulation order. The temporary regulation order has been extended for a furth</w:t>
      </w:r>
      <w:r>
        <w:rPr>
          <w:rFonts w:cs="Calibri"/>
          <w:bCs/>
          <w:sz w:val="24"/>
          <w:szCs w:val="24"/>
        </w:rPr>
        <w:t>er 18months to ensure enforcement action can be conducted legally.</w:t>
      </w:r>
    </w:p>
    <w:p w14:paraId="75B5473A" w14:textId="77777777" w:rsidR="00323A1D" w:rsidRDefault="005E40A5">
      <w:pPr>
        <w:tabs>
          <w:tab w:val="left" w:pos="567"/>
        </w:tabs>
        <w:autoSpaceDE w:val="0"/>
        <w:spacing w:after="0" w:line="240" w:lineRule="auto"/>
        <w:ind w:left="709" w:right="-613" w:hanging="283"/>
        <w:rPr>
          <w:rFonts w:cs="Calibri"/>
          <w:bCs/>
          <w:sz w:val="24"/>
          <w:szCs w:val="24"/>
        </w:rPr>
      </w:pPr>
      <w:r>
        <w:rPr>
          <w:rFonts w:cs="Calibri"/>
          <w:bCs/>
          <w:sz w:val="24"/>
          <w:szCs w:val="24"/>
        </w:rPr>
        <w:t>b. Meeting with TWC and parish and town councils affected by the works at The Wrekin. No offer of a meeting has been received. The highways team promise to update the parish council and bor</w:t>
      </w:r>
      <w:r>
        <w:rPr>
          <w:rFonts w:cs="Calibri"/>
          <w:bCs/>
          <w:sz w:val="24"/>
          <w:szCs w:val="24"/>
        </w:rPr>
        <w:t>ough councillor when the proposals are ready.</w:t>
      </w:r>
    </w:p>
    <w:p w14:paraId="467A6532" w14:textId="77777777" w:rsidR="00323A1D" w:rsidRDefault="00323A1D">
      <w:pPr>
        <w:tabs>
          <w:tab w:val="left" w:pos="567"/>
        </w:tabs>
        <w:autoSpaceDE w:val="0"/>
        <w:spacing w:after="0" w:line="240" w:lineRule="auto"/>
        <w:ind w:left="709" w:right="-613" w:hanging="283"/>
        <w:rPr>
          <w:rFonts w:cs="Calibri"/>
          <w:bCs/>
          <w:sz w:val="24"/>
          <w:szCs w:val="24"/>
        </w:rPr>
      </w:pPr>
    </w:p>
    <w:p w14:paraId="60890302" w14:textId="77777777" w:rsidR="00323A1D" w:rsidRDefault="005E40A5">
      <w:pPr>
        <w:tabs>
          <w:tab w:val="left" w:pos="567"/>
        </w:tabs>
        <w:autoSpaceDE w:val="0"/>
        <w:spacing w:after="0" w:line="240" w:lineRule="auto"/>
        <w:ind w:left="-142" w:right="-613"/>
        <w:rPr>
          <w:rFonts w:cs="Calibri"/>
          <w:b/>
          <w:sz w:val="24"/>
          <w:szCs w:val="24"/>
        </w:rPr>
      </w:pPr>
      <w:r>
        <w:rPr>
          <w:rFonts w:cs="Calibri"/>
          <w:b/>
          <w:sz w:val="24"/>
          <w:szCs w:val="24"/>
        </w:rPr>
        <w:t xml:space="preserve">   10.  a. New Applications: </w:t>
      </w:r>
    </w:p>
    <w:p w14:paraId="03454763" w14:textId="77777777" w:rsidR="00323A1D" w:rsidRDefault="005E40A5">
      <w:pPr>
        <w:tabs>
          <w:tab w:val="left" w:pos="567"/>
        </w:tabs>
        <w:autoSpaceDE w:val="0"/>
        <w:spacing w:after="0" w:line="240" w:lineRule="auto"/>
        <w:ind w:left="709" w:right="-613" w:hanging="851"/>
      </w:pPr>
      <w:r>
        <w:rPr>
          <w:rFonts w:cs="Calibri"/>
          <w:b/>
          <w:sz w:val="24"/>
          <w:szCs w:val="24"/>
        </w:rPr>
        <w:t xml:space="preserve">               Various calls for evidence for DMMO requests. (Definitive Map Modification Orders). </w:t>
      </w:r>
      <w:r>
        <w:rPr>
          <w:rFonts w:cs="Calibri"/>
          <w:bCs/>
          <w:sz w:val="24"/>
          <w:szCs w:val="24"/>
        </w:rPr>
        <w:t>The DMMO items appearing in the planning system are notices for residents and th</w:t>
      </w:r>
      <w:r>
        <w:rPr>
          <w:rFonts w:cs="Calibri"/>
          <w:bCs/>
          <w:sz w:val="24"/>
          <w:szCs w:val="24"/>
        </w:rPr>
        <w:t>e parish council to provide evidence to either support or oppose the application to modify the definitive map. If the DMMO is taken forward to consultation, there will be an opportunity to comment then.</w:t>
      </w:r>
    </w:p>
    <w:p w14:paraId="13D04469" w14:textId="77777777" w:rsidR="00323A1D" w:rsidRDefault="005E40A5">
      <w:pPr>
        <w:tabs>
          <w:tab w:val="left" w:pos="567"/>
        </w:tabs>
        <w:autoSpaceDE w:val="0"/>
        <w:spacing w:after="0" w:line="240" w:lineRule="auto"/>
        <w:ind w:left="-142" w:right="-613"/>
      </w:pPr>
      <w:r>
        <w:rPr>
          <w:rFonts w:cs="Calibri"/>
          <w:b/>
          <w:sz w:val="24"/>
          <w:szCs w:val="24"/>
        </w:rPr>
        <w:t xml:space="preserve">           b. Decisions:</w:t>
      </w:r>
      <w:r>
        <w:rPr>
          <w:rFonts w:cs="Calibri"/>
          <w:bCs/>
          <w:sz w:val="24"/>
          <w:szCs w:val="24"/>
        </w:rPr>
        <w:t xml:space="preserve"> </w:t>
      </w:r>
    </w:p>
    <w:p w14:paraId="37DD2067" w14:textId="77777777" w:rsidR="00323A1D" w:rsidRDefault="005E40A5">
      <w:pPr>
        <w:pStyle w:val="ListParagraph"/>
        <w:numPr>
          <w:ilvl w:val="0"/>
          <w:numId w:val="2"/>
        </w:numPr>
        <w:tabs>
          <w:tab w:val="left" w:pos="-843"/>
          <w:tab w:val="center" w:pos="993"/>
        </w:tabs>
        <w:autoSpaceDE w:val="0"/>
        <w:spacing w:after="0" w:line="240" w:lineRule="auto"/>
        <w:ind w:left="993" w:right="-613" w:hanging="284"/>
      </w:pPr>
      <w:r>
        <w:rPr>
          <w:rFonts w:cs="Calibri"/>
          <w:b/>
          <w:sz w:val="24"/>
          <w:szCs w:val="24"/>
        </w:rPr>
        <w:t>TWC/2021/0693.</w:t>
      </w:r>
      <w:r>
        <w:rPr>
          <w:rFonts w:cs="Calibri"/>
          <w:bCs/>
          <w:sz w:val="24"/>
          <w:szCs w:val="24"/>
        </w:rPr>
        <w:t xml:space="preserve"> Construction</w:t>
      </w:r>
      <w:r>
        <w:rPr>
          <w:rFonts w:cs="Calibri"/>
          <w:bCs/>
          <w:sz w:val="24"/>
          <w:szCs w:val="24"/>
        </w:rPr>
        <w:t xml:space="preserve"> of car park for 131no vehicles erection of pole mounted CCTV at entrance three pay and display machines retaining wall pedestrian footpath link to foot of the Wrekin associated hedge removal/earthmoving tree shrub/hedgerow planting and wildflower seeding.</w:t>
      </w:r>
      <w:r>
        <w:rPr>
          <w:rFonts w:cs="Calibri"/>
          <w:bCs/>
          <w:sz w:val="24"/>
          <w:szCs w:val="24"/>
        </w:rPr>
        <w:t xml:space="preserve"> Land Junction of Wrekin Course/Cluddley Lane Wellington/Cluddley. </w:t>
      </w:r>
      <w:r>
        <w:rPr>
          <w:rFonts w:cs="Calibri"/>
          <w:b/>
          <w:sz w:val="24"/>
          <w:szCs w:val="24"/>
        </w:rPr>
        <w:t>Grant Full Planning Permission.</w:t>
      </w:r>
    </w:p>
    <w:p w14:paraId="3930D900" w14:textId="77777777" w:rsidR="00323A1D" w:rsidRDefault="005E40A5">
      <w:pPr>
        <w:pStyle w:val="ListParagraph"/>
        <w:numPr>
          <w:ilvl w:val="0"/>
          <w:numId w:val="2"/>
        </w:numPr>
        <w:tabs>
          <w:tab w:val="left" w:pos="-843"/>
        </w:tabs>
        <w:autoSpaceDE w:val="0"/>
        <w:spacing w:after="0" w:line="240" w:lineRule="auto"/>
        <w:ind w:left="993" w:right="-613" w:hanging="284"/>
      </w:pPr>
      <w:r>
        <w:rPr>
          <w:rFonts w:cs="Calibri"/>
          <w:b/>
          <w:sz w:val="24"/>
          <w:szCs w:val="24"/>
        </w:rPr>
        <w:t>TWC/2021/0902</w:t>
      </w:r>
      <w:r>
        <w:rPr>
          <w:rFonts w:cs="Calibri"/>
          <w:bCs/>
          <w:sz w:val="24"/>
          <w:szCs w:val="24"/>
        </w:rPr>
        <w:t xml:space="preserve"> Enlargement of existing side and rear club house balcony and installation of new metal entrance gates and brick wall.</w:t>
      </w:r>
      <w:r>
        <w:rPr>
          <w:rFonts w:cs="Calibri"/>
          <w:b/>
          <w:sz w:val="24"/>
          <w:szCs w:val="24"/>
        </w:rPr>
        <w:t xml:space="preserve"> </w:t>
      </w:r>
      <w:r>
        <w:rPr>
          <w:rFonts w:cs="Calibri"/>
          <w:bCs/>
          <w:sz w:val="24"/>
          <w:szCs w:val="24"/>
        </w:rPr>
        <w:t xml:space="preserve">Amended </w:t>
      </w:r>
      <w:r>
        <w:rPr>
          <w:rFonts w:cs="Calibri"/>
          <w:bCs/>
          <w:sz w:val="24"/>
          <w:szCs w:val="24"/>
        </w:rPr>
        <w:t>description and plans submitted. Wrekin Golf Club Golf Links Lane Wellington.</w:t>
      </w:r>
      <w:r>
        <w:rPr>
          <w:rFonts w:cs="Calibri"/>
          <w:b/>
          <w:sz w:val="24"/>
          <w:szCs w:val="24"/>
        </w:rPr>
        <w:t xml:space="preserve"> Grant Full Planning Permission. </w:t>
      </w:r>
    </w:p>
    <w:p w14:paraId="220196B7" w14:textId="77777777" w:rsidR="00323A1D" w:rsidRDefault="005E40A5">
      <w:pPr>
        <w:pStyle w:val="ListParagraph"/>
        <w:tabs>
          <w:tab w:val="left" w:pos="567"/>
          <w:tab w:val="left" w:pos="1701"/>
        </w:tabs>
        <w:autoSpaceDE w:val="0"/>
        <w:spacing w:after="0" w:line="240" w:lineRule="auto"/>
        <w:ind w:left="-142" w:right="-613"/>
      </w:pPr>
      <w:r>
        <w:rPr>
          <w:rFonts w:cs="Calibri"/>
          <w:b/>
          <w:sz w:val="24"/>
          <w:szCs w:val="24"/>
        </w:rPr>
        <w:t xml:space="preserve">            c. </w:t>
      </w:r>
      <w:r>
        <w:rPr>
          <w:rFonts w:cs="Calibri"/>
          <w:bCs/>
          <w:sz w:val="24"/>
          <w:szCs w:val="24"/>
        </w:rPr>
        <w:t xml:space="preserve"> </w:t>
      </w:r>
      <w:r>
        <w:rPr>
          <w:rFonts w:cs="Calibri"/>
          <w:b/>
          <w:sz w:val="24"/>
          <w:szCs w:val="24"/>
        </w:rPr>
        <w:t>Any other planning matters</w:t>
      </w:r>
      <w:r>
        <w:rPr>
          <w:rFonts w:cs="Calibri"/>
          <w:bCs/>
          <w:sz w:val="24"/>
          <w:szCs w:val="24"/>
        </w:rPr>
        <w:t xml:space="preserve">: </w:t>
      </w:r>
    </w:p>
    <w:p w14:paraId="31FFA96C" w14:textId="77777777" w:rsidR="00323A1D" w:rsidRDefault="005E40A5">
      <w:pPr>
        <w:pStyle w:val="ListParagraph"/>
        <w:numPr>
          <w:ilvl w:val="0"/>
          <w:numId w:val="3"/>
        </w:numPr>
        <w:tabs>
          <w:tab w:val="left" w:pos="-933"/>
          <w:tab w:val="left" w:pos="201"/>
        </w:tabs>
        <w:autoSpaceDE w:val="0"/>
        <w:spacing w:after="0" w:line="240" w:lineRule="auto"/>
        <w:ind w:left="993" w:right="-613" w:hanging="142"/>
      </w:pPr>
      <w:r>
        <w:rPr>
          <w:rFonts w:cs="Calibri"/>
          <w:b/>
          <w:sz w:val="24"/>
          <w:szCs w:val="24"/>
        </w:rPr>
        <w:t>TWC/2021/0737 Land West of New Works Lane appeal Solar Farm</w:t>
      </w:r>
      <w:r>
        <w:rPr>
          <w:rFonts w:cs="Calibri"/>
          <w:bCs/>
          <w:sz w:val="24"/>
          <w:szCs w:val="24"/>
        </w:rPr>
        <w:t>. (Solar farm) It will be a public enquir</w:t>
      </w:r>
      <w:r>
        <w:rPr>
          <w:rFonts w:cs="Calibri"/>
          <w:bCs/>
          <w:sz w:val="24"/>
          <w:szCs w:val="24"/>
        </w:rPr>
        <w:t xml:space="preserve">y.  It was RESOLVED to revise the comments made on this application to an objection in line with the officer report from Telford and Wrekin. </w:t>
      </w:r>
      <w:r>
        <w:rPr>
          <w:rFonts w:cs="Calibri"/>
          <w:bCs/>
          <w:sz w:val="24"/>
          <w:szCs w:val="24"/>
          <w:shd w:val="clear" w:color="auto" w:fill="FFFF00"/>
        </w:rPr>
        <w:t>Clerk to</w:t>
      </w:r>
      <w:r>
        <w:rPr>
          <w:rFonts w:cs="Calibri"/>
          <w:bCs/>
          <w:sz w:val="24"/>
          <w:szCs w:val="24"/>
        </w:rPr>
        <w:t xml:space="preserve"> inform Telford and Wrekin planning officer and planning inspector.</w:t>
      </w:r>
    </w:p>
    <w:p w14:paraId="38135DE4" w14:textId="77777777" w:rsidR="00323A1D" w:rsidRDefault="005E40A5">
      <w:pPr>
        <w:pStyle w:val="ListParagraph"/>
        <w:numPr>
          <w:ilvl w:val="0"/>
          <w:numId w:val="3"/>
        </w:numPr>
        <w:tabs>
          <w:tab w:val="left" w:pos="-933"/>
          <w:tab w:val="left" w:pos="201"/>
        </w:tabs>
        <w:autoSpaceDE w:val="0"/>
        <w:spacing w:after="0" w:line="240" w:lineRule="auto"/>
        <w:ind w:left="993" w:right="-613" w:hanging="142"/>
      </w:pPr>
      <w:r>
        <w:rPr>
          <w:rFonts w:cs="Calibri"/>
          <w:b/>
          <w:sz w:val="24"/>
          <w:szCs w:val="24"/>
        </w:rPr>
        <w:t>TWC/2021/1071 Site of Steeraway Farm Li</w:t>
      </w:r>
      <w:r>
        <w:rPr>
          <w:rFonts w:cs="Calibri"/>
          <w:b/>
          <w:sz w:val="24"/>
          <w:szCs w:val="24"/>
        </w:rPr>
        <w:t>mekiln Lane Wellington Solar Farm.</w:t>
      </w:r>
      <w:r>
        <w:rPr>
          <w:rFonts w:cs="Calibri"/>
          <w:bCs/>
          <w:sz w:val="24"/>
          <w:szCs w:val="24"/>
        </w:rPr>
        <w:t xml:space="preserve"> Update on planning committee agenda. It is likely the planning application will be on the agenda for the planning committee in April. </w:t>
      </w:r>
    </w:p>
    <w:p w14:paraId="5A05BC82" w14:textId="77777777" w:rsidR="00323A1D" w:rsidRDefault="005E40A5">
      <w:pPr>
        <w:pStyle w:val="ListParagraph"/>
        <w:tabs>
          <w:tab w:val="left" w:pos="567"/>
        </w:tabs>
        <w:autoSpaceDE w:val="0"/>
        <w:spacing w:after="0" w:line="240" w:lineRule="auto"/>
        <w:ind w:left="-142" w:right="-613"/>
      </w:pPr>
      <w:r>
        <w:rPr>
          <w:rFonts w:cs="Calibri"/>
          <w:b/>
          <w:sz w:val="24"/>
          <w:szCs w:val="24"/>
        </w:rPr>
        <w:t xml:space="preserve">       11.  Community Safety </w:t>
      </w:r>
    </w:p>
    <w:p w14:paraId="291DA869" w14:textId="77777777" w:rsidR="00323A1D" w:rsidRDefault="005E40A5">
      <w:pPr>
        <w:pStyle w:val="ListParagraph"/>
        <w:tabs>
          <w:tab w:val="left" w:pos="993"/>
        </w:tabs>
        <w:autoSpaceDE w:val="0"/>
        <w:spacing w:after="0" w:line="240" w:lineRule="auto"/>
        <w:ind w:left="993" w:right="-613" w:hanging="1135"/>
      </w:pPr>
      <w:r>
        <w:rPr>
          <w:rFonts w:cs="Calibri"/>
          <w:b/>
          <w:bCs/>
          <w:sz w:val="24"/>
          <w:szCs w:val="24"/>
        </w:rPr>
        <w:t xml:space="preserve">               </w:t>
      </w:r>
      <w:r>
        <w:rPr>
          <w:rFonts w:cs="Calibri"/>
          <w:b/>
          <w:sz w:val="24"/>
          <w:szCs w:val="24"/>
        </w:rPr>
        <w:t>a. SID.</w:t>
      </w:r>
      <w:r>
        <w:rPr>
          <w:rFonts w:cs="Calibri"/>
          <w:bCs/>
          <w:sz w:val="24"/>
          <w:szCs w:val="24"/>
        </w:rPr>
        <w:t xml:space="preserve"> a. data. Clerk could not collect </w:t>
      </w:r>
      <w:r>
        <w:rPr>
          <w:rFonts w:cs="Calibri"/>
          <w:bCs/>
          <w:sz w:val="24"/>
          <w:szCs w:val="24"/>
        </w:rPr>
        <w:t xml:space="preserve">data because the batteries are flat. Clerk had requested a change and turning the device round before the meeting. </w:t>
      </w:r>
    </w:p>
    <w:p w14:paraId="71D28E2C" w14:textId="77777777" w:rsidR="00323A1D" w:rsidRDefault="005E40A5">
      <w:pPr>
        <w:pStyle w:val="ListParagraph"/>
        <w:autoSpaceDE w:val="0"/>
        <w:spacing w:after="0" w:line="240" w:lineRule="auto"/>
        <w:ind w:left="993" w:right="-613" w:hanging="709"/>
      </w:pPr>
      <w:r>
        <w:rPr>
          <w:rFonts w:cs="Calibri"/>
          <w:b/>
          <w:sz w:val="24"/>
          <w:szCs w:val="24"/>
        </w:rPr>
        <w:t xml:space="preserve">       b.</w:t>
      </w:r>
      <w:r>
        <w:rPr>
          <w:rFonts w:cs="Calibri"/>
          <w:bCs/>
          <w:sz w:val="24"/>
          <w:szCs w:val="24"/>
        </w:rPr>
        <w:t xml:space="preserve"> Consider cost of changing batteries and turning round the device quoted by Telford and Wrekin   vs solar. It was RESOLVED to </w:t>
      </w:r>
      <w:r>
        <w:rPr>
          <w:rFonts w:cs="Calibri"/>
          <w:bCs/>
          <w:sz w:val="24"/>
          <w:szCs w:val="24"/>
        </w:rPr>
        <w:t xml:space="preserve">pay the £135.00 for the turning round and battery replacement. It was RESOLVED to ask Telford and Wrekin for the batteries back and for volunteers to change the batteries. </w:t>
      </w:r>
      <w:r>
        <w:rPr>
          <w:rFonts w:cs="Calibri"/>
          <w:bCs/>
          <w:sz w:val="24"/>
          <w:szCs w:val="24"/>
          <w:shd w:val="clear" w:color="auto" w:fill="FFFF00"/>
        </w:rPr>
        <w:t>Clerk also</w:t>
      </w:r>
      <w:r>
        <w:rPr>
          <w:rFonts w:cs="Calibri"/>
          <w:bCs/>
          <w:sz w:val="24"/>
          <w:szCs w:val="24"/>
        </w:rPr>
        <w:t xml:space="preserve"> to obtain a quote for a solar system. </w:t>
      </w:r>
    </w:p>
    <w:p w14:paraId="35A51982" w14:textId="77777777" w:rsidR="00323A1D" w:rsidRDefault="005E40A5">
      <w:pPr>
        <w:pStyle w:val="ListParagraph"/>
        <w:autoSpaceDE w:val="0"/>
        <w:spacing w:after="0" w:line="240" w:lineRule="auto"/>
        <w:ind w:left="993" w:right="-613" w:hanging="284"/>
      </w:pPr>
      <w:r>
        <w:rPr>
          <w:rFonts w:cs="Calibri"/>
          <w:b/>
          <w:sz w:val="24"/>
          <w:szCs w:val="24"/>
        </w:rPr>
        <w:t>c.</w:t>
      </w:r>
      <w:r>
        <w:rPr>
          <w:rFonts w:cs="Calibri"/>
          <w:b/>
          <w:color w:val="FF0000"/>
          <w:sz w:val="24"/>
          <w:szCs w:val="24"/>
        </w:rPr>
        <w:t xml:space="preserve"> </w:t>
      </w:r>
      <w:r>
        <w:rPr>
          <w:rFonts w:cs="Calibri"/>
          <w:bCs/>
          <w:sz w:val="24"/>
          <w:szCs w:val="24"/>
        </w:rPr>
        <w:t>Consider data storage.</w:t>
      </w:r>
      <w:r>
        <w:rPr>
          <w:rFonts w:cs="Calibri"/>
          <w:b/>
          <w:sz w:val="24"/>
          <w:szCs w:val="24"/>
        </w:rPr>
        <w:t xml:space="preserve"> </w:t>
      </w:r>
      <w:r>
        <w:rPr>
          <w:rFonts w:cs="Calibri"/>
          <w:bCs/>
          <w:sz w:val="24"/>
          <w:szCs w:val="24"/>
        </w:rPr>
        <w:t>Clerk st</w:t>
      </w:r>
      <w:r>
        <w:rPr>
          <w:rFonts w:cs="Calibri"/>
          <w:bCs/>
          <w:sz w:val="24"/>
          <w:szCs w:val="24"/>
        </w:rPr>
        <w:t>ores the data from the SID device in the parish council     computer files.</w:t>
      </w:r>
    </w:p>
    <w:p w14:paraId="19D05CE2" w14:textId="77777777" w:rsidR="00323A1D" w:rsidRDefault="005E40A5">
      <w:pPr>
        <w:tabs>
          <w:tab w:val="left" w:pos="709"/>
        </w:tabs>
        <w:autoSpaceDE w:val="0"/>
        <w:spacing w:after="0" w:line="240" w:lineRule="auto"/>
        <w:ind w:left="993" w:right="-613" w:hanging="1135"/>
      </w:pPr>
      <w:r>
        <w:rPr>
          <w:rFonts w:cs="Calibri"/>
          <w:b/>
          <w:sz w:val="24"/>
          <w:szCs w:val="24"/>
        </w:rPr>
        <w:t xml:space="preserve">               d.</w:t>
      </w:r>
      <w:r>
        <w:rPr>
          <w:rFonts w:cs="Calibri"/>
          <w:bCs/>
          <w:sz w:val="24"/>
          <w:szCs w:val="24"/>
        </w:rPr>
        <w:t xml:space="preserve"> New Works streetlights update. Clerk has been to New Works and confirms the light on the pole is not the Victorian Style light.  </w:t>
      </w:r>
      <w:r>
        <w:rPr>
          <w:rFonts w:cs="Calibri"/>
          <w:bCs/>
          <w:sz w:val="24"/>
          <w:szCs w:val="24"/>
          <w:shd w:val="clear" w:color="auto" w:fill="FFFF00"/>
        </w:rPr>
        <w:t>Clerk to</w:t>
      </w:r>
      <w:r>
        <w:rPr>
          <w:rFonts w:cs="Calibri"/>
          <w:bCs/>
          <w:sz w:val="24"/>
          <w:szCs w:val="24"/>
        </w:rPr>
        <w:t xml:space="preserve"> investigate </w:t>
      </w:r>
      <w:r>
        <w:rPr>
          <w:rFonts w:cs="Calibri"/>
          <w:bCs/>
          <w:sz w:val="24"/>
          <w:szCs w:val="24"/>
        </w:rPr>
        <w:t>further.</w:t>
      </w:r>
    </w:p>
    <w:p w14:paraId="6987F69B" w14:textId="77777777" w:rsidR="00323A1D" w:rsidRDefault="005E40A5">
      <w:pPr>
        <w:tabs>
          <w:tab w:val="left" w:pos="567"/>
        </w:tabs>
        <w:autoSpaceDE w:val="0"/>
        <w:spacing w:after="0" w:line="240" w:lineRule="auto"/>
        <w:ind w:left="-142" w:right="-613"/>
      </w:pPr>
      <w:r>
        <w:rPr>
          <w:rFonts w:cs="Calibri"/>
          <w:b/>
          <w:sz w:val="24"/>
          <w:szCs w:val="24"/>
        </w:rPr>
        <w:t xml:space="preserve">        12.  Clerk’s Report. </w:t>
      </w:r>
      <w:r>
        <w:rPr>
          <w:rFonts w:cs="Calibri"/>
          <w:bCs/>
          <w:sz w:val="24"/>
          <w:szCs w:val="24"/>
        </w:rPr>
        <w:t xml:space="preserve">Clerk presented her report it was noted. </w:t>
      </w:r>
    </w:p>
    <w:p w14:paraId="200C9478" w14:textId="77777777" w:rsidR="00323A1D" w:rsidRDefault="005E40A5">
      <w:pPr>
        <w:pStyle w:val="NoSpacing"/>
        <w:tabs>
          <w:tab w:val="left" w:pos="567"/>
        </w:tabs>
        <w:ind w:left="-142" w:right="-613"/>
      </w:pPr>
      <w:r>
        <w:rPr>
          <w:rFonts w:cs="Calibri"/>
          <w:b/>
          <w:sz w:val="24"/>
          <w:szCs w:val="24"/>
        </w:rPr>
        <w:t xml:space="preserve">        13.  Individual Councillors Report and updates:</w:t>
      </w:r>
    </w:p>
    <w:p w14:paraId="1DA8723F" w14:textId="77777777" w:rsidR="00323A1D" w:rsidRDefault="005E40A5">
      <w:pPr>
        <w:tabs>
          <w:tab w:val="left" w:pos="567"/>
        </w:tabs>
        <w:autoSpaceDE w:val="0"/>
        <w:spacing w:after="0" w:line="240" w:lineRule="auto"/>
        <w:ind w:left="-142" w:right="-613"/>
      </w:pPr>
      <w:r>
        <w:rPr>
          <w:rFonts w:cs="Calibri"/>
          <w:b/>
          <w:sz w:val="24"/>
          <w:szCs w:val="24"/>
        </w:rPr>
        <w:t xml:space="preserve">                 a. </w:t>
      </w:r>
      <w:r>
        <w:rPr>
          <w:rFonts w:cs="Calibri"/>
          <w:sz w:val="24"/>
          <w:szCs w:val="24"/>
        </w:rPr>
        <w:t xml:space="preserve">Update from Rights of Way. No further update. </w:t>
      </w:r>
    </w:p>
    <w:p w14:paraId="6233ACA2" w14:textId="77777777" w:rsidR="00323A1D" w:rsidRDefault="005E40A5">
      <w:pPr>
        <w:pStyle w:val="ListParagraph"/>
        <w:tabs>
          <w:tab w:val="left" w:pos="567"/>
        </w:tabs>
        <w:autoSpaceDE w:val="0"/>
        <w:spacing w:after="0" w:line="240" w:lineRule="auto"/>
        <w:ind w:left="-142" w:right="-613"/>
      </w:pPr>
      <w:r>
        <w:rPr>
          <w:rFonts w:cs="Calibri"/>
          <w:sz w:val="24"/>
          <w:szCs w:val="24"/>
        </w:rPr>
        <w:t xml:space="preserve">                 b. Village Hall and playing fields/ </w:t>
      </w:r>
      <w:r>
        <w:rPr>
          <w:rFonts w:cs="Calibri"/>
          <w:sz w:val="24"/>
          <w:szCs w:val="24"/>
        </w:rPr>
        <w:t xml:space="preserve">committee. A written report has been circulated. </w:t>
      </w:r>
    </w:p>
    <w:p w14:paraId="7372A335" w14:textId="77777777" w:rsidR="00323A1D" w:rsidRDefault="005E40A5">
      <w:pPr>
        <w:pStyle w:val="ListParagraph"/>
        <w:tabs>
          <w:tab w:val="left" w:pos="567"/>
        </w:tabs>
        <w:autoSpaceDE w:val="0"/>
        <w:spacing w:after="0" w:line="240" w:lineRule="auto"/>
        <w:ind w:left="993" w:right="-613" w:hanging="1135"/>
        <w:rPr>
          <w:rFonts w:cs="Calibri"/>
          <w:sz w:val="24"/>
          <w:szCs w:val="24"/>
        </w:rPr>
      </w:pPr>
      <w:r>
        <w:rPr>
          <w:rFonts w:cs="Calibri"/>
          <w:sz w:val="24"/>
          <w:szCs w:val="24"/>
        </w:rPr>
        <w:t xml:space="preserve">                 c. Review the Climate Emergency Action Plan. As the village hall committee are investigating the inclusion of an ev charger at the village hall site no further action is needed. </w:t>
      </w:r>
    </w:p>
    <w:p w14:paraId="0FEC18B9" w14:textId="77777777" w:rsidR="00323A1D" w:rsidRDefault="005E40A5">
      <w:pPr>
        <w:pStyle w:val="ListParagraph"/>
        <w:tabs>
          <w:tab w:val="left" w:pos="567"/>
        </w:tabs>
        <w:autoSpaceDE w:val="0"/>
        <w:spacing w:after="0" w:line="240" w:lineRule="auto"/>
        <w:ind w:left="-142" w:right="-613"/>
        <w:rPr>
          <w:rFonts w:cs="Calibri"/>
          <w:b/>
          <w:sz w:val="24"/>
          <w:szCs w:val="24"/>
        </w:rPr>
      </w:pPr>
      <w:r>
        <w:rPr>
          <w:rFonts w:cs="Calibri"/>
          <w:b/>
          <w:sz w:val="24"/>
          <w:szCs w:val="24"/>
        </w:rPr>
        <w:t xml:space="preserve">        14</w:t>
      </w:r>
      <w:r>
        <w:rPr>
          <w:rFonts w:cs="Calibri"/>
          <w:b/>
          <w:sz w:val="24"/>
          <w:szCs w:val="24"/>
        </w:rPr>
        <w:t xml:space="preserve">. Annual Parish Meeting. </w:t>
      </w:r>
    </w:p>
    <w:p w14:paraId="6F7D3D68" w14:textId="77777777" w:rsidR="00323A1D" w:rsidRDefault="005E40A5">
      <w:pPr>
        <w:pStyle w:val="ListParagraph"/>
        <w:autoSpaceDE w:val="0"/>
        <w:spacing w:after="0" w:line="240" w:lineRule="auto"/>
        <w:ind w:left="709" w:right="-613"/>
      </w:pPr>
      <w:r>
        <w:rPr>
          <w:rFonts w:cs="Calibri"/>
          <w:bCs/>
          <w:sz w:val="24"/>
          <w:szCs w:val="24"/>
        </w:rPr>
        <w:t xml:space="preserve">It was RESOLVED to hold the </w:t>
      </w:r>
      <w:proofErr w:type="spellStart"/>
      <w:r>
        <w:rPr>
          <w:rFonts w:cs="Calibri"/>
          <w:bCs/>
          <w:sz w:val="24"/>
          <w:szCs w:val="24"/>
        </w:rPr>
        <w:t>annul</w:t>
      </w:r>
      <w:proofErr w:type="spellEnd"/>
      <w:r>
        <w:rPr>
          <w:rFonts w:cs="Calibri"/>
          <w:bCs/>
          <w:sz w:val="24"/>
          <w:szCs w:val="24"/>
        </w:rPr>
        <w:t xml:space="preserve"> meeting as a social event with tables and refreshments. </w:t>
      </w:r>
      <w:r>
        <w:rPr>
          <w:rFonts w:cs="Calibri"/>
          <w:bCs/>
          <w:sz w:val="24"/>
          <w:szCs w:val="24"/>
          <w:shd w:val="clear" w:color="auto" w:fill="FFFF00"/>
        </w:rPr>
        <w:t>Clerk to arrange</w:t>
      </w:r>
      <w:r>
        <w:rPr>
          <w:rFonts w:cs="Calibri"/>
          <w:bCs/>
          <w:sz w:val="24"/>
          <w:szCs w:val="24"/>
        </w:rPr>
        <w:t xml:space="preserve"> with Councillor Cooper and Chair Councillor Betts.</w:t>
      </w:r>
    </w:p>
    <w:p w14:paraId="32A9B492" w14:textId="77777777" w:rsidR="00323A1D" w:rsidRDefault="005E40A5">
      <w:pPr>
        <w:pStyle w:val="ListParagraph"/>
        <w:autoSpaceDE w:val="0"/>
        <w:spacing w:after="0" w:line="240" w:lineRule="auto"/>
        <w:ind w:left="709" w:right="-613" w:hanging="568"/>
      </w:pPr>
      <w:r>
        <w:rPr>
          <w:rFonts w:cs="Calibri"/>
          <w:b/>
          <w:sz w:val="24"/>
          <w:szCs w:val="24"/>
        </w:rPr>
        <w:t xml:space="preserve">   15. New Works book cupboard</w:t>
      </w:r>
      <w:r>
        <w:rPr>
          <w:rFonts w:cs="Calibri"/>
          <w:bCs/>
          <w:sz w:val="24"/>
          <w:szCs w:val="24"/>
        </w:rPr>
        <w:t>. It was RESOLVED to purchase a book cupbo</w:t>
      </w:r>
      <w:r>
        <w:rPr>
          <w:rFonts w:cs="Calibri"/>
          <w:bCs/>
          <w:sz w:val="24"/>
          <w:szCs w:val="24"/>
        </w:rPr>
        <w:t xml:space="preserve">ard for New Works Bus shelter. </w:t>
      </w:r>
    </w:p>
    <w:p w14:paraId="33810D32" w14:textId="77777777" w:rsidR="00323A1D" w:rsidRDefault="005E40A5">
      <w:pPr>
        <w:pStyle w:val="ListParagraph"/>
        <w:tabs>
          <w:tab w:val="left" w:pos="567"/>
        </w:tabs>
        <w:autoSpaceDE w:val="0"/>
        <w:spacing w:after="0" w:line="240" w:lineRule="auto"/>
        <w:ind w:left="-142" w:right="-613"/>
        <w:rPr>
          <w:rFonts w:cs="Calibri"/>
          <w:b/>
          <w:sz w:val="24"/>
          <w:szCs w:val="24"/>
        </w:rPr>
      </w:pPr>
      <w:r>
        <w:rPr>
          <w:rFonts w:cs="Calibri"/>
          <w:b/>
          <w:sz w:val="24"/>
          <w:szCs w:val="24"/>
        </w:rPr>
        <w:t xml:space="preserve">        16.  Correspondence: </w:t>
      </w:r>
    </w:p>
    <w:p w14:paraId="78E40DEE" w14:textId="77777777" w:rsidR="00323A1D" w:rsidRDefault="005E40A5">
      <w:pPr>
        <w:pStyle w:val="ListParagraph"/>
        <w:tabs>
          <w:tab w:val="left" w:pos="567"/>
        </w:tabs>
        <w:autoSpaceDE w:val="0"/>
        <w:spacing w:after="0" w:line="240" w:lineRule="auto"/>
        <w:ind w:left="-142" w:right="-613"/>
      </w:pPr>
      <w:r>
        <w:rPr>
          <w:rFonts w:cs="Calibri"/>
          <w:b/>
          <w:sz w:val="24"/>
          <w:szCs w:val="24"/>
        </w:rPr>
        <w:t xml:space="preserve">                a. </w:t>
      </w:r>
      <w:r>
        <w:rPr>
          <w:rFonts w:cs="Calibri"/>
          <w:bCs/>
          <w:sz w:val="24"/>
          <w:szCs w:val="24"/>
        </w:rPr>
        <w:t>Community Governance Reviews: NALC information</w:t>
      </w:r>
      <w:r>
        <w:rPr>
          <w:rFonts w:cs="Calibri"/>
          <w:b/>
          <w:sz w:val="24"/>
          <w:szCs w:val="24"/>
        </w:rPr>
        <w:t xml:space="preserve">. </w:t>
      </w:r>
      <w:r>
        <w:rPr>
          <w:rFonts w:cs="Calibri"/>
          <w:bCs/>
          <w:sz w:val="24"/>
          <w:szCs w:val="24"/>
        </w:rPr>
        <w:t>Noted.</w:t>
      </w:r>
      <w:r>
        <w:rPr>
          <w:rFonts w:cs="Calibri"/>
          <w:b/>
          <w:sz w:val="24"/>
          <w:szCs w:val="24"/>
        </w:rPr>
        <w:t xml:space="preserve"> </w:t>
      </w:r>
    </w:p>
    <w:p w14:paraId="5FF74A56" w14:textId="77777777" w:rsidR="00323A1D" w:rsidRDefault="005E40A5">
      <w:pPr>
        <w:pStyle w:val="ListParagraph"/>
        <w:tabs>
          <w:tab w:val="left" w:pos="567"/>
        </w:tabs>
        <w:autoSpaceDE w:val="0"/>
        <w:spacing w:after="0" w:line="240" w:lineRule="auto"/>
        <w:ind w:left="993" w:right="-613" w:hanging="1135"/>
      </w:pPr>
      <w:r>
        <w:rPr>
          <w:rFonts w:cs="Calibri"/>
          <w:b/>
          <w:sz w:val="24"/>
          <w:szCs w:val="24"/>
        </w:rPr>
        <w:t xml:space="preserve">                b. </w:t>
      </w:r>
      <w:r>
        <w:rPr>
          <w:rFonts w:cs="Calibri"/>
          <w:bCs/>
          <w:sz w:val="24"/>
          <w:szCs w:val="24"/>
        </w:rPr>
        <w:t>Telford and Wrekin Council looking for expression of interest for volunteers to sit on scrutiny comm</w:t>
      </w:r>
      <w:r>
        <w:rPr>
          <w:rFonts w:cs="Calibri"/>
          <w:bCs/>
          <w:sz w:val="24"/>
          <w:szCs w:val="24"/>
        </w:rPr>
        <w:t xml:space="preserve">ittees. Noted. </w:t>
      </w:r>
    </w:p>
    <w:p w14:paraId="2CEBAE38" w14:textId="77777777" w:rsidR="00323A1D" w:rsidRDefault="005E40A5">
      <w:pPr>
        <w:autoSpaceDE w:val="0"/>
        <w:spacing w:after="0" w:line="240" w:lineRule="auto"/>
        <w:ind w:left="851" w:right="-613" w:hanging="993"/>
      </w:pPr>
      <w:r>
        <w:rPr>
          <w:rFonts w:cs="Calibri"/>
          <w:b/>
          <w:sz w:val="24"/>
          <w:szCs w:val="24"/>
        </w:rPr>
        <w:lastRenderedPageBreak/>
        <w:t xml:space="preserve">         17.  Items at Chair’s discretion including items for next agenda. </w:t>
      </w:r>
      <w:r>
        <w:rPr>
          <w:rFonts w:cs="Calibri"/>
          <w:bCs/>
          <w:sz w:val="24"/>
          <w:szCs w:val="24"/>
        </w:rPr>
        <w:t xml:space="preserve">Clerk to add review of delegated powers for clerk to next agenda. </w:t>
      </w:r>
    </w:p>
    <w:p w14:paraId="6887602D" w14:textId="77777777" w:rsidR="00323A1D" w:rsidRDefault="005E40A5">
      <w:pPr>
        <w:pStyle w:val="ListParagraph"/>
        <w:tabs>
          <w:tab w:val="left" w:pos="567"/>
        </w:tabs>
        <w:autoSpaceDE w:val="0"/>
        <w:spacing w:after="0" w:line="240" w:lineRule="auto"/>
        <w:ind w:left="-142" w:right="-613"/>
      </w:pPr>
      <w:r>
        <w:rPr>
          <w:rFonts w:cs="Calibri"/>
          <w:b/>
          <w:sz w:val="24"/>
          <w:szCs w:val="24"/>
        </w:rPr>
        <w:t xml:space="preserve">         18. Date of next schedule meeting 11</w:t>
      </w:r>
      <w:r>
        <w:rPr>
          <w:rFonts w:cs="Calibri"/>
          <w:b/>
          <w:sz w:val="24"/>
          <w:szCs w:val="24"/>
          <w:vertAlign w:val="superscript"/>
        </w:rPr>
        <w:t>th</w:t>
      </w:r>
      <w:r>
        <w:rPr>
          <w:rFonts w:cs="Calibri"/>
          <w:b/>
          <w:sz w:val="24"/>
          <w:szCs w:val="24"/>
        </w:rPr>
        <w:t xml:space="preserve"> April 2022. </w:t>
      </w:r>
      <w:r>
        <w:rPr>
          <w:rFonts w:cs="Calibri"/>
          <w:bCs/>
          <w:sz w:val="24"/>
          <w:szCs w:val="24"/>
        </w:rPr>
        <w:t xml:space="preserve">The meeting was declared closed at </w:t>
      </w:r>
      <w:r>
        <w:rPr>
          <w:rFonts w:cs="Calibri"/>
          <w:bCs/>
          <w:sz w:val="24"/>
          <w:szCs w:val="24"/>
        </w:rPr>
        <w:t>9.15pm.</w:t>
      </w:r>
    </w:p>
    <w:p w14:paraId="2C818347" w14:textId="77777777" w:rsidR="00323A1D" w:rsidRDefault="00323A1D">
      <w:pPr>
        <w:pStyle w:val="ListParagraph"/>
        <w:tabs>
          <w:tab w:val="left" w:pos="567"/>
        </w:tabs>
        <w:autoSpaceDE w:val="0"/>
        <w:spacing w:after="0" w:line="240" w:lineRule="auto"/>
        <w:ind w:left="1134" w:hanging="425"/>
        <w:rPr>
          <w:rFonts w:cs="Calibri"/>
          <w:b/>
          <w:sz w:val="24"/>
          <w:szCs w:val="24"/>
        </w:rPr>
      </w:pPr>
    </w:p>
    <w:p w14:paraId="7F9607F7" w14:textId="77777777" w:rsidR="00323A1D" w:rsidRDefault="00323A1D">
      <w:pPr>
        <w:pStyle w:val="ListParagraph"/>
        <w:tabs>
          <w:tab w:val="left" w:pos="567"/>
        </w:tabs>
        <w:autoSpaceDE w:val="0"/>
        <w:spacing w:after="0" w:line="240" w:lineRule="auto"/>
        <w:ind w:left="1134" w:hanging="425"/>
        <w:rPr>
          <w:rFonts w:cs="Calibri"/>
          <w:b/>
          <w:sz w:val="24"/>
          <w:szCs w:val="24"/>
        </w:rPr>
      </w:pPr>
    </w:p>
    <w:p w14:paraId="39BC9261" w14:textId="77777777" w:rsidR="00323A1D" w:rsidRDefault="00323A1D"/>
    <w:sectPr w:rsidR="00323A1D">
      <w:headerReference w:type="default" r:id="rId7"/>
      <w:footerReference w:type="default" r:id="rId8"/>
      <w:pgSz w:w="11906" w:h="16838"/>
      <w:pgMar w:top="709" w:right="1440"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B7B8" w14:textId="77777777" w:rsidR="00000000" w:rsidRDefault="005E40A5">
      <w:pPr>
        <w:spacing w:after="0" w:line="240" w:lineRule="auto"/>
      </w:pPr>
      <w:r>
        <w:separator/>
      </w:r>
    </w:p>
  </w:endnote>
  <w:endnote w:type="continuationSeparator" w:id="0">
    <w:p w14:paraId="31B8E5A3" w14:textId="77777777" w:rsidR="00000000" w:rsidRDefault="005E4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DC26" w14:textId="77777777" w:rsidR="00550833" w:rsidRDefault="005E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72A0" w14:textId="77777777" w:rsidR="00000000" w:rsidRDefault="005E40A5">
      <w:pPr>
        <w:spacing w:after="0" w:line="240" w:lineRule="auto"/>
      </w:pPr>
      <w:r>
        <w:rPr>
          <w:color w:val="000000"/>
        </w:rPr>
        <w:separator/>
      </w:r>
    </w:p>
  </w:footnote>
  <w:footnote w:type="continuationSeparator" w:id="0">
    <w:p w14:paraId="4F80917C" w14:textId="77777777" w:rsidR="00000000" w:rsidRDefault="005E4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31E3" w14:textId="77777777" w:rsidR="00550833" w:rsidRDefault="005E40A5">
    <w:pPr>
      <w:pStyle w:val="Header"/>
    </w:pPr>
    <w:r>
      <w:pict w14:anchorId="10D24F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16236" o:spid="_x0000_s1025" type="#_x0000_t136" style="position:absolute;margin-left:0;margin-top:0;width:411.15pt;height:246.7pt;rotation:2949127fd;z-index:251658240;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E01"/>
    <w:multiLevelType w:val="multilevel"/>
    <w:tmpl w:val="BDCCF2C4"/>
    <w:lvl w:ilvl="0">
      <w:numFmt w:val="bullet"/>
      <w:lvlText w:val=""/>
      <w:lvlJc w:val="left"/>
      <w:pPr>
        <w:ind w:left="2130" w:hanging="360"/>
      </w:pPr>
      <w:rPr>
        <w:rFonts w:ascii="Symbol" w:hAnsi="Symbol"/>
      </w:rPr>
    </w:lvl>
    <w:lvl w:ilvl="1">
      <w:numFmt w:val="bullet"/>
      <w:lvlText w:val="o"/>
      <w:lvlJc w:val="left"/>
      <w:pPr>
        <w:ind w:left="2850" w:hanging="360"/>
      </w:pPr>
      <w:rPr>
        <w:rFonts w:ascii="Courier New" w:hAnsi="Courier New" w:cs="Courier New"/>
      </w:rPr>
    </w:lvl>
    <w:lvl w:ilvl="2">
      <w:numFmt w:val="bullet"/>
      <w:lvlText w:val=""/>
      <w:lvlJc w:val="left"/>
      <w:pPr>
        <w:ind w:left="3570" w:hanging="360"/>
      </w:pPr>
      <w:rPr>
        <w:rFonts w:ascii="Wingdings" w:hAnsi="Wingdings"/>
      </w:rPr>
    </w:lvl>
    <w:lvl w:ilvl="3">
      <w:numFmt w:val="bullet"/>
      <w:lvlText w:val=""/>
      <w:lvlJc w:val="left"/>
      <w:pPr>
        <w:ind w:left="4290" w:hanging="360"/>
      </w:pPr>
      <w:rPr>
        <w:rFonts w:ascii="Symbol" w:hAnsi="Symbol"/>
      </w:rPr>
    </w:lvl>
    <w:lvl w:ilvl="4">
      <w:numFmt w:val="bullet"/>
      <w:lvlText w:val="o"/>
      <w:lvlJc w:val="left"/>
      <w:pPr>
        <w:ind w:left="5010" w:hanging="360"/>
      </w:pPr>
      <w:rPr>
        <w:rFonts w:ascii="Courier New" w:hAnsi="Courier New" w:cs="Courier New"/>
      </w:rPr>
    </w:lvl>
    <w:lvl w:ilvl="5">
      <w:numFmt w:val="bullet"/>
      <w:lvlText w:val=""/>
      <w:lvlJc w:val="left"/>
      <w:pPr>
        <w:ind w:left="5730" w:hanging="360"/>
      </w:pPr>
      <w:rPr>
        <w:rFonts w:ascii="Wingdings" w:hAnsi="Wingdings"/>
      </w:rPr>
    </w:lvl>
    <w:lvl w:ilvl="6">
      <w:numFmt w:val="bullet"/>
      <w:lvlText w:val=""/>
      <w:lvlJc w:val="left"/>
      <w:pPr>
        <w:ind w:left="6450" w:hanging="360"/>
      </w:pPr>
      <w:rPr>
        <w:rFonts w:ascii="Symbol" w:hAnsi="Symbol"/>
      </w:rPr>
    </w:lvl>
    <w:lvl w:ilvl="7">
      <w:numFmt w:val="bullet"/>
      <w:lvlText w:val="o"/>
      <w:lvlJc w:val="left"/>
      <w:pPr>
        <w:ind w:left="7170" w:hanging="360"/>
      </w:pPr>
      <w:rPr>
        <w:rFonts w:ascii="Courier New" w:hAnsi="Courier New" w:cs="Courier New"/>
      </w:rPr>
    </w:lvl>
    <w:lvl w:ilvl="8">
      <w:numFmt w:val="bullet"/>
      <w:lvlText w:val=""/>
      <w:lvlJc w:val="left"/>
      <w:pPr>
        <w:ind w:left="7890" w:hanging="360"/>
      </w:pPr>
      <w:rPr>
        <w:rFonts w:ascii="Wingdings" w:hAnsi="Wingdings"/>
      </w:rPr>
    </w:lvl>
  </w:abstractNum>
  <w:abstractNum w:abstractNumId="1" w15:restartNumberingAfterBreak="0">
    <w:nsid w:val="0C3749FD"/>
    <w:multiLevelType w:val="multilevel"/>
    <w:tmpl w:val="58AC4914"/>
    <w:lvl w:ilvl="0">
      <w:start w:val="1"/>
      <w:numFmt w:val="decimal"/>
      <w:lvlText w:val="%1."/>
      <w:lvlJc w:val="left"/>
      <w:pPr>
        <w:ind w:left="980" w:hanging="360"/>
      </w:pPr>
      <w:rPr>
        <w:b/>
        <w:bCs/>
      </w:rPr>
    </w:lvl>
    <w:lvl w:ilvl="1">
      <w:start w:val="1"/>
      <w:numFmt w:val="lowerLetter"/>
      <w:lvlText w:val="%2."/>
      <w:lvlJc w:val="left"/>
      <w:pPr>
        <w:ind w:left="1700" w:hanging="360"/>
      </w:pPr>
    </w:lvl>
    <w:lvl w:ilvl="2">
      <w:start w:val="1"/>
      <w:numFmt w:val="lowerRoman"/>
      <w:lvlText w:val="%3."/>
      <w:lvlJc w:val="right"/>
      <w:pPr>
        <w:ind w:left="2420" w:hanging="180"/>
      </w:pPr>
    </w:lvl>
    <w:lvl w:ilvl="3">
      <w:start w:val="1"/>
      <w:numFmt w:val="decimal"/>
      <w:lvlText w:val="%4."/>
      <w:lvlJc w:val="left"/>
      <w:pPr>
        <w:ind w:left="3140" w:hanging="360"/>
      </w:pPr>
    </w:lvl>
    <w:lvl w:ilvl="4">
      <w:start w:val="1"/>
      <w:numFmt w:val="lowerLetter"/>
      <w:lvlText w:val="%5."/>
      <w:lvlJc w:val="left"/>
      <w:pPr>
        <w:ind w:left="3860" w:hanging="360"/>
      </w:pPr>
    </w:lvl>
    <w:lvl w:ilvl="5">
      <w:start w:val="1"/>
      <w:numFmt w:val="lowerRoman"/>
      <w:lvlText w:val="%6."/>
      <w:lvlJc w:val="right"/>
      <w:pPr>
        <w:ind w:left="4580" w:hanging="180"/>
      </w:pPr>
    </w:lvl>
    <w:lvl w:ilvl="6">
      <w:start w:val="1"/>
      <w:numFmt w:val="decimal"/>
      <w:lvlText w:val="%7."/>
      <w:lvlJc w:val="left"/>
      <w:pPr>
        <w:ind w:left="5300" w:hanging="360"/>
      </w:pPr>
    </w:lvl>
    <w:lvl w:ilvl="7">
      <w:start w:val="1"/>
      <w:numFmt w:val="lowerLetter"/>
      <w:lvlText w:val="%8."/>
      <w:lvlJc w:val="left"/>
      <w:pPr>
        <w:ind w:left="6020" w:hanging="360"/>
      </w:pPr>
    </w:lvl>
    <w:lvl w:ilvl="8">
      <w:start w:val="1"/>
      <w:numFmt w:val="lowerRoman"/>
      <w:lvlText w:val="%9."/>
      <w:lvlJc w:val="right"/>
      <w:pPr>
        <w:ind w:left="6740" w:hanging="180"/>
      </w:pPr>
    </w:lvl>
  </w:abstractNum>
  <w:abstractNum w:abstractNumId="2" w15:restartNumberingAfterBreak="0">
    <w:nsid w:val="57423984"/>
    <w:multiLevelType w:val="multilevel"/>
    <w:tmpl w:val="6D446840"/>
    <w:lvl w:ilvl="0">
      <w:numFmt w:val="bullet"/>
      <w:lvlText w:val=""/>
      <w:lvlJc w:val="left"/>
      <w:pPr>
        <w:ind w:left="2220" w:hanging="360"/>
      </w:pPr>
      <w:rPr>
        <w:rFonts w:ascii="Symbol" w:hAnsi="Symbol"/>
      </w:rPr>
    </w:lvl>
    <w:lvl w:ilvl="1">
      <w:numFmt w:val="bullet"/>
      <w:lvlText w:val="o"/>
      <w:lvlJc w:val="left"/>
      <w:pPr>
        <w:ind w:left="2940" w:hanging="360"/>
      </w:pPr>
      <w:rPr>
        <w:rFonts w:ascii="Courier New" w:hAnsi="Courier New" w:cs="Courier New"/>
      </w:rPr>
    </w:lvl>
    <w:lvl w:ilvl="2">
      <w:numFmt w:val="bullet"/>
      <w:lvlText w:val=""/>
      <w:lvlJc w:val="left"/>
      <w:pPr>
        <w:ind w:left="3660" w:hanging="360"/>
      </w:pPr>
      <w:rPr>
        <w:rFonts w:ascii="Wingdings" w:hAnsi="Wingdings"/>
      </w:rPr>
    </w:lvl>
    <w:lvl w:ilvl="3">
      <w:numFmt w:val="bullet"/>
      <w:lvlText w:val=""/>
      <w:lvlJc w:val="left"/>
      <w:pPr>
        <w:ind w:left="4380" w:hanging="360"/>
      </w:pPr>
      <w:rPr>
        <w:rFonts w:ascii="Symbol" w:hAnsi="Symbol"/>
      </w:rPr>
    </w:lvl>
    <w:lvl w:ilvl="4">
      <w:numFmt w:val="bullet"/>
      <w:lvlText w:val="o"/>
      <w:lvlJc w:val="left"/>
      <w:pPr>
        <w:ind w:left="5100" w:hanging="360"/>
      </w:pPr>
      <w:rPr>
        <w:rFonts w:ascii="Courier New" w:hAnsi="Courier New" w:cs="Courier New"/>
      </w:rPr>
    </w:lvl>
    <w:lvl w:ilvl="5">
      <w:numFmt w:val="bullet"/>
      <w:lvlText w:val=""/>
      <w:lvlJc w:val="left"/>
      <w:pPr>
        <w:ind w:left="5820" w:hanging="360"/>
      </w:pPr>
      <w:rPr>
        <w:rFonts w:ascii="Wingdings" w:hAnsi="Wingdings"/>
      </w:rPr>
    </w:lvl>
    <w:lvl w:ilvl="6">
      <w:numFmt w:val="bullet"/>
      <w:lvlText w:val=""/>
      <w:lvlJc w:val="left"/>
      <w:pPr>
        <w:ind w:left="6540" w:hanging="360"/>
      </w:pPr>
      <w:rPr>
        <w:rFonts w:ascii="Symbol" w:hAnsi="Symbol"/>
      </w:rPr>
    </w:lvl>
    <w:lvl w:ilvl="7">
      <w:numFmt w:val="bullet"/>
      <w:lvlText w:val="o"/>
      <w:lvlJc w:val="left"/>
      <w:pPr>
        <w:ind w:left="7260" w:hanging="360"/>
      </w:pPr>
      <w:rPr>
        <w:rFonts w:ascii="Courier New" w:hAnsi="Courier New" w:cs="Courier New"/>
      </w:rPr>
    </w:lvl>
    <w:lvl w:ilvl="8">
      <w:numFmt w:val="bullet"/>
      <w:lvlText w:val=""/>
      <w:lvlJc w:val="left"/>
      <w:pPr>
        <w:ind w:left="79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23A1D"/>
    <w:rsid w:val="00323A1D"/>
    <w:rsid w:val="00473C96"/>
    <w:rsid w:val="005E4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F78C6"/>
  <w15:docId w15:val="{B695A2B5-287E-4C99-B4EA-57F0EB5E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NoSpacing">
    <w:name w:val="No Spacing"/>
    <w:pPr>
      <w:suppressAutoHyphens/>
      <w:spacing w:after="0" w:line="240" w:lineRule="auto"/>
    </w:p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dc:description/>
  <cp:lastModifiedBy>Jayne Madeley</cp:lastModifiedBy>
  <cp:revision>2</cp:revision>
  <cp:lastPrinted>2022-04-01T16:19:00Z</cp:lastPrinted>
  <dcterms:created xsi:type="dcterms:W3CDTF">2022-04-06T11:38:00Z</dcterms:created>
  <dcterms:modified xsi:type="dcterms:W3CDTF">2022-04-06T11:38:00Z</dcterms:modified>
</cp:coreProperties>
</file>