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6C8D" w14:textId="3B9824D8" w:rsidR="00A51466" w:rsidRPr="00923CC2" w:rsidRDefault="00A51466" w:rsidP="00A5146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Minutes of the 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Meeting of </w:t>
      </w:r>
      <w:r>
        <w:rPr>
          <w:rFonts w:eastAsia="Calibri" w:cstheme="minorHAnsi"/>
          <w:b/>
          <w:bCs/>
          <w:color w:val="000000"/>
          <w:sz w:val="24"/>
          <w:szCs w:val="24"/>
        </w:rPr>
        <w:t>Little Wenlock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Parish Council 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held 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>on</w:t>
      </w:r>
    </w:p>
    <w:p w14:paraId="10D2150C" w14:textId="77777777" w:rsidR="00A51466" w:rsidRPr="00923CC2" w:rsidRDefault="00A51466" w:rsidP="00A51466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Monday 13th September 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>2021</w:t>
      </w:r>
      <w:r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0000"/>
          <w:sz w:val="24"/>
          <w:szCs w:val="24"/>
        </w:rPr>
        <w:t>in the village hall large hall</w:t>
      </w:r>
      <w:r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>at 7.30 pm.</w:t>
      </w:r>
    </w:p>
    <w:p w14:paraId="7A468A49" w14:textId="77777777" w:rsidR="00A51466" w:rsidRDefault="00A51466" w:rsidP="00A51466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0C51AE70" w14:textId="77777777" w:rsidR="00A51466" w:rsidRDefault="00A51466" w:rsidP="00A51466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89123D8" w14:textId="3318E81E" w:rsidR="00A51466" w:rsidRPr="00A51466" w:rsidRDefault="00A51466" w:rsidP="00A5146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/>
          <w:color w:val="000000"/>
          <w:sz w:val="24"/>
          <w:szCs w:val="24"/>
        </w:rPr>
      </w:pPr>
      <w:r w:rsidRPr="00A51466">
        <w:rPr>
          <w:rFonts w:eastAsia="Calibri" w:cstheme="minorHAnsi"/>
          <w:b/>
          <w:color w:val="000000"/>
          <w:sz w:val="24"/>
          <w:szCs w:val="24"/>
        </w:rPr>
        <w:t xml:space="preserve">Public Session. </w:t>
      </w:r>
    </w:p>
    <w:p w14:paraId="42BC392A" w14:textId="2894F32E" w:rsidR="00A51466" w:rsidRPr="00A51466" w:rsidRDefault="00A51466" w:rsidP="00A5146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>Five members of the public were present.  Issues raised included Steeraway Solar Farm, Overgrown hedges on Church hill, parked cars in New Works, Stolen flowers, anti-social behaviour, dog fouling, speeding and anti-social behaviour with quad bikes.</w:t>
      </w:r>
    </w:p>
    <w:p w14:paraId="49E9E14A" w14:textId="6D805701" w:rsidR="00A51466" w:rsidRPr="00A51466" w:rsidRDefault="00A51466" w:rsidP="00A51466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/>
          <w:color w:val="000000"/>
          <w:sz w:val="24"/>
          <w:szCs w:val="24"/>
        </w:rPr>
      </w:pPr>
      <w:r w:rsidRPr="00A51466">
        <w:rPr>
          <w:rFonts w:eastAsia="Calibri" w:cstheme="minorHAnsi"/>
          <w:b/>
          <w:color w:val="000000"/>
          <w:sz w:val="24"/>
          <w:szCs w:val="24"/>
        </w:rPr>
        <w:t>Record members present.</w:t>
      </w:r>
    </w:p>
    <w:p w14:paraId="41FEF817" w14:textId="05AAB006" w:rsidR="00A51466" w:rsidRPr="000C4FE9" w:rsidRDefault="00A51466" w:rsidP="000C4FE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Cs/>
          <w:color w:val="000000"/>
          <w:sz w:val="24"/>
          <w:szCs w:val="24"/>
        </w:rPr>
      </w:pPr>
      <w:r w:rsidRPr="000C4FE9">
        <w:rPr>
          <w:rFonts w:eastAsia="Calibri" w:cstheme="minorHAnsi"/>
          <w:bCs/>
          <w:color w:val="000000"/>
          <w:sz w:val="24"/>
          <w:szCs w:val="24"/>
        </w:rPr>
        <w:t xml:space="preserve">Councillors Marcham, Betts, Pennells and Betts.  </w:t>
      </w:r>
      <w:r w:rsidR="00810418" w:rsidRPr="000C4FE9">
        <w:rPr>
          <w:rFonts w:eastAsia="Calibri" w:cstheme="minorHAnsi"/>
          <w:bCs/>
          <w:color w:val="000000"/>
          <w:sz w:val="24"/>
          <w:szCs w:val="24"/>
        </w:rPr>
        <w:t>Also,</w:t>
      </w:r>
      <w:r w:rsidRPr="000C4FE9">
        <w:rPr>
          <w:rFonts w:eastAsia="Calibri" w:cstheme="minorHAnsi"/>
          <w:bCs/>
          <w:color w:val="000000"/>
          <w:sz w:val="24"/>
          <w:szCs w:val="24"/>
        </w:rPr>
        <w:t xml:space="preserve"> present Borough </w:t>
      </w:r>
      <w:r w:rsidR="000C4FE9" w:rsidRPr="000C4FE9">
        <w:rPr>
          <w:rFonts w:eastAsia="Calibri" w:cstheme="minorHAnsi"/>
          <w:bCs/>
          <w:color w:val="000000"/>
          <w:sz w:val="24"/>
          <w:szCs w:val="24"/>
        </w:rPr>
        <w:t>Councillor</w:t>
      </w:r>
      <w:r w:rsidRPr="000C4FE9">
        <w:rPr>
          <w:rFonts w:eastAsia="Calibri" w:cstheme="minorHAnsi"/>
          <w:bCs/>
          <w:color w:val="000000"/>
          <w:sz w:val="24"/>
          <w:szCs w:val="24"/>
        </w:rPr>
        <w:t xml:space="preserve"> Seymour.</w:t>
      </w:r>
    </w:p>
    <w:p w14:paraId="2C74B657" w14:textId="759F9460" w:rsidR="00A51466" w:rsidRDefault="00A51466" w:rsidP="000C4FE9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/>
          <w:bCs/>
          <w:color w:val="000000"/>
          <w:sz w:val="24"/>
          <w:szCs w:val="24"/>
        </w:rPr>
      </w:pPr>
      <w:r w:rsidRPr="000C4FE9">
        <w:rPr>
          <w:rFonts w:eastAsia="Calibri" w:cstheme="minorHAnsi"/>
          <w:b/>
          <w:bCs/>
          <w:color w:val="000000"/>
          <w:sz w:val="24"/>
          <w:szCs w:val="24"/>
        </w:rPr>
        <w:t>Receive apologies and reasons for absence.</w:t>
      </w:r>
    </w:p>
    <w:p w14:paraId="1D161260" w14:textId="4CBBDF85" w:rsidR="000C4FE9" w:rsidRPr="000C4FE9" w:rsidRDefault="000C4FE9" w:rsidP="000C4FE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Apologies accepted from Councillor Mack.  </w:t>
      </w:r>
    </w:p>
    <w:p w14:paraId="1483F502" w14:textId="0D5DC821" w:rsidR="00A51466" w:rsidRPr="000C4FE9" w:rsidRDefault="00A51466" w:rsidP="000C4FE9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/>
          <w:sz w:val="24"/>
          <w:szCs w:val="24"/>
        </w:rPr>
      </w:pPr>
      <w:r w:rsidRPr="000C4FE9">
        <w:rPr>
          <w:rFonts w:eastAsia="Calibri" w:cstheme="minorHAnsi"/>
          <w:b/>
          <w:sz w:val="24"/>
          <w:szCs w:val="24"/>
        </w:rPr>
        <w:t>Dispensations and declaration of personal or prejudicial interests.</w:t>
      </w:r>
    </w:p>
    <w:p w14:paraId="13A71F05" w14:textId="02448E85" w:rsidR="000C4FE9" w:rsidRDefault="000C4FE9" w:rsidP="000C4FE9">
      <w:pPr>
        <w:pStyle w:val="ListParagraph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Councillor Marcham declared an interest in item 8/3.</w:t>
      </w:r>
    </w:p>
    <w:p w14:paraId="255B198E" w14:textId="1AB47ED5" w:rsidR="00A51466" w:rsidRDefault="00A51466" w:rsidP="000C4FE9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/>
          <w:sz w:val="24"/>
          <w:szCs w:val="24"/>
        </w:rPr>
      </w:pPr>
      <w:r w:rsidRPr="000C4FE9">
        <w:rPr>
          <w:rFonts w:eastAsia="Calibri" w:cstheme="minorHAnsi"/>
          <w:b/>
          <w:sz w:val="24"/>
          <w:szCs w:val="24"/>
        </w:rPr>
        <w:t>Minutes of the meeting held on 19</w:t>
      </w:r>
      <w:r w:rsidRPr="000C4FE9">
        <w:rPr>
          <w:rFonts w:eastAsia="Calibri" w:cstheme="minorHAnsi"/>
          <w:b/>
          <w:sz w:val="24"/>
          <w:szCs w:val="24"/>
          <w:vertAlign w:val="superscript"/>
        </w:rPr>
        <w:t>th</w:t>
      </w:r>
      <w:r w:rsidRPr="000C4FE9">
        <w:rPr>
          <w:rFonts w:eastAsia="Calibri" w:cstheme="minorHAnsi"/>
          <w:b/>
          <w:sz w:val="24"/>
          <w:szCs w:val="24"/>
        </w:rPr>
        <w:t xml:space="preserve"> July 2021 and 16</w:t>
      </w:r>
      <w:r w:rsidRPr="000C4FE9">
        <w:rPr>
          <w:rFonts w:eastAsia="Calibri" w:cstheme="minorHAnsi"/>
          <w:b/>
          <w:sz w:val="24"/>
          <w:szCs w:val="24"/>
          <w:vertAlign w:val="superscript"/>
        </w:rPr>
        <w:t>th</w:t>
      </w:r>
      <w:r w:rsidRPr="000C4FE9">
        <w:rPr>
          <w:rFonts w:eastAsia="Calibri" w:cstheme="minorHAnsi"/>
          <w:b/>
          <w:sz w:val="24"/>
          <w:szCs w:val="24"/>
        </w:rPr>
        <w:t xml:space="preserve"> August 2021.</w:t>
      </w:r>
    </w:p>
    <w:p w14:paraId="197281A1" w14:textId="31E1E4F8" w:rsidR="000C4FE9" w:rsidRPr="000C4FE9" w:rsidRDefault="000C4FE9" w:rsidP="000C4FE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Cs/>
          <w:sz w:val="24"/>
          <w:szCs w:val="24"/>
        </w:rPr>
      </w:pPr>
      <w:r w:rsidRPr="000C4FE9">
        <w:rPr>
          <w:rFonts w:eastAsia="Calibri" w:cstheme="minorHAnsi"/>
          <w:bCs/>
          <w:sz w:val="24"/>
          <w:szCs w:val="24"/>
        </w:rPr>
        <w:t>It was RESOLVED to sign and approve the minutes of the meetings held on Monday 19</w:t>
      </w:r>
      <w:r w:rsidRPr="000C4FE9">
        <w:rPr>
          <w:rFonts w:eastAsia="Calibri" w:cstheme="minorHAnsi"/>
          <w:bCs/>
          <w:sz w:val="24"/>
          <w:szCs w:val="24"/>
          <w:vertAlign w:val="superscript"/>
        </w:rPr>
        <w:t>th</w:t>
      </w:r>
      <w:r w:rsidRPr="000C4FE9">
        <w:rPr>
          <w:rFonts w:eastAsia="Calibri" w:cstheme="minorHAnsi"/>
          <w:bCs/>
          <w:sz w:val="24"/>
          <w:szCs w:val="24"/>
        </w:rPr>
        <w:t xml:space="preserve"> July 2021 and Monday 16</w:t>
      </w:r>
      <w:r w:rsidRPr="000C4FE9">
        <w:rPr>
          <w:rFonts w:eastAsia="Calibri" w:cstheme="minorHAnsi"/>
          <w:bCs/>
          <w:sz w:val="24"/>
          <w:szCs w:val="24"/>
          <w:vertAlign w:val="superscript"/>
        </w:rPr>
        <w:t>th</w:t>
      </w:r>
      <w:r w:rsidRPr="000C4FE9">
        <w:rPr>
          <w:rFonts w:eastAsia="Calibri" w:cstheme="minorHAnsi"/>
          <w:bCs/>
          <w:sz w:val="24"/>
          <w:szCs w:val="24"/>
        </w:rPr>
        <w:t xml:space="preserve"> August 2021.</w:t>
      </w:r>
    </w:p>
    <w:p w14:paraId="32F02F88" w14:textId="359DA3D5" w:rsidR="00A51466" w:rsidRDefault="00A51466" w:rsidP="000C4FE9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/>
          <w:sz w:val="24"/>
          <w:szCs w:val="24"/>
        </w:rPr>
      </w:pPr>
      <w:r w:rsidRPr="000C4FE9">
        <w:rPr>
          <w:rFonts w:eastAsia="Calibri" w:cstheme="minorHAnsi"/>
          <w:b/>
          <w:sz w:val="24"/>
          <w:szCs w:val="24"/>
        </w:rPr>
        <w:t>Borough of Telford and Wrekin Liaison.</w:t>
      </w:r>
    </w:p>
    <w:p w14:paraId="16B3441E" w14:textId="6E1C3926" w:rsidR="000C4FE9" w:rsidRPr="000C4FE9" w:rsidRDefault="001257E3" w:rsidP="00182D2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Borough Councillor Seymour reported the badger run that has </w:t>
      </w:r>
      <w:r w:rsidR="00810418">
        <w:rPr>
          <w:rFonts w:eastAsia="Calibri" w:cstheme="minorHAnsi"/>
          <w:bCs/>
          <w:sz w:val="24"/>
          <w:szCs w:val="24"/>
        </w:rPr>
        <w:t>damaged a</w:t>
      </w:r>
      <w:r>
        <w:rPr>
          <w:rFonts w:eastAsia="Calibri" w:cstheme="minorHAnsi"/>
          <w:bCs/>
          <w:sz w:val="24"/>
          <w:szCs w:val="24"/>
        </w:rPr>
        <w:t xml:space="preserve"> footpath access has now been surveyed by a Telford and </w:t>
      </w:r>
      <w:r w:rsidR="00810418">
        <w:rPr>
          <w:rFonts w:eastAsia="Calibri" w:cstheme="minorHAnsi"/>
          <w:bCs/>
          <w:sz w:val="24"/>
          <w:szCs w:val="24"/>
        </w:rPr>
        <w:t>Wrekin Contractor</w:t>
      </w:r>
      <w:r>
        <w:rPr>
          <w:rFonts w:eastAsia="Calibri" w:cstheme="minorHAnsi"/>
          <w:bCs/>
          <w:sz w:val="24"/>
          <w:szCs w:val="24"/>
        </w:rPr>
        <w:t xml:space="preserve">.  A report is awaited before remedial works can be carried out.  The </w:t>
      </w:r>
      <w:r w:rsidR="00A867B9">
        <w:rPr>
          <w:rFonts w:eastAsia="Calibri" w:cstheme="minorHAnsi"/>
          <w:bCs/>
          <w:sz w:val="24"/>
          <w:szCs w:val="24"/>
        </w:rPr>
        <w:t xml:space="preserve">Donkey Field Car Park is </w:t>
      </w:r>
      <w:r w:rsidR="00810418">
        <w:rPr>
          <w:rFonts w:eastAsia="Calibri" w:cstheme="minorHAnsi"/>
          <w:bCs/>
          <w:sz w:val="24"/>
          <w:szCs w:val="24"/>
        </w:rPr>
        <w:t>still being</w:t>
      </w:r>
      <w:r w:rsidR="00A867B9">
        <w:rPr>
          <w:rFonts w:eastAsia="Calibri" w:cstheme="minorHAnsi"/>
          <w:bCs/>
          <w:sz w:val="24"/>
          <w:szCs w:val="24"/>
        </w:rPr>
        <w:t xml:space="preserve"> considered in the planning application.  The New Works Lane solar farm planning application is likely to be considered at Plans Board on 22</w:t>
      </w:r>
      <w:r w:rsidR="00A867B9" w:rsidRPr="00A867B9">
        <w:rPr>
          <w:rFonts w:eastAsia="Calibri" w:cstheme="minorHAnsi"/>
          <w:bCs/>
          <w:sz w:val="24"/>
          <w:szCs w:val="24"/>
          <w:vertAlign w:val="superscript"/>
        </w:rPr>
        <w:t>nd</w:t>
      </w:r>
      <w:r w:rsidR="00A867B9">
        <w:rPr>
          <w:rFonts w:eastAsia="Calibri" w:cstheme="minorHAnsi"/>
          <w:bCs/>
          <w:sz w:val="24"/>
          <w:szCs w:val="24"/>
        </w:rPr>
        <w:t xml:space="preserve"> October.  It is likely a planning application will be submitted for the Steeraway Farm Solar Farm.  MP </w:t>
      </w:r>
      <w:r w:rsidR="00182D25">
        <w:rPr>
          <w:rFonts w:eastAsia="Calibri" w:cstheme="minorHAnsi"/>
          <w:bCs/>
          <w:sz w:val="24"/>
          <w:szCs w:val="24"/>
        </w:rPr>
        <w:t xml:space="preserve">for The Wrekin </w:t>
      </w:r>
      <w:r w:rsidR="00A867B9">
        <w:rPr>
          <w:rFonts w:eastAsia="Calibri" w:cstheme="minorHAnsi"/>
          <w:bCs/>
          <w:sz w:val="24"/>
          <w:szCs w:val="24"/>
        </w:rPr>
        <w:t xml:space="preserve">Mark Pritchard </w:t>
      </w:r>
      <w:r w:rsidR="00182D25">
        <w:rPr>
          <w:rFonts w:eastAsia="Calibri" w:cstheme="minorHAnsi"/>
          <w:bCs/>
          <w:sz w:val="24"/>
          <w:szCs w:val="24"/>
        </w:rPr>
        <w:t xml:space="preserve">has been talking to Telford and Wrekin to inform them he objects.  She asks projects are considered for her ward fund.  £500.00.  </w:t>
      </w:r>
    </w:p>
    <w:p w14:paraId="435C512B" w14:textId="40856902" w:rsidR="00A51466" w:rsidRPr="00923CC2" w:rsidRDefault="00182D25" w:rsidP="00182D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</w:t>
      </w:r>
      <w:r w:rsidR="00A51466">
        <w:rPr>
          <w:rFonts w:eastAsia="Calibri" w:cstheme="minorHAnsi"/>
          <w:b/>
          <w:sz w:val="24"/>
          <w:szCs w:val="24"/>
        </w:rPr>
        <w:t xml:space="preserve"> </w:t>
      </w:r>
      <w:r w:rsidR="00A51466" w:rsidRPr="00923CC2">
        <w:rPr>
          <w:rFonts w:eastAsia="Calibri" w:cstheme="minorHAnsi"/>
          <w:b/>
          <w:sz w:val="24"/>
          <w:szCs w:val="24"/>
        </w:rPr>
        <w:t>7.  Finance.</w:t>
      </w:r>
    </w:p>
    <w:p w14:paraId="47A2B384" w14:textId="605789D3" w:rsidR="00A51466" w:rsidRDefault="00A51466" w:rsidP="00182D2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198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a. Consider payment of invoices. </w:t>
      </w:r>
    </w:p>
    <w:p w14:paraId="194F3E65" w14:textId="189D68AE" w:rsidR="00182D25" w:rsidRPr="00182D25" w:rsidRDefault="00182D25" w:rsidP="00182D2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198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</w:t>
      </w:r>
      <w:r>
        <w:rPr>
          <w:rFonts w:eastAsia="Calibri" w:cstheme="minorHAnsi"/>
          <w:bCs/>
          <w:sz w:val="24"/>
          <w:szCs w:val="24"/>
        </w:rPr>
        <w:t>It is RESOLVED to pay the following invoices:</w:t>
      </w:r>
    </w:p>
    <w:p w14:paraId="47CDA113" w14:textId="2F6635F0" w:rsidR="00A51466" w:rsidRDefault="00A51466" w:rsidP="00182D2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    </w:t>
      </w:r>
      <w:r w:rsidR="00182D25">
        <w:rPr>
          <w:rFonts w:eastAsia="Calibri" w:cstheme="minorHAnsi"/>
          <w:sz w:val="24"/>
          <w:szCs w:val="24"/>
        </w:rPr>
        <w:t xml:space="preserve">  </w:t>
      </w:r>
      <w:r w:rsidRPr="00923CC2">
        <w:rPr>
          <w:rFonts w:eastAsia="Calibri" w:cstheme="minorHAnsi"/>
          <w:sz w:val="24"/>
          <w:szCs w:val="24"/>
        </w:rPr>
        <w:t xml:space="preserve"> 1. SSE street lighting August</w:t>
      </w:r>
      <w:r>
        <w:rPr>
          <w:rFonts w:eastAsia="Calibri" w:cstheme="minorHAnsi"/>
          <w:sz w:val="24"/>
          <w:szCs w:val="24"/>
        </w:rPr>
        <w:t xml:space="preserve"> £16.92, £29.03 and £9.82</w:t>
      </w:r>
      <w:r w:rsidRPr="00923CC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 </w:t>
      </w:r>
      <w:r w:rsidR="00182D25">
        <w:rPr>
          <w:rFonts w:eastAsia="Calibri" w:cstheme="minorHAnsi"/>
          <w:sz w:val="24"/>
          <w:szCs w:val="24"/>
        </w:rPr>
        <w:t>DD.</w:t>
      </w:r>
    </w:p>
    <w:p w14:paraId="36A932BD" w14:textId="7DAD78D2" w:rsidR="00A51466" w:rsidRPr="00923CC2" w:rsidRDefault="00A51466" w:rsidP="00182D2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</w:t>
      </w:r>
      <w:r w:rsidR="00182D25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</w:t>
      </w:r>
      <w:r w:rsidR="00182D25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2. Mrs J E Madeley </w:t>
      </w:r>
      <w:r>
        <w:rPr>
          <w:rFonts w:eastAsia="Calibri" w:cstheme="minorHAnsi"/>
          <w:sz w:val="24"/>
          <w:szCs w:val="24"/>
        </w:rPr>
        <w:t>Sep Salary £578.35</w:t>
      </w:r>
      <w:r w:rsidR="00182D25">
        <w:rPr>
          <w:rFonts w:eastAsia="Calibri" w:cstheme="minorHAnsi"/>
          <w:sz w:val="24"/>
          <w:szCs w:val="24"/>
        </w:rPr>
        <w:t>. Chq 2184.</w:t>
      </w:r>
    </w:p>
    <w:p w14:paraId="140C5886" w14:textId="44514AC0" w:rsidR="00A51466" w:rsidRPr="00923CC2" w:rsidRDefault="00A51466" w:rsidP="00182D2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   </w:t>
      </w:r>
      <w:r w:rsidR="00182D25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</w:t>
      </w:r>
      <w:r w:rsidR="00182D25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3. HMRC </w:t>
      </w:r>
      <w:r>
        <w:rPr>
          <w:rFonts w:eastAsia="Calibri" w:cstheme="minorHAnsi"/>
          <w:sz w:val="24"/>
          <w:szCs w:val="24"/>
        </w:rPr>
        <w:t>PAYE Sep £31.80</w:t>
      </w:r>
      <w:r w:rsidR="00182D25">
        <w:rPr>
          <w:rFonts w:eastAsia="Calibri" w:cstheme="minorHAnsi"/>
          <w:sz w:val="24"/>
          <w:szCs w:val="24"/>
        </w:rPr>
        <w:t>. Chq 2213.</w:t>
      </w:r>
      <w:r>
        <w:rPr>
          <w:rFonts w:eastAsia="Calibri" w:cstheme="minorHAnsi"/>
          <w:sz w:val="24"/>
          <w:szCs w:val="24"/>
        </w:rPr>
        <w:t xml:space="preserve"> </w:t>
      </w:r>
    </w:p>
    <w:p w14:paraId="38ACDAAE" w14:textId="3FCC60FE" w:rsidR="00A51466" w:rsidRDefault="00A51466" w:rsidP="00182D2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  </w:t>
      </w:r>
      <w:r w:rsidR="00182D25">
        <w:rPr>
          <w:rFonts w:eastAsia="Calibri" w:cstheme="minorHAnsi"/>
          <w:sz w:val="24"/>
          <w:szCs w:val="24"/>
        </w:rPr>
        <w:t xml:space="preserve">  </w:t>
      </w:r>
      <w:r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4. Shropshire Council Pension (online </w:t>
      </w:r>
      <w:r w:rsidR="00810418" w:rsidRPr="00923CC2">
        <w:rPr>
          <w:rFonts w:eastAsia="Calibri" w:cstheme="minorHAnsi"/>
          <w:sz w:val="24"/>
          <w:szCs w:val="24"/>
        </w:rPr>
        <w:t>payment)</w:t>
      </w:r>
      <w:r w:rsidR="00810418">
        <w:rPr>
          <w:rFonts w:eastAsia="Calibri" w:cstheme="minorHAnsi"/>
          <w:sz w:val="24"/>
          <w:szCs w:val="24"/>
        </w:rPr>
        <w:t xml:space="preserve"> £</w:t>
      </w:r>
      <w:r>
        <w:rPr>
          <w:rFonts w:eastAsia="Calibri" w:cstheme="minorHAnsi"/>
          <w:sz w:val="24"/>
          <w:szCs w:val="24"/>
        </w:rPr>
        <w:t xml:space="preserve">193.69                       </w:t>
      </w:r>
    </w:p>
    <w:p w14:paraId="5A4E226C" w14:textId="682EE4D6" w:rsidR="00A51466" w:rsidRDefault="00182D25" w:rsidP="00182D25">
      <w:pPr>
        <w:pStyle w:val="NoSpacing"/>
        <w:tabs>
          <w:tab w:val="left" w:pos="0"/>
        </w:tabs>
        <w:ind w:left="567" w:firstLine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51466">
        <w:rPr>
          <w:rFonts w:cstheme="minorHAnsi"/>
          <w:sz w:val="24"/>
          <w:szCs w:val="24"/>
        </w:rPr>
        <w:t>5. Mrs J Madeley Expenses £49.50</w:t>
      </w:r>
      <w:r>
        <w:rPr>
          <w:rFonts w:cstheme="minorHAnsi"/>
          <w:sz w:val="24"/>
          <w:szCs w:val="24"/>
        </w:rPr>
        <w:t>.  Chq 2215</w:t>
      </w:r>
    </w:p>
    <w:p w14:paraId="028B6194" w14:textId="1E951F73" w:rsidR="00A51466" w:rsidRDefault="00182D25" w:rsidP="00182D25">
      <w:pPr>
        <w:pStyle w:val="NoSpacing"/>
        <w:tabs>
          <w:tab w:val="left" w:pos="0"/>
        </w:tabs>
        <w:ind w:left="567" w:firstLine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51466">
        <w:rPr>
          <w:rFonts w:cstheme="minorHAnsi"/>
          <w:sz w:val="24"/>
          <w:szCs w:val="24"/>
        </w:rPr>
        <w:t>6. ROSPA Play Safety £157.80</w:t>
      </w:r>
      <w:r w:rsidR="00636399">
        <w:rPr>
          <w:rFonts w:cstheme="minorHAnsi"/>
          <w:sz w:val="24"/>
          <w:szCs w:val="24"/>
        </w:rPr>
        <w:t>. Chq 2215.</w:t>
      </w:r>
    </w:p>
    <w:p w14:paraId="382B2429" w14:textId="255BA3CD" w:rsidR="00A51466" w:rsidRDefault="00A51466" w:rsidP="00182D25">
      <w:pPr>
        <w:pStyle w:val="NoSpacing"/>
        <w:tabs>
          <w:tab w:val="left" w:pos="0"/>
        </w:tabs>
        <w:ind w:left="567" w:hanging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7. K Smith Contracting Services £1194.00</w:t>
      </w:r>
      <w:r w:rsidR="00636399">
        <w:rPr>
          <w:rFonts w:cstheme="minorHAnsi"/>
          <w:sz w:val="24"/>
          <w:szCs w:val="24"/>
        </w:rPr>
        <w:t>. Chq 2216.</w:t>
      </w:r>
    </w:p>
    <w:p w14:paraId="6A1717FB" w14:textId="3435F89B" w:rsidR="00A51466" w:rsidRPr="00923CC2" w:rsidRDefault="00A51466" w:rsidP="00A51466">
      <w:pPr>
        <w:pStyle w:val="NoSpacing"/>
        <w:tabs>
          <w:tab w:val="left" w:pos="0"/>
        </w:tabs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923CC2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color w:val="000000"/>
          <w:sz w:val="24"/>
          <w:szCs w:val="24"/>
        </w:rPr>
        <w:t>b.</w:t>
      </w:r>
      <w:r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Bank Reconciliation. </w:t>
      </w:r>
      <w:r>
        <w:rPr>
          <w:rFonts w:eastAsia="Calibri" w:cstheme="minorHAnsi"/>
          <w:sz w:val="24"/>
          <w:szCs w:val="24"/>
        </w:rPr>
        <w:t xml:space="preserve"> Jul and Aug </w:t>
      </w:r>
      <w:r w:rsidRPr="00923CC2">
        <w:rPr>
          <w:rFonts w:eastAsia="Calibri" w:cstheme="minorHAnsi"/>
          <w:sz w:val="24"/>
          <w:szCs w:val="24"/>
        </w:rPr>
        <w:t>21</w:t>
      </w:r>
      <w:r w:rsidR="00636399">
        <w:rPr>
          <w:rFonts w:eastAsia="Calibri" w:cstheme="minorHAnsi"/>
          <w:sz w:val="24"/>
          <w:szCs w:val="24"/>
        </w:rPr>
        <w:t xml:space="preserve">. Defer until next meeting. </w:t>
      </w:r>
    </w:p>
    <w:p w14:paraId="12FFD5EC" w14:textId="13FF4749" w:rsidR="00A51466" w:rsidRDefault="00A51466" w:rsidP="006363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851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 xml:space="preserve">          </w:t>
      </w:r>
      <w:r>
        <w:rPr>
          <w:rFonts w:eastAsia="Calibri" w:cstheme="minorHAnsi"/>
          <w:b/>
          <w:bCs/>
          <w:sz w:val="24"/>
          <w:szCs w:val="24"/>
        </w:rPr>
        <w:t xml:space="preserve">  c. </w:t>
      </w:r>
      <w:r w:rsidRPr="00923CC2">
        <w:rPr>
          <w:rFonts w:eastAsia="Calibri" w:cstheme="minorHAnsi"/>
          <w:sz w:val="24"/>
          <w:szCs w:val="24"/>
        </w:rPr>
        <w:t>New Bank Account</w:t>
      </w:r>
      <w:r w:rsidRPr="00940BE0">
        <w:rPr>
          <w:rFonts w:eastAsia="Calibri" w:cstheme="minorHAnsi"/>
          <w:sz w:val="24"/>
          <w:szCs w:val="24"/>
        </w:rPr>
        <w:t>.  Update</w:t>
      </w:r>
      <w:r>
        <w:rPr>
          <w:rFonts w:eastAsia="Calibri" w:cstheme="minorHAnsi"/>
          <w:sz w:val="24"/>
          <w:szCs w:val="24"/>
        </w:rPr>
        <w:t>.</w:t>
      </w:r>
      <w:r w:rsidR="00636399">
        <w:rPr>
          <w:rFonts w:eastAsia="Calibri" w:cstheme="minorHAnsi"/>
          <w:sz w:val="24"/>
          <w:szCs w:val="24"/>
        </w:rPr>
        <w:t xml:space="preserve"> Lloyds </w:t>
      </w:r>
      <w:r w:rsidR="00810418">
        <w:rPr>
          <w:rFonts w:eastAsia="Calibri" w:cstheme="minorHAnsi"/>
          <w:sz w:val="24"/>
          <w:szCs w:val="24"/>
        </w:rPr>
        <w:t>banks</w:t>
      </w:r>
      <w:r w:rsidR="00636399">
        <w:rPr>
          <w:rFonts w:eastAsia="Calibri" w:cstheme="minorHAnsi"/>
          <w:sz w:val="24"/>
          <w:szCs w:val="24"/>
        </w:rPr>
        <w:t xml:space="preserve"> are still not doing Switch on Treasurers Accounts.</w:t>
      </w:r>
    </w:p>
    <w:p w14:paraId="7BBE7B20" w14:textId="3D19B0DF" w:rsidR="00A51466" w:rsidRDefault="00A51466" w:rsidP="00A51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d</w:t>
      </w:r>
      <w:r w:rsidRPr="006B3E97">
        <w:rPr>
          <w:rFonts w:eastAsia="Calibri" w:cstheme="minorHAnsi"/>
          <w:sz w:val="24"/>
          <w:szCs w:val="24"/>
        </w:rPr>
        <w:t xml:space="preserve">. </w:t>
      </w:r>
      <w:r w:rsidRPr="0064272D">
        <w:rPr>
          <w:rFonts w:eastAsia="Calibri" w:cstheme="minorHAnsi"/>
          <w:sz w:val="24"/>
          <w:szCs w:val="24"/>
        </w:rPr>
        <w:t>Boiler change at Village Hall Grant.</w:t>
      </w:r>
      <w:r w:rsidR="00636399">
        <w:rPr>
          <w:rFonts w:eastAsia="Calibri" w:cstheme="minorHAnsi"/>
          <w:sz w:val="24"/>
          <w:szCs w:val="24"/>
        </w:rPr>
        <w:t xml:space="preserve"> Funds not required yet.</w:t>
      </w:r>
    </w:p>
    <w:p w14:paraId="1DA320B3" w14:textId="2CF374E7" w:rsidR="001F37FD" w:rsidRDefault="001F37FD" w:rsidP="001F37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851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e. </w:t>
      </w:r>
      <w:r w:rsidRPr="001F37FD">
        <w:rPr>
          <w:rFonts w:eastAsia="Calibri" w:cstheme="minorHAnsi"/>
          <w:sz w:val="24"/>
          <w:szCs w:val="24"/>
        </w:rPr>
        <w:t xml:space="preserve">It was RESOLVED to destroy cheque book 2185 to 2212 because it has been </w:t>
      </w:r>
      <w:r>
        <w:rPr>
          <w:rFonts w:eastAsia="Calibri" w:cstheme="minorHAnsi"/>
          <w:sz w:val="24"/>
          <w:szCs w:val="24"/>
        </w:rPr>
        <w:t xml:space="preserve">  </w:t>
      </w:r>
      <w:r w:rsidRPr="001F37FD">
        <w:rPr>
          <w:rFonts w:eastAsia="Calibri" w:cstheme="minorHAnsi"/>
          <w:sz w:val="24"/>
          <w:szCs w:val="24"/>
        </w:rPr>
        <w:t>damaged.</w:t>
      </w:r>
      <w:r>
        <w:rPr>
          <w:rFonts w:eastAsia="Calibri" w:cstheme="minorHAnsi"/>
          <w:sz w:val="24"/>
          <w:szCs w:val="24"/>
        </w:rPr>
        <w:t xml:space="preserve">  Clerk has destroyed cheque book. </w:t>
      </w:r>
    </w:p>
    <w:p w14:paraId="558663E6" w14:textId="303B4361" w:rsidR="00A51466" w:rsidRDefault="00A51466" w:rsidP="00A5146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 </w:t>
      </w:r>
      <w:r>
        <w:rPr>
          <w:rFonts w:eastAsia="Calibri" w:cstheme="minorHAnsi"/>
          <w:b/>
          <w:sz w:val="24"/>
          <w:szCs w:val="24"/>
        </w:rPr>
        <w:t xml:space="preserve">  f.  </w:t>
      </w:r>
      <w:r w:rsidR="00D6054C">
        <w:rPr>
          <w:rFonts w:eastAsia="Calibri" w:cstheme="minorHAnsi"/>
          <w:bCs/>
          <w:sz w:val="24"/>
          <w:szCs w:val="24"/>
        </w:rPr>
        <w:t>C</w:t>
      </w:r>
      <w:r w:rsidRPr="006B3E97">
        <w:rPr>
          <w:rFonts w:eastAsia="Calibri" w:cstheme="minorHAnsi"/>
          <w:bCs/>
          <w:sz w:val="24"/>
          <w:szCs w:val="24"/>
        </w:rPr>
        <w:t>ontract for grounds maintenance.</w:t>
      </w:r>
      <w:r w:rsidR="00636399">
        <w:rPr>
          <w:rFonts w:eastAsia="Calibri" w:cstheme="minorHAnsi"/>
          <w:bCs/>
          <w:sz w:val="24"/>
          <w:szCs w:val="24"/>
        </w:rPr>
        <w:t xml:space="preserve"> </w:t>
      </w:r>
      <w:r w:rsidR="00636399" w:rsidRPr="00636399">
        <w:rPr>
          <w:rFonts w:eastAsia="Calibri" w:cstheme="minorHAnsi"/>
          <w:bCs/>
          <w:sz w:val="24"/>
          <w:szCs w:val="24"/>
          <w:highlight w:val="yellow"/>
        </w:rPr>
        <w:t>It was RESOLVED</w:t>
      </w:r>
      <w:r w:rsidR="00636399">
        <w:rPr>
          <w:rFonts w:eastAsia="Calibri" w:cstheme="minorHAnsi"/>
          <w:bCs/>
          <w:sz w:val="24"/>
          <w:szCs w:val="24"/>
        </w:rPr>
        <w:t xml:space="preserve"> to obtain 3 quotes.</w:t>
      </w:r>
    </w:p>
    <w:p w14:paraId="1FB35057" w14:textId="206C3900" w:rsidR="00A51466" w:rsidRPr="003A74B4" w:rsidRDefault="00A51466" w:rsidP="00A51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g. </w:t>
      </w:r>
      <w:r w:rsidRPr="00707465">
        <w:rPr>
          <w:rFonts w:eastAsia="Calibri" w:cstheme="minorHAnsi"/>
          <w:bCs/>
          <w:sz w:val="24"/>
          <w:szCs w:val="24"/>
        </w:rPr>
        <w:t>Borough</w:t>
      </w:r>
      <w:r>
        <w:rPr>
          <w:rFonts w:eastAsia="Calibri" w:cstheme="minorHAnsi"/>
          <w:bCs/>
          <w:sz w:val="24"/>
          <w:szCs w:val="24"/>
        </w:rPr>
        <w:t xml:space="preserve"> Councillor Pride Fund.</w:t>
      </w:r>
      <w:r w:rsidR="00636399">
        <w:rPr>
          <w:rFonts w:eastAsia="Calibri" w:cstheme="minorHAnsi"/>
          <w:bCs/>
          <w:sz w:val="24"/>
          <w:szCs w:val="24"/>
        </w:rPr>
        <w:t xml:space="preserve"> It was RESOLVED to defer until the next meeting. </w:t>
      </w:r>
    </w:p>
    <w:p w14:paraId="3D1DCEA8" w14:textId="320282B0" w:rsidR="00A51466" w:rsidRDefault="00A51466" w:rsidP="00A51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707465">
        <w:rPr>
          <w:rFonts w:eastAsia="Calibri" w:cstheme="minorHAnsi"/>
          <w:b/>
          <w:sz w:val="24"/>
          <w:szCs w:val="24"/>
        </w:rPr>
        <w:t xml:space="preserve">            h</w:t>
      </w:r>
      <w:r>
        <w:rPr>
          <w:rFonts w:eastAsia="Calibri" w:cstheme="minorHAnsi"/>
          <w:bCs/>
          <w:sz w:val="24"/>
          <w:szCs w:val="24"/>
        </w:rPr>
        <w:t>. Electricity rates</w:t>
      </w:r>
      <w:r w:rsidR="00636399">
        <w:rPr>
          <w:rFonts w:eastAsia="Calibri" w:cstheme="minorHAnsi"/>
          <w:bCs/>
          <w:sz w:val="24"/>
          <w:szCs w:val="24"/>
        </w:rPr>
        <w:t xml:space="preserve">.  </w:t>
      </w:r>
      <w:r w:rsidR="00636399" w:rsidRPr="00636399">
        <w:rPr>
          <w:rFonts w:eastAsia="Calibri" w:cstheme="minorHAnsi"/>
          <w:bCs/>
          <w:sz w:val="24"/>
          <w:szCs w:val="24"/>
          <w:highlight w:val="yellow"/>
        </w:rPr>
        <w:t>Clerk is still</w:t>
      </w:r>
      <w:r w:rsidR="00636399">
        <w:rPr>
          <w:rFonts w:eastAsia="Calibri" w:cstheme="minorHAnsi"/>
          <w:bCs/>
          <w:sz w:val="24"/>
          <w:szCs w:val="24"/>
        </w:rPr>
        <w:t xml:space="preserve"> waiting for a response from the agency Utility Aid.</w:t>
      </w:r>
    </w:p>
    <w:p w14:paraId="3B8DCD96" w14:textId="76E100DF" w:rsidR="00A51466" w:rsidRDefault="00A51466" w:rsidP="00A51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i</w:t>
      </w:r>
      <w:r w:rsidRPr="00F77BBA">
        <w:rPr>
          <w:rFonts w:eastAsia="Calibri" w:cstheme="minorHAnsi"/>
          <w:bCs/>
          <w:sz w:val="24"/>
          <w:szCs w:val="24"/>
        </w:rPr>
        <w:t>.</w:t>
      </w:r>
      <w:r>
        <w:rPr>
          <w:rFonts w:eastAsia="Calibri" w:cstheme="minorHAnsi"/>
          <w:bCs/>
          <w:sz w:val="24"/>
          <w:szCs w:val="24"/>
        </w:rPr>
        <w:t xml:space="preserve">  Internal Audit recommendations</w:t>
      </w:r>
      <w:r w:rsidR="00E77B80">
        <w:rPr>
          <w:rFonts w:eastAsia="Calibri" w:cstheme="minorHAnsi"/>
          <w:bCs/>
          <w:sz w:val="24"/>
          <w:szCs w:val="24"/>
        </w:rPr>
        <w:t xml:space="preserve">.  </w:t>
      </w:r>
      <w:r w:rsidR="00164745">
        <w:rPr>
          <w:rFonts w:eastAsia="Calibri" w:cstheme="minorHAnsi"/>
          <w:bCs/>
          <w:sz w:val="24"/>
          <w:szCs w:val="24"/>
        </w:rPr>
        <w:t xml:space="preserve">Some actions have been carried out.  </w:t>
      </w:r>
    </w:p>
    <w:p w14:paraId="4A14C311" w14:textId="20D49A6C" w:rsidR="00A51466" w:rsidRDefault="00A51466" w:rsidP="00A51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j</w:t>
      </w:r>
      <w:r w:rsidRPr="00F77BBA">
        <w:rPr>
          <w:rFonts w:eastAsia="Calibri" w:cstheme="minorHAnsi"/>
          <w:bCs/>
          <w:sz w:val="24"/>
          <w:szCs w:val="24"/>
        </w:rPr>
        <w:t>.</w:t>
      </w:r>
      <w:r>
        <w:rPr>
          <w:rFonts w:eastAsia="Calibri" w:cstheme="minorHAnsi"/>
          <w:bCs/>
          <w:sz w:val="24"/>
          <w:szCs w:val="24"/>
        </w:rPr>
        <w:t xml:space="preserve"> Clerk’s underpayment of salary.</w:t>
      </w:r>
      <w:r w:rsidR="00164745">
        <w:rPr>
          <w:rFonts w:eastAsia="Calibri" w:cstheme="minorHAnsi"/>
          <w:bCs/>
          <w:sz w:val="24"/>
          <w:szCs w:val="24"/>
        </w:rPr>
        <w:t xml:space="preserve"> Deferred until next meeting.</w:t>
      </w:r>
    </w:p>
    <w:p w14:paraId="198C3945" w14:textId="20DD6B51" w:rsidR="00A51466" w:rsidRDefault="00A51466" w:rsidP="00A51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k. </w:t>
      </w:r>
      <w:r w:rsidRPr="00AF5C9C">
        <w:rPr>
          <w:rFonts w:eastAsia="Calibri" w:cstheme="minorHAnsi"/>
          <w:bCs/>
          <w:sz w:val="24"/>
          <w:szCs w:val="24"/>
        </w:rPr>
        <w:t>Consider obtaining a valuation for War Memorial</w:t>
      </w:r>
      <w:r w:rsidRPr="00164745">
        <w:rPr>
          <w:rFonts w:eastAsia="Calibri" w:cstheme="minorHAnsi"/>
          <w:bCs/>
          <w:sz w:val="24"/>
          <w:szCs w:val="24"/>
        </w:rPr>
        <w:t xml:space="preserve">. </w:t>
      </w:r>
      <w:r w:rsidR="00164745" w:rsidRPr="00164745">
        <w:rPr>
          <w:rFonts w:eastAsia="Calibri" w:cstheme="minorHAnsi"/>
          <w:bCs/>
          <w:sz w:val="24"/>
          <w:szCs w:val="24"/>
        </w:rPr>
        <w:t xml:space="preserve"> </w:t>
      </w:r>
      <w:r w:rsidR="00164745" w:rsidRPr="00164745">
        <w:rPr>
          <w:rFonts w:eastAsia="Calibri" w:cstheme="minorHAnsi"/>
          <w:bCs/>
          <w:sz w:val="24"/>
          <w:szCs w:val="24"/>
          <w:highlight w:val="yellow"/>
        </w:rPr>
        <w:t>Clerk to</w:t>
      </w:r>
      <w:r w:rsidR="00164745" w:rsidRPr="00164745">
        <w:rPr>
          <w:rFonts w:eastAsia="Calibri" w:cstheme="minorHAnsi"/>
          <w:bCs/>
          <w:sz w:val="24"/>
          <w:szCs w:val="24"/>
        </w:rPr>
        <w:t xml:space="preserve"> contact a stone mason.</w:t>
      </w:r>
      <w:r w:rsidR="00164745">
        <w:rPr>
          <w:rFonts w:eastAsia="Calibri" w:cstheme="minorHAnsi"/>
          <w:b/>
          <w:sz w:val="24"/>
          <w:szCs w:val="24"/>
        </w:rPr>
        <w:t xml:space="preserve"> </w:t>
      </w:r>
    </w:p>
    <w:p w14:paraId="5A03E00B" w14:textId="77777777" w:rsidR="00164745" w:rsidRDefault="00A51466" w:rsidP="00A51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 xml:space="preserve">  </w:t>
      </w:r>
    </w:p>
    <w:p w14:paraId="4319FF5C" w14:textId="77777777" w:rsidR="00164745" w:rsidRDefault="00164745" w:rsidP="00A51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</w:p>
    <w:p w14:paraId="07076805" w14:textId="77777777" w:rsidR="00164745" w:rsidRDefault="00164745" w:rsidP="00A51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</w:p>
    <w:p w14:paraId="022143DF" w14:textId="77777777" w:rsidR="00164745" w:rsidRDefault="00164745" w:rsidP="00A51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</w:p>
    <w:p w14:paraId="337DDA98" w14:textId="58BE1D16" w:rsidR="00A51466" w:rsidRDefault="00A51466" w:rsidP="00A51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</w:t>
      </w:r>
      <w:r w:rsidR="00164745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8</w:t>
      </w:r>
      <w:r w:rsidRPr="00547DAF">
        <w:rPr>
          <w:rFonts w:eastAsia="Calibri" w:cstheme="minorHAnsi"/>
          <w:bCs/>
          <w:sz w:val="24"/>
          <w:szCs w:val="24"/>
        </w:rPr>
        <w:t>.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Pr="00547DAF">
        <w:rPr>
          <w:rFonts w:eastAsia="Calibri" w:cstheme="minorHAnsi"/>
          <w:b/>
          <w:sz w:val="24"/>
          <w:szCs w:val="24"/>
        </w:rPr>
        <w:t>Consider Grant applications received.</w:t>
      </w:r>
    </w:p>
    <w:p w14:paraId="106EB714" w14:textId="233C67E3" w:rsidR="00164745" w:rsidRPr="00164745" w:rsidRDefault="00164745" w:rsidP="00A51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       </w:t>
      </w:r>
      <w:r w:rsidR="00AF1774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  I</w:t>
      </w:r>
      <w:r w:rsidR="00AF1774">
        <w:rPr>
          <w:rFonts w:eastAsia="Calibri" w:cstheme="minorHAnsi"/>
          <w:bCs/>
          <w:sz w:val="24"/>
          <w:szCs w:val="24"/>
        </w:rPr>
        <w:t>n</w:t>
      </w:r>
      <w:r>
        <w:rPr>
          <w:rFonts w:eastAsia="Calibri" w:cstheme="minorHAnsi"/>
          <w:bCs/>
          <w:sz w:val="24"/>
          <w:szCs w:val="24"/>
        </w:rPr>
        <w:t xml:space="preserve"> accordance with grant </w:t>
      </w:r>
      <w:r w:rsidR="00810418">
        <w:rPr>
          <w:rFonts w:eastAsia="Calibri" w:cstheme="minorHAnsi"/>
          <w:bCs/>
          <w:sz w:val="24"/>
          <w:szCs w:val="24"/>
        </w:rPr>
        <w:t>policy,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="00810418">
        <w:rPr>
          <w:rFonts w:eastAsia="Calibri" w:cstheme="minorHAnsi"/>
          <w:bCs/>
          <w:sz w:val="24"/>
          <w:szCs w:val="24"/>
        </w:rPr>
        <w:t>it</w:t>
      </w:r>
      <w:r>
        <w:rPr>
          <w:rFonts w:eastAsia="Calibri" w:cstheme="minorHAnsi"/>
          <w:bCs/>
          <w:sz w:val="24"/>
          <w:szCs w:val="24"/>
        </w:rPr>
        <w:t xml:space="preserve"> was RESOLVED to pay </w:t>
      </w:r>
    </w:p>
    <w:p w14:paraId="7E37BA7A" w14:textId="0641A17D" w:rsidR="00A51466" w:rsidRDefault="00A51466" w:rsidP="00A51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</w:t>
      </w:r>
      <w:r w:rsidR="00164745"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/>
          <w:sz w:val="24"/>
          <w:szCs w:val="24"/>
        </w:rPr>
        <w:t xml:space="preserve"> 1. </w:t>
      </w:r>
      <w:r w:rsidRPr="00560408">
        <w:rPr>
          <w:rFonts w:eastAsia="Calibri" w:cstheme="minorHAnsi"/>
          <w:bCs/>
          <w:sz w:val="24"/>
          <w:szCs w:val="24"/>
        </w:rPr>
        <w:t>Hope house</w:t>
      </w:r>
      <w:r>
        <w:rPr>
          <w:rFonts w:eastAsia="Calibri" w:cstheme="minorHAnsi"/>
          <w:bCs/>
          <w:sz w:val="24"/>
          <w:szCs w:val="24"/>
        </w:rPr>
        <w:t>.</w:t>
      </w:r>
      <w:r w:rsidR="00164745">
        <w:rPr>
          <w:rFonts w:eastAsia="Calibri" w:cstheme="minorHAnsi"/>
          <w:bCs/>
          <w:sz w:val="24"/>
          <w:szCs w:val="24"/>
        </w:rPr>
        <w:t xml:space="preserve"> £250.00 Chq 2217.                                                                                                                           </w:t>
      </w:r>
    </w:p>
    <w:p w14:paraId="3AF9E28A" w14:textId="59D84FB4" w:rsidR="00A51466" w:rsidRDefault="00A51466" w:rsidP="00164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851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</w:t>
      </w:r>
      <w:r w:rsidR="00164745"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/>
          <w:sz w:val="24"/>
          <w:szCs w:val="24"/>
        </w:rPr>
        <w:t xml:space="preserve"> 2. </w:t>
      </w:r>
      <w:r w:rsidRPr="00560408">
        <w:rPr>
          <w:rFonts w:eastAsia="Calibri" w:cstheme="minorHAnsi"/>
          <w:bCs/>
          <w:sz w:val="24"/>
          <w:szCs w:val="24"/>
        </w:rPr>
        <w:t>Telford and Wrekin rights of Way £1000.00</w:t>
      </w:r>
      <w:r>
        <w:rPr>
          <w:rFonts w:eastAsia="Calibri" w:cstheme="minorHAnsi"/>
          <w:bCs/>
          <w:sz w:val="24"/>
          <w:szCs w:val="24"/>
        </w:rPr>
        <w:t>.</w:t>
      </w:r>
      <w:r w:rsidR="00164745">
        <w:rPr>
          <w:rFonts w:eastAsia="Calibri" w:cstheme="minorHAnsi"/>
          <w:bCs/>
          <w:sz w:val="24"/>
          <w:szCs w:val="24"/>
        </w:rPr>
        <w:t xml:space="preserve"> It was RESOLVED to defer until more information is available.</w:t>
      </w:r>
    </w:p>
    <w:p w14:paraId="1F74AAAA" w14:textId="4C44CB8C" w:rsidR="00A51466" w:rsidRPr="00560408" w:rsidRDefault="00A51466" w:rsidP="00A51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</w:t>
      </w:r>
      <w:r w:rsidR="00164745"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/>
          <w:sz w:val="24"/>
          <w:szCs w:val="24"/>
        </w:rPr>
        <w:t xml:space="preserve"> 3. </w:t>
      </w:r>
      <w:r w:rsidRPr="0063263E">
        <w:rPr>
          <w:rFonts w:eastAsia="Calibri" w:cstheme="minorHAnsi"/>
          <w:bCs/>
          <w:sz w:val="24"/>
          <w:szCs w:val="24"/>
        </w:rPr>
        <w:t>Age UK</w:t>
      </w:r>
      <w:r w:rsidR="00164745">
        <w:rPr>
          <w:rFonts w:eastAsia="Calibri" w:cstheme="minorHAnsi"/>
          <w:bCs/>
          <w:sz w:val="24"/>
          <w:szCs w:val="24"/>
        </w:rPr>
        <w:t>. £250.00 Chq 2218.</w:t>
      </w:r>
      <w:r w:rsidRPr="0063263E">
        <w:rPr>
          <w:rFonts w:eastAsia="Calibri" w:cstheme="minorHAnsi"/>
          <w:bCs/>
          <w:sz w:val="24"/>
          <w:szCs w:val="24"/>
        </w:rPr>
        <w:t xml:space="preserve"> </w:t>
      </w:r>
    </w:p>
    <w:p w14:paraId="26370BD7" w14:textId="77777777" w:rsidR="005A50A0" w:rsidRDefault="00164745" w:rsidP="0016474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 w:rsidR="00A51466">
        <w:rPr>
          <w:rFonts w:eastAsia="Calibri" w:cstheme="minorHAnsi"/>
          <w:b/>
          <w:sz w:val="24"/>
          <w:szCs w:val="24"/>
        </w:rPr>
        <w:t>9</w:t>
      </w:r>
      <w:r w:rsidR="00A51466" w:rsidRPr="00923CC2">
        <w:rPr>
          <w:rFonts w:eastAsia="Calibri" w:cstheme="minorHAnsi"/>
          <w:b/>
          <w:sz w:val="24"/>
          <w:szCs w:val="24"/>
        </w:rPr>
        <w:t>.  Parking at the foot of The Wrekin.</w:t>
      </w:r>
      <w:r w:rsidR="00A51466" w:rsidRPr="00923CC2">
        <w:rPr>
          <w:rFonts w:eastAsia="Calibri" w:cstheme="minorHAnsi"/>
          <w:bCs/>
          <w:sz w:val="24"/>
          <w:szCs w:val="24"/>
        </w:rPr>
        <w:t xml:space="preserve"> </w:t>
      </w:r>
    </w:p>
    <w:p w14:paraId="59C41020" w14:textId="65550BAB" w:rsidR="00A51466" w:rsidRDefault="005A50A0" w:rsidP="00440DAC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       </w:t>
      </w:r>
      <w:r w:rsidR="00A51466" w:rsidRPr="00923CC2">
        <w:rPr>
          <w:rFonts w:eastAsia="Calibri" w:cstheme="minorHAnsi"/>
          <w:bCs/>
          <w:sz w:val="24"/>
          <w:szCs w:val="24"/>
        </w:rPr>
        <w:t xml:space="preserve"> a. </w:t>
      </w:r>
      <w:r w:rsidR="00A51466">
        <w:rPr>
          <w:rFonts w:eastAsia="Calibri" w:cstheme="minorHAnsi"/>
          <w:bCs/>
          <w:sz w:val="24"/>
          <w:szCs w:val="24"/>
        </w:rPr>
        <w:t>Update.</w:t>
      </w:r>
      <w:r w:rsidR="00440DAC">
        <w:rPr>
          <w:rFonts w:eastAsia="Calibri" w:cstheme="minorHAnsi"/>
          <w:bCs/>
          <w:sz w:val="24"/>
          <w:szCs w:val="24"/>
        </w:rPr>
        <w:t xml:space="preserve">  Temporary signage has been installed at the Ercall Lane Car Park.  Permanent signage will be installed. </w:t>
      </w:r>
    </w:p>
    <w:p w14:paraId="51AB89B2" w14:textId="2AE304B0" w:rsidR="00A51466" w:rsidRDefault="00440DAC" w:rsidP="00440DAC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568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</w:t>
      </w:r>
      <w:r w:rsidR="00A51466">
        <w:rPr>
          <w:rFonts w:eastAsia="Calibri" w:cstheme="minorHAnsi"/>
          <w:b/>
          <w:sz w:val="24"/>
          <w:szCs w:val="24"/>
        </w:rPr>
        <w:t>10</w:t>
      </w:r>
      <w:r w:rsidR="00A51466" w:rsidRPr="00452718">
        <w:rPr>
          <w:rFonts w:eastAsia="Calibri" w:cstheme="minorHAnsi"/>
          <w:b/>
          <w:sz w:val="24"/>
          <w:szCs w:val="24"/>
        </w:rPr>
        <w:t xml:space="preserve">. </w:t>
      </w:r>
      <w:r w:rsidR="00414D5A">
        <w:rPr>
          <w:rFonts w:eastAsia="Calibri" w:cstheme="minorHAnsi"/>
          <w:b/>
          <w:sz w:val="24"/>
          <w:szCs w:val="24"/>
        </w:rPr>
        <w:t xml:space="preserve"> </w:t>
      </w:r>
      <w:r w:rsidR="00A51466" w:rsidRPr="00452718">
        <w:rPr>
          <w:rFonts w:eastAsia="Calibri" w:cstheme="minorHAnsi"/>
          <w:b/>
          <w:sz w:val="24"/>
          <w:szCs w:val="24"/>
        </w:rPr>
        <w:t>Consider proposal</w:t>
      </w:r>
      <w:r w:rsidR="00A51466">
        <w:rPr>
          <w:rFonts w:eastAsia="Calibri" w:cstheme="minorHAnsi"/>
          <w:bCs/>
          <w:sz w:val="24"/>
          <w:szCs w:val="24"/>
        </w:rPr>
        <w:t xml:space="preserve">. </w:t>
      </w:r>
      <w:r>
        <w:rPr>
          <w:rFonts w:eastAsia="Calibri" w:cstheme="minorHAnsi"/>
          <w:bCs/>
          <w:sz w:val="24"/>
          <w:szCs w:val="24"/>
        </w:rPr>
        <w:t>F</w:t>
      </w:r>
      <w:r w:rsidR="00A51466">
        <w:rPr>
          <w:rFonts w:eastAsia="Calibri" w:cstheme="minorHAnsi"/>
          <w:bCs/>
          <w:sz w:val="24"/>
          <w:szCs w:val="24"/>
        </w:rPr>
        <w:t xml:space="preserve">rom Councillor Marcham That The new Wellington and Newport constituency remains named The Wrekin. 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Pr="00414D5A">
        <w:rPr>
          <w:rFonts w:eastAsia="Calibri" w:cstheme="minorHAnsi"/>
          <w:bCs/>
          <w:sz w:val="24"/>
          <w:szCs w:val="24"/>
        </w:rPr>
        <w:t>It was RESOLVED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="00414D5A">
        <w:rPr>
          <w:rFonts w:eastAsia="Calibri" w:cstheme="minorHAnsi"/>
          <w:bCs/>
          <w:sz w:val="24"/>
          <w:szCs w:val="24"/>
        </w:rPr>
        <w:t xml:space="preserve">to go ahead with the proposal. </w:t>
      </w:r>
      <w:r w:rsidR="00414D5A" w:rsidRPr="00414D5A">
        <w:rPr>
          <w:rFonts w:eastAsia="Calibri" w:cstheme="minorHAnsi"/>
          <w:bCs/>
          <w:sz w:val="24"/>
          <w:szCs w:val="24"/>
          <w:highlight w:val="yellow"/>
        </w:rPr>
        <w:t>Clerk to write</w:t>
      </w:r>
      <w:r w:rsidR="00414D5A">
        <w:rPr>
          <w:rFonts w:eastAsia="Calibri" w:cstheme="minorHAnsi"/>
          <w:bCs/>
          <w:sz w:val="24"/>
          <w:szCs w:val="24"/>
        </w:rPr>
        <w:t xml:space="preserve"> to MP Mark Pritchard and respond to consultation if it is still open. </w:t>
      </w:r>
    </w:p>
    <w:p w14:paraId="3CCE44FC" w14:textId="03EF452C" w:rsidR="00A51466" w:rsidRDefault="00164745" w:rsidP="00414D5A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 w:rsidR="00A51466">
        <w:rPr>
          <w:rFonts w:eastAsia="Calibri" w:cstheme="minorHAnsi"/>
          <w:b/>
          <w:sz w:val="24"/>
          <w:szCs w:val="24"/>
        </w:rPr>
        <w:t>11</w:t>
      </w:r>
      <w:r w:rsidR="00A51466" w:rsidRPr="00452718">
        <w:rPr>
          <w:rFonts w:eastAsia="Calibri" w:cstheme="minorHAnsi"/>
          <w:b/>
          <w:sz w:val="24"/>
          <w:szCs w:val="24"/>
        </w:rPr>
        <w:t>. Consider setting</w:t>
      </w:r>
      <w:r w:rsidR="00A51466">
        <w:rPr>
          <w:rFonts w:eastAsia="Calibri" w:cstheme="minorHAnsi"/>
          <w:bCs/>
          <w:sz w:val="24"/>
          <w:szCs w:val="24"/>
        </w:rPr>
        <w:t xml:space="preserve"> up a community book share in each bus shelter. Councillor Stevens.</w:t>
      </w:r>
      <w:r w:rsidR="00414D5A">
        <w:rPr>
          <w:rFonts w:eastAsia="Calibri" w:cstheme="minorHAnsi"/>
          <w:bCs/>
          <w:sz w:val="24"/>
          <w:szCs w:val="24"/>
        </w:rPr>
        <w:t xml:space="preserve">  </w:t>
      </w:r>
      <w:r w:rsidR="00414D5A" w:rsidRPr="00A6630E">
        <w:rPr>
          <w:rFonts w:eastAsia="Calibri" w:cstheme="minorHAnsi"/>
          <w:bCs/>
          <w:sz w:val="24"/>
          <w:szCs w:val="24"/>
          <w:highlight w:val="yellow"/>
        </w:rPr>
        <w:t>It was</w:t>
      </w:r>
      <w:r w:rsidR="00414D5A">
        <w:rPr>
          <w:rFonts w:eastAsia="Calibri" w:cstheme="minorHAnsi"/>
          <w:bCs/>
          <w:sz w:val="24"/>
          <w:szCs w:val="24"/>
        </w:rPr>
        <w:t xml:space="preserve"> RESOLVED to investigate.</w:t>
      </w:r>
    </w:p>
    <w:p w14:paraId="503950C9" w14:textId="787BDF3C" w:rsidR="00A51466" w:rsidRPr="00923CC2" w:rsidRDefault="00164745" w:rsidP="00A51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 w:rsidR="00A51466" w:rsidRPr="00923CC2"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/>
          <w:sz w:val="24"/>
          <w:szCs w:val="24"/>
        </w:rPr>
        <w:t>1</w:t>
      </w:r>
      <w:r w:rsidR="00A51466">
        <w:rPr>
          <w:rFonts w:eastAsia="Calibri" w:cstheme="minorHAnsi"/>
          <w:b/>
          <w:sz w:val="24"/>
          <w:szCs w:val="24"/>
        </w:rPr>
        <w:t>2</w:t>
      </w:r>
      <w:r w:rsidR="00A51466" w:rsidRPr="00923CC2">
        <w:rPr>
          <w:rFonts w:eastAsia="Calibri" w:cstheme="minorHAnsi"/>
          <w:b/>
          <w:sz w:val="24"/>
          <w:szCs w:val="24"/>
        </w:rPr>
        <w:t>.  Planning:</w:t>
      </w:r>
    </w:p>
    <w:p w14:paraId="41DD15AC" w14:textId="52A1F9F5" w:rsidR="00A51466" w:rsidRDefault="00A51466" w:rsidP="00164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a. New Applications: </w:t>
      </w:r>
    </w:p>
    <w:p w14:paraId="59953B7A" w14:textId="47F60FBE" w:rsidR="00A51466" w:rsidRDefault="00A51466" w:rsidP="00164745">
      <w:pPr>
        <w:pStyle w:val="ListParagraph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1843" w:hanging="1417"/>
        <w:rPr>
          <w:rFonts w:eastAsia="Calibri" w:cstheme="minorHAnsi"/>
          <w:bCs/>
          <w:sz w:val="24"/>
          <w:szCs w:val="24"/>
        </w:rPr>
      </w:pPr>
      <w:r w:rsidRPr="009F6019">
        <w:rPr>
          <w:rFonts w:eastAsia="Calibri" w:cstheme="minorHAnsi"/>
          <w:b/>
          <w:sz w:val="24"/>
          <w:szCs w:val="24"/>
        </w:rPr>
        <w:t xml:space="preserve"> b. Decisions:</w:t>
      </w:r>
      <w:r w:rsidRPr="009F6019">
        <w:rPr>
          <w:rFonts w:eastAsia="Calibri" w:cstheme="minorHAnsi"/>
          <w:bCs/>
          <w:sz w:val="24"/>
          <w:szCs w:val="24"/>
        </w:rPr>
        <w:t xml:space="preserve"> </w:t>
      </w:r>
    </w:p>
    <w:p w14:paraId="4D17A8E9" w14:textId="77777777" w:rsidR="00A51466" w:rsidRPr="00547DAF" w:rsidRDefault="00A51466" w:rsidP="00164745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993" w:hanging="14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TWC/2021/0577 Erection of 1 single storey detached holiday let.  Land adjacent 39 Coalmoor Lane Little Wenlock.  </w:t>
      </w:r>
      <w:r w:rsidRPr="00547DAF">
        <w:rPr>
          <w:rFonts w:eastAsia="Calibri" w:cstheme="minorHAnsi"/>
          <w:b/>
          <w:sz w:val="24"/>
          <w:szCs w:val="24"/>
        </w:rPr>
        <w:t>Full Planning Permission</w:t>
      </w:r>
      <w:r>
        <w:rPr>
          <w:rFonts w:eastAsia="Calibri" w:cstheme="minorHAnsi"/>
          <w:bCs/>
          <w:sz w:val="24"/>
          <w:szCs w:val="24"/>
        </w:rPr>
        <w:t>.</w:t>
      </w:r>
    </w:p>
    <w:p w14:paraId="1FB7DA93" w14:textId="24DC1050" w:rsidR="00A51466" w:rsidRDefault="00A51466" w:rsidP="00164745">
      <w:pPr>
        <w:pStyle w:val="ListParagraph"/>
        <w:numPr>
          <w:ilvl w:val="0"/>
          <w:numId w:val="1"/>
        </w:numPr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ind w:left="993" w:hanging="142"/>
        <w:rPr>
          <w:rFonts w:eastAsia="Calibri" w:cstheme="minorHAnsi"/>
          <w:bCs/>
          <w:sz w:val="24"/>
          <w:szCs w:val="24"/>
        </w:rPr>
      </w:pPr>
      <w:r w:rsidRPr="007710D3">
        <w:rPr>
          <w:rFonts w:eastAsia="Calibri" w:cstheme="minorHAnsi"/>
          <w:bCs/>
          <w:sz w:val="24"/>
          <w:szCs w:val="24"/>
        </w:rPr>
        <w:t>TWC/2021/0620 Erection of 1 garden log cabin.  4 Clee Rise Little Wenlock.</w:t>
      </w:r>
    </w:p>
    <w:p w14:paraId="6B48EA67" w14:textId="2DF2DABC" w:rsidR="00A51466" w:rsidRPr="00547DAF" w:rsidRDefault="00164745" w:rsidP="00164745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 w:rsidR="00A51466" w:rsidRPr="00547DAF">
        <w:rPr>
          <w:rFonts w:eastAsia="Calibri" w:cstheme="minorHAnsi"/>
          <w:b/>
          <w:sz w:val="24"/>
          <w:szCs w:val="24"/>
        </w:rPr>
        <w:t>Full planning permission.</w:t>
      </w:r>
    </w:p>
    <w:p w14:paraId="675569AD" w14:textId="25AD1815" w:rsidR="00A51466" w:rsidRDefault="00A51466" w:rsidP="00414D5A">
      <w:pPr>
        <w:pStyle w:val="ListParagraph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c. Notice of Modification order Upgrade of footpath 18 to Bridleway (Wrekin Hill).</w:t>
      </w:r>
    </w:p>
    <w:p w14:paraId="7C81A2B6" w14:textId="0523ED56" w:rsidR="001F37FD" w:rsidRPr="001F37FD" w:rsidRDefault="001F37FD" w:rsidP="00414D5A">
      <w:pPr>
        <w:pStyle w:val="ListParagraph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</w:t>
      </w:r>
      <w:r>
        <w:rPr>
          <w:rFonts w:eastAsia="Calibri" w:cstheme="minorHAnsi"/>
          <w:bCs/>
          <w:sz w:val="24"/>
          <w:szCs w:val="24"/>
        </w:rPr>
        <w:t xml:space="preserve">Noted. </w:t>
      </w:r>
    </w:p>
    <w:p w14:paraId="52C40037" w14:textId="4E54B2DD" w:rsidR="00A51466" w:rsidRDefault="00414D5A" w:rsidP="00414D5A">
      <w:pPr>
        <w:pStyle w:val="ListParagraph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1843" w:hanging="1417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</w:t>
      </w:r>
      <w:r w:rsidR="00A51466">
        <w:rPr>
          <w:rFonts w:eastAsia="Calibri" w:cstheme="minorHAnsi"/>
          <w:b/>
          <w:sz w:val="24"/>
          <w:szCs w:val="24"/>
        </w:rPr>
        <w:t>d. Steeraway solar farm public consultation events a report.</w:t>
      </w:r>
    </w:p>
    <w:p w14:paraId="225EB216" w14:textId="6C94B701" w:rsidR="001F37FD" w:rsidRPr="001F37FD" w:rsidRDefault="001F37FD" w:rsidP="00D6054C">
      <w:pPr>
        <w:pStyle w:val="ListParagraph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851" w:hanging="425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</w:t>
      </w:r>
      <w:r w:rsidRPr="001F37FD">
        <w:rPr>
          <w:rFonts w:eastAsia="Calibri" w:cstheme="minorHAnsi"/>
          <w:bCs/>
          <w:sz w:val="24"/>
          <w:szCs w:val="24"/>
        </w:rPr>
        <w:t>Two events</w:t>
      </w:r>
      <w:r>
        <w:rPr>
          <w:rFonts w:eastAsia="Calibri" w:cstheme="minorHAnsi"/>
          <w:bCs/>
          <w:sz w:val="24"/>
          <w:szCs w:val="24"/>
        </w:rPr>
        <w:t xml:space="preserve"> have been held by the company considering applying for planning  </w:t>
      </w:r>
      <w:r w:rsidR="00D6054C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consent for a solar farm. </w:t>
      </w:r>
      <w:r w:rsidRPr="001F37FD">
        <w:rPr>
          <w:rFonts w:eastAsia="Calibri" w:cstheme="minorHAnsi"/>
          <w:bCs/>
          <w:sz w:val="24"/>
          <w:szCs w:val="24"/>
        </w:rPr>
        <w:t xml:space="preserve"> </w:t>
      </w:r>
    </w:p>
    <w:p w14:paraId="44492D2D" w14:textId="67A471BA" w:rsidR="00A51466" w:rsidRDefault="00A51466" w:rsidP="00414D5A">
      <w:pPr>
        <w:pStyle w:val="ListParagraph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1843" w:hanging="1701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</w:t>
      </w:r>
      <w:r w:rsidR="00BC558D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e</w:t>
      </w:r>
      <w:r w:rsidRPr="009F6019">
        <w:rPr>
          <w:rFonts w:eastAsia="Calibri" w:cstheme="minorHAnsi"/>
          <w:b/>
          <w:sz w:val="24"/>
          <w:szCs w:val="24"/>
        </w:rPr>
        <w:t>.</w:t>
      </w:r>
      <w:r w:rsidRPr="009F6019">
        <w:rPr>
          <w:rFonts w:eastAsia="Calibri" w:cstheme="minorHAnsi"/>
          <w:bCs/>
          <w:sz w:val="24"/>
          <w:szCs w:val="24"/>
        </w:rPr>
        <w:t xml:space="preserve"> </w:t>
      </w:r>
      <w:r w:rsidRPr="003A7E3B">
        <w:rPr>
          <w:rFonts w:eastAsia="Calibri" w:cstheme="minorHAnsi"/>
          <w:b/>
          <w:sz w:val="24"/>
          <w:szCs w:val="24"/>
        </w:rPr>
        <w:t>Any other planning matters</w:t>
      </w:r>
      <w:r>
        <w:rPr>
          <w:rFonts w:eastAsia="Calibri" w:cstheme="minorHAnsi"/>
          <w:bCs/>
          <w:sz w:val="24"/>
          <w:szCs w:val="24"/>
        </w:rPr>
        <w:t xml:space="preserve">: </w:t>
      </w:r>
      <w:r w:rsidR="00D6054C">
        <w:rPr>
          <w:rFonts w:eastAsia="Calibri" w:cstheme="minorHAnsi"/>
          <w:bCs/>
          <w:sz w:val="24"/>
          <w:szCs w:val="24"/>
        </w:rPr>
        <w:t>none.</w:t>
      </w:r>
    </w:p>
    <w:p w14:paraId="4656E01A" w14:textId="34A380D3" w:rsidR="00A51466" w:rsidRPr="00923CC2" w:rsidRDefault="00A51466" w:rsidP="00D6054C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992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13</w:t>
      </w:r>
      <w:r w:rsidRPr="00923CC2">
        <w:rPr>
          <w:rFonts w:eastAsia="Calibri" w:cstheme="minorHAnsi"/>
          <w:b/>
          <w:sz w:val="24"/>
          <w:szCs w:val="24"/>
        </w:rPr>
        <w:t>.</w:t>
      </w:r>
      <w:r w:rsidRPr="00923CC2">
        <w:rPr>
          <w:rFonts w:cstheme="minorHAnsi"/>
          <w:b/>
          <w:sz w:val="24"/>
          <w:szCs w:val="24"/>
        </w:rPr>
        <w:t xml:space="preserve"> Community Safety </w:t>
      </w:r>
    </w:p>
    <w:p w14:paraId="0DE02D99" w14:textId="0D4D6DF8" w:rsidR="00A51466" w:rsidRDefault="00A51466" w:rsidP="00D6054C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851"/>
        <w:rPr>
          <w:rFonts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 xml:space="preserve">     </w:t>
      </w:r>
      <w:r>
        <w:rPr>
          <w:rFonts w:eastAsia="Calibri" w:cstheme="minorHAnsi"/>
          <w:b/>
          <w:bCs/>
          <w:sz w:val="24"/>
          <w:szCs w:val="24"/>
        </w:rPr>
        <w:t xml:space="preserve">   </w:t>
      </w:r>
      <w:r w:rsidR="00BC558D">
        <w:rPr>
          <w:rFonts w:eastAsia="Calibri" w:cstheme="minorHAnsi"/>
          <w:b/>
          <w:bCs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bCs/>
          <w:sz w:val="24"/>
          <w:szCs w:val="24"/>
        </w:rPr>
        <w:t xml:space="preserve">  </w:t>
      </w:r>
      <w:r w:rsidRPr="00923CC2">
        <w:rPr>
          <w:rFonts w:cstheme="minorHAnsi"/>
          <w:b/>
          <w:sz w:val="24"/>
          <w:szCs w:val="24"/>
        </w:rPr>
        <w:t>a. SID.</w:t>
      </w:r>
      <w:r w:rsidRPr="00923CC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a.</w:t>
      </w:r>
      <w:r w:rsidR="00D6054C">
        <w:rPr>
          <w:rFonts w:cstheme="minorHAnsi"/>
          <w:bCs/>
          <w:sz w:val="24"/>
          <w:szCs w:val="24"/>
        </w:rPr>
        <w:t xml:space="preserve"> The machine is now working after a firmware update.  </w:t>
      </w:r>
      <w:r w:rsidR="00D6054C" w:rsidRPr="00D6054C">
        <w:rPr>
          <w:rFonts w:cstheme="minorHAnsi"/>
          <w:bCs/>
          <w:sz w:val="24"/>
          <w:szCs w:val="24"/>
          <w:highlight w:val="yellow"/>
        </w:rPr>
        <w:t>Clerk to</w:t>
      </w:r>
      <w:r w:rsidR="00D6054C">
        <w:rPr>
          <w:rFonts w:cstheme="minorHAnsi"/>
          <w:bCs/>
          <w:sz w:val="24"/>
          <w:szCs w:val="24"/>
        </w:rPr>
        <w:t xml:space="preserve"> investigate   uploading of data.</w:t>
      </w:r>
    </w:p>
    <w:p w14:paraId="3CE6034F" w14:textId="304A273E" w:rsidR="00A51466" w:rsidRDefault="00BC558D" w:rsidP="00D6054C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D6054C">
        <w:rPr>
          <w:rFonts w:cstheme="minorHAnsi"/>
          <w:b/>
          <w:sz w:val="24"/>
          <w:szCs w:val="24"/>
        </w:rPr>
        <w:t xml:space="preserve"> </w:t>
      </w:r>
      <w:r w:rsidR="00A51466" w:rsidRPr="002A03B0">
        <w:rPr>
          <w:rFonts w:cstheme="minorHAnsi"/>
          <w:b/>
          <w:sz w:val="24"/>
          <w:szCs w:val="24"/>
        </w:rPr>
        <w:t xml:space="preserve"> b</w:t>
      </w:r>
      <w:r w:rsidR="00A51466">
        <w:rPr>
          <w:rFonts w:cstheme="minorHAnsi"/>
          <w:bCs/>
          <w:sz w:val="24"/>
          <w:szCs w:val="24"/>
        </w:rPr>
        <w:t xml:space="preserve">. </w:t>
      </w:r>
      <w:r w:rsidR="00A51466" w:rsidRPr="00664C5A">
        <w:rPr>
          <w:rFonts w:cstheme="minorHAnsi"/>
          <w:b/>
          <w:sz w:val="24"/>
          <w:szCs w:val="24"/>
        </w:rPr>
        <w:t>New Works Strimming.</w:t>
      </w:r>
      <w:r w:rsidR="00A51466">
        <w:rPr>
          <w:rFonts w:cstheme="minorHAnsi"/>
          <w:bCs/>
          <w:sz w:val="24"/>
          <w:szCs w:val="24"/>
        </w:rPr>
        <w:t xml:space="preserve"> </w:t>
      </w:r>
      <w:r w:rsidR="00D6054C">
        <w:rPr>
          <w:rFonts w:cstheme="minorHAnsi"/>
          <w:bCs/>
          <w:sz w:val="24"/>
          <w:szCs w:val="24"/>
        </w:rPr>
        <w:t xml:space="preserve"> </w:t>
      </w:r>
      <w:r w:rsidR="00D6054C" w:rsidRPr="00D6054C">
        <w:rPr>
          <w:rFonts w:cstheme="minorHAnsi"/>
          <w:bCs/>
          <w:sz w:val="24"/>
          <w:szCs w:val="24"/>
          <w:highlight w:val="yellow"/>
        </w:rPr>
        <w:t>Clerk to</w:t>
      </w:r>
      <w:r w:rsidR="00D6054C">
        <w:rPr>
          <w:rFonts w:cstheme="minorHAnsi"/>
          <w:bCs/>
          <w:sz w:val="24"/>
          <w:szCs w:val="24"/>
        </w:rPr>
        <w:t xml:space="preserve"> </w:t>
      </w:r>
      <w:r w:rsidR="00770F9B">
        <w:rPr>
          <w:rFonts w:cstheme="minorHAnsi"/>
          <w:bCs/>
          <w:sz w:val="24"/>
          <w:szCs w:val="24"/>
        </w:rPr>
        <w:t>enter</w:t>
      </w:r>
      <w:r w:rsidR="00D6054C">
        <w:rPr>
          <w:rFonts w:cstheme="minorHAnsi"/>
          <w:bCs/>
          <w:sz w:val="24"/>
          <w:szCs w:val="24"/>
        </w:rPr>
        <w:t xml:space="preserve"> discussions with Idverde about the works.</w:t>
      </w:r>
    </w:p>
    <w:p w14:paraId="5F19B6C1" w14:textId="5C5BCF2B" w:rsidR="00A51466" w:rsidRDefault="00A51466" w:rsidP="00D6054C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</w:t>
      </w:r>
      <w:r w:rsidR="00BC558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 w:rsidRPr="00956471">
        <w:rPr>
          <w:rFonts w:cstheme="minorHAnsi"/>
          <w:b/>
          <w:sz w:val="24"/>
          <w:szCs w:val="24"/>
        </w:rPr>
        <w:t>c. ROSPA playing field safety report</w:t>
      </w:r>
      <w:r w:rsidRPr="00956471">
        <w:rPr>
          <w:rFonts w:cstheme="minorHAnsi"/>
          <w:bCs/>
          <w:sz w:val="24"/>
          <w:szCs w:val="24"/>
        </w:rPr>
        <w:t xml:space="preserve">.   </w:t>
      </w:r>
    </w:p>
    <w:p w14:paraId="2BBF90ED" w14:textId="797732DB" w:rsidR="00D6054C" w:rsidRPr="00D6054C" w:rsidRDefault="00D6054C" w:rsidP="00D6054C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cstheme="minorHAnsi"/>
          <w:bCs/>
          <w:sz w:val="24"/>
          <w:szCs w:val="24"/>
        </w:rPr>
      </w:pPr>
      <w:r w:rsidRPr="00D6054C">
        <w:rPr>
          <w:rFonts w:cstheme="minorHAnsi"/>
          <w:bCs/>
          <w:sz w:val="24"/>
          <w:szCs w:val="24"/>
        </w:rPr>
        <w:t xml:space="preserve">             </w:t>
      </w:r>
      <w:r>
        <w:rPr>
          <w:rFonts w:cstheme="minorHAnsi"/>
          <w:bCs/>
          <w:sz w:val="24"/>
          <w:szCs w:val="24"/>
        </w:rPr>
        <w:t xml:space="preserve"> </w:t>
      </w:r>
      <w:r w:rsidRPr="00D6054C">
        <w:rPr>
          <w:rFonts w:cstheme="minorHAnsi"/>
          <w:bCs/>
          <w:sz w:val="24"/>
          <w:szCs w:val="24"/>
        </w:rPr>
        <w:t xml:space="preserve"> It was RESOLVED to carry out the minor repairs.</w:t>
      </w:r>
      <w:r>
        <w:rPr>
          <w:rFonts w:cstheme="minorHAnsi"/>
          <w:bCs/>
          <w:sz w:val="24"/>
          <w:szCs w:val="24"/>
        </w:rPr>
        <w:t xml:space="preserve">  </w:t>
      </w:r>
      <w:r w:rsidRPr="00D6054C">
        <w:rPr>
          <w:rFonts w:cstheme="minorHAnsi"/>
          <w:bCs/>
          <w:sz w:val="24"/>
          <w:szCs w:val="24"/>
          <w:highlight w:val="yellow"/>
        </w:rPr>
        <w:t>Clerk to arrange</w:t>
      </w:r>
      <w:r>
        <w:rPr>
          <w:rFonts w:cstheme="minorHAnsi"/>
          <w:bCs/>
          <w:sz w:val="24"/>
          <w:szCs w:val="24"/>
        </w:rPr>
        <w:t>.</w:t>
      </w:r>
    </w:p>
    <w:p w14:paraId="7884E7C5" w14:textId="172AB483" w:rsidR="00A51466" w:rsidRDefault="00A51466" w:rsidP="00D6054C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</w:t>
      </w:r>
      <w:r w:rsidR="00BC558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 </w:t>
      </w:r>
      <w:r w:rsidRPr="004250F3">
        <w:rPr>
          <w:rFonts w:cstheme="minorHAnsi"/>
          <w:b/>
          <w:sz w:val="24"/>
          <w:szCs w:val="24"/>
        </w:rPr>
        <w:t>d.</w:t>
      </w:r>
      <w:r>
        <w:rPr>
          <w:rFonts w:cstheme="minorHAnsi"/>
          <w:bCs/>
          <w:sz w:val="24"/>
          <w:szCs w:val="24"/>
        </w:rPr>
        <w:t xml:space="preserve"> </w:t>
      </w:r>
      <w:r w:rsidRPr="004250F3">
        <w:rPr>
          <w:rFonts w:cstheme="minorHAnsi"/>
          <w:b/>
          <w:sz w:val="24"/>
          <w:szCs w:val="24"/>
        </w:rPr>
        <w:t>Traffic calming scheme.</w:t>
      </w:r>
      <w:r w:rsidR="00D6054C">
        <w:rPr>
          <w:rFonts w:cstheme="minorHAnsi"/>
          <w:b/>
          <w:sz w:val="24"/>
          <w:szCs w:val="24"/>
        </w:rPr>
        <w:t xml:space="preserve"> </w:t>
      </w:r>
    </w:p>
    <w:p w14:paraId="46940351" w14:textId="0BA4384B" w:rsidR="00D6054C" w:rsidRPr="00BE2C6E" w:rsidRDefault="00D6054C" w:rsidP="00BC558D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851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</w:t>
      </w:r>
      <w:r w:rsidRPr="00BE2C6E">
        <w:rPr>
          <w:rFonts w:cstheme="minorHAnsi"/>
          <w:bCs/>
          <w:sz w:val="24"/>
          <w:szCs w:val="24"/>
        </w:rPr>
        <w:t xml:space="preserve">A report was submitted to </w:t>
      </w:r>
      <w:r w:rsidR="00810418" w:rsidRPr="00BE2C6E">
        <w:rPr>
          <w:rFonts w:cstheme="minorHAnsi"/>
          <w:bCs/>
          <w:sz w:val="24"/>
          <w:szCs w:val="24"/>
        </w:rPr>
        <w:t>Council presented</w:t>
      </w:r>
      <w:r w:rsidR="00BE2C6E">
        <w:rPr>
          <w:rFonts w:cstheme="minorHAnsi"/>
          <w:bCs/>
          <w:sz w:val="24"/>
          <w:szCs w:val="24"/>
        </w:rPr>
        <w:t xml:space="preserve"> by Telford and Wrekin.  </w:t>
      </w:r>
      <w:r w:rsidR="00BC558D" w:rsidRPr="00BC558D">
        <w:rPr>
          <w:rFonts w:cstheme="minorHAnsi"/>
          <w:bCs/>
          <w:sz w:val="24"/>
          <w:szCs w:val="24"/>
          <w:highlight w:val="yellow"/>
        </w:rPr>
        <w:t>Clerk to ask</w:t>
      </w:r>
      <w:r w:rsidR="00BC558D">
        <w:rPr>
          <w:rFonts w:cstheme="minorHAnsi"/>
          <w:bCs/>
          <w:sz w:val="24"/>
          <w:szCs w:val="24"/>
        </w:rPr>
        <w:t xml:space="preserve"> about Wellington Road/Malthouse Bank and Coalbrookdale Lane.</w:t>
      </w:r>
    </w:p>
    <w:p w14:paraId="1DBC72B8" w14:textId="2DD31DCB" w:rsidR="00A51466" w:rsidRDefault="00A51466" w:rsidP="00D6054C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cstheme="minorHAnsi"/>
          <w:b/>
          <w:sz w:val="24"/>
          <w:szCs w:val="24"/>
        </w:rPr>
      </w:pPr>
      <w:r w:rsidRPr="004250F3">
        <w:rPr>
          <w:rFonts w:cstheme="minorHAnsi"/>
          <w:b/>
          <w:sz w:val="24"/>
          <w:szCs w:val="24"/>
        </w:rPr>
        <w:t xml:space="preserve">         </w:t>
      </w:r>
      <w:r w:rsidR="00BC558D">
        <w:rPr>
          <w:rFonts w:cstheme="minorHAnsi"/>
          <w:b/>
          <w:sz w:val="24"/>
          <w:szCs w:val="24"/>
        </w:rPr>
        <w:t xml:space="preserve"> </w:t>
      </w:r>
      <w:r w:rsidRPr="004250F3">
        <w:rPr>
          <w:rFonts w:cstheme="minorHAnsi"/>
          <w:b/>
          <w:sz w:val="24"/>
          <w:szCs w:val="24"/>
        </w:rPr>
        <w:t xml:space="preserve"> e. Consider a defibrillator training event. </w:t>
      </w:r>
    </w:p>
    <w:p w14:paraId="05CC4CB6" w14:textId="6C9188CD" w:rsidR="00BC558D" w:rsidRPr="00BC558D" w:rsidRDefault="00BC558D" w:rsidP="00F42D9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rPr>
          <w:rFonts w:cstheme="minorHAnsi"/>
          <w:bCs/>
          <w:sz w:val="24"/>
          <w:szCs w:val="24"/>
        </w:rPr>
      </w:pPr>
      <w:r w:rsidRPr="00BC558D">
        <w:rPr>
          <w:rFonts w:cstheme="minorHAnsi"/>
          <w:bCs/>
          <w:sz w:val="24"/>
          <w:szCs w:val="24"/>
        </w:rPr>
        <w:t xml:space="preserve">It was RESOLVED to arrange a </w:t>
      </w:r>
      <w:r w:rsidRPr="00F42D9B">
        <w:rPr>
          <w:rFonts w:cstheme="minorHAnsi"/>
          <w:bCs/>
          <w:sz w:val="24"/>
          <w:szCs w:val="24"/>
          <w:highlight w:val="yellow"/>
        </w:rPr>
        <w:t>training event</w:t>
      </w:r>
      <w:r w:rsidRPr="00BC558D">
        <w:rPr>
          <w:rFonts w:cstheme="minorHAnsi"/>
          <w:bCs/>
          <w:sz w:val="24"/>
          <w:szCs w:val="24"/>
        </w:rPr>
        <w:t xml:space="preserve">.  </w:t>
      </w:r>
      <w:r w:rsidR="00F42D9B">
        <w:rPr>
          <w:rFonts w:cstheme="minorHAnsi"/>
          <w:bCs/>
          <w:sz w:val="24"/>
          <w:szCs w:val="24"/>
        </w:rPr>
        <w:t>It was RESOLVED to monitor Defibrillators monthly making a note in the record book for insurance purposes.</w:t>
      </w:r>
    </w:p>
    <w:p w14:paraId="6189C3F3" w14:textId="6E808CBF" w:rsidR="00A51466" w:rsidRDefault="00A51466" w:rsidP="00A51466">
      <w:pPr>
        <w:pStyle w:val="NoSpacing"/>
        <w:tabs>
          <w:tab w:val="left" w:pos="0"/>
        </w:tabs>
        <w:ind w:left="1276" w:hanging="1276"/>
        <w:rPr>
          <w:rFonts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>1</w:t>
      </w:r>
      <w:r>
        <w:rPr>
          <w:rFonts w:eastAsia="Calibri" w:cstheme="minorHAnsi"/>
          <w:b/>
          <w:sz w:val="24"/>
          <w:szCs w:val="24"/>
        </w:rPr>
        <w:t>4</w:t>
      </w:r>
      <w:r w:rsidRPr="00923CC2">
        <w:rPr>
          <w:rFonts w:eastAsia="Calibri" w:cstheme="minorHAnsi"/>
          <w:b/>
          <w:sz w:val="24"/>
          <w:szCs w:val="24"/>
        </w:rPr>
        <w:t xml:space="preserve">.  </w:t>
      </w:r>
      <w:r w:rsidRPr="00923CC2">
        <w:rPr>
          <w:rFonts w:cstheme="minorHAnsi"/>
          <w:b/>
          <w:sz w:val="24"/>
          <w:szCs w:val="24"/>
        </w:rPr>
        <w:t>Clerk’s Report.</w:t>
      </w:r>
    </w:p>
    <w:p w14:paraId="67FC876F" w14:textId="77777777" w:rsidR="00A6630E" w:rsidRDefault="00BC558D" w:rsidP="00A6630E">
      <w:pPr>
        <w:pStyle w:val="NoSpacing"/>
        <w:tabs>
          <w:tab w:val="left" w:pos="0"/>
        </w:tabs>
        <w:ind w:left="709" w:hanging="709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Clerk’s report noted.</w:t>
      </w:r>
      <w:r>
        <w:rPr>
          <w:rFonts w:eastAsia="Calibri" w:cstheme="minorHAnsi"/>
          <w:bCs/>
          <w:sz w:val="24"/>
          <w:szCs w:val="24"/>
        </w:rPr>
        <w:t xml:space="preserve">  It was RESOLVED to apply for a grant to buy a recycling bin for playing field. </w:t>
      </w:r>
    </w:p>
    <w:p w14:paraId="2758176F" w14:textId="77777777" w:rsidR="00A6630E" w:rsidRDefault="00A6630E" w:rsidP="00A6630E">
      <w:pPr>
        <w:pStyle w:val="NoSpacing"/>
        <w:tabs>
          <w:tab w:val="left" w:pos="0"/>
        </w:tabs>
        <w:ind w:left="709" w:hanging="709"/>
        <w:rPr>
          <w:rFonts w:eastAsia="Calibri" w:cstheme="minorHAnsi"/>
          <w:bCs/>
          <w:sz w:val="24"/>
          <w:szCs w:val="24"/>
        </w:rPr>
      </w:pPr>
    </w:p>
    <w:p w14:paraId="69A42B75" w14:textId="77777777" w:rsidR="00A6630E" w:rsidRDefault="00A6630E" w:rsidP="00A6630E">
      <w:pPr>
        <w:pStyle w:val="NoSpacing"/>
        <w:tabs>
          <w:tab w:val="left" w:pos="0"/>
        </w:tabs>
        <w:ind w:left="709" w:hanging="709"/>
        <w:rPr>
          <w:rFonts w:eastAsia="Calibri" w:cstheme="minorHAnsi"/>
          <w:bCs/>
          <w:sz w:val="24"/>
          <w:szCs w:val="24"/>
        </w:rPr>
      </w:pPr>
    </w:p>
    <w:p w14:paraId="338AD0AD" w14:textId="77777777" w:rsidR="00A6630E" w:rsidRDefault="00A6630E" w:rsidP="00A6630E">
      <w:pPr>
        <w:pStyle w:val="NoSpacing"/>
        <w:tabs>
          <w:tab w:val="left" w:pos="0"/>
        </w:tabs>
        <w:ind w:left="709" w:hanging="709"/>
        <w:rPr>
          <w:rFonts w:eastAsia="Calibri" w:cstheme="minorHAnsi"/>
          <w:bCs/>
          <w:sz w:val="24"/>
          <w:szCs w:val="24"/>
        </w:rPr>
      </w:pPr>
    </w:p>
    <w:p w14:paraId="59A7D837" w14:textId="77777777" w:rsidR="00A6630E" w:rsidRDefault="00A6630E" w:rsidP="00A6630E">
      <w:pPr>
        <w:pStyle w:val="NoSpacing"/>
        <w:tabs>
          <w:tab w:val="left" w:pos="0"/>
        </w:tabs>
        <w:ind w:left="709" w:hanging="709"/>
        <w:rPr>
          <w:rFonts w:eastAsia="Calibri" w:cstheme="minorHAnsi"/>
          <w:bCs/>
          <w:sz w:val="24"/>
          <w:szCs w:val="24"/>
        </w:rPr>
      </w:pPr>
    </w:p>
    <w:p w14:paraId="54A46A6E" w14:textId="6F743F28" w:rsidR="00BC558D" w:rsidRPr="00923CC2" w:rsidRDefault="00BC558D" w:rsidP="00A6630E">
      <w:pPr>
        <w:pStyle w:val="NoSpacing"/>
        <w:tabs>
          <w:tab w:val="left" w:pos="0"/>
        </w:tabs>
        <w:ind w:left="709" w:hanging="709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 </w:t>
      </w:r>
    </w:p>
    <w:p w14:paraId="7D2F2993" w14:textId="06B2869A" w:rsidR="00A51466" w:rsidRPr="00923CC2" w:rsidRDefault="00A51466" w:rsidP="00A51466">
      <w:pPr>
        <w:pStyle w:val="NoSpacing"/>
        <w:tabs>
          <w:tab w:val="left" w:pos="0"/>
        </w:tabs>
        <w:ind w:left="1276" w:hanging="1276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 w:rsidR="000404EB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15</w:t>
      </w:r>
      <w:r w:rsidRPr="00923CC2">
        <w:rPr>
          <w:rFonts w:eastAsia="Calibri" w:cstheme="minorHAnsi"/>
          <w:b/>
          <w:sz w:val="24"/>
          <w:szCs w:val="24"/>
        </w:rPr>
        <w:t xml:space="preserve">.  </w:t>
      </w:r>
      <w:r w:rsidRPr="00923CC2">
        <w:rPr>
          <w:rFonts w:cstheme="minorHAnsi"/>
          <w:b/>
          <w:sz w:val="24"/>
          <w:szCs w:val="24"/>
        </w:rPr>
        <w:t>Individual Councillors Report and updates:</w:t>
      </w:r>
    </w:p>
    <w:p w14:paraId="0EA20D5F" w14:textId="77777777" w:rsidR="00A6630E" w:rsidRDefault="00A51466" w:rsidP="00A514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980" w:hanging="1271"/>
        <w:rPr>
          <w:rFonts w:cstheme="minorHAnsi"/>
          <w:b/>
          <w:bCs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a. </w:t>
      </w:r>
      <w:r w:rsidRPr="00A65294">
        <w:rPr>
          <w:rFonts w:eastAsia="Calibri" w:cstheme="minorHAnsi"/>
          <w:b/>
          <w:bCs/>
          <w:sz w:val="24"/>
          <w:szCs w:val="24"/>
        </w:rPr>
        <w:t>Update from Rights of Way.</w:t>
      </w:r>
      <w:r w:rsidRPr="00A65294">
        <w:rPr>
          <w:rFonts w:cstheme="minorHAnsi"/>
          <w:b/>
          <w:bCs/>
          <w:sz w:val="24"/>
          <w:szCs w:val="24"/>
        </w:rPr>
        <w:t xml:space="preserve"> </w:t>
      </w:r>
      <w:r w:rsidR="00A6630E">
        <w:rPr>
          <w:rFonts w:cstheme="minorHAnsi"/>
          <w:b/>
          <w:bCs/>
          <w:sz w:val="24"/>
          <w:szCs w:val="24"/>
        </w:rPr>
        <w:t xml:space="preserve"> </w:t>
      </w:r>
      <w:r w:rsidRPr="00A65294">
        <w:rPr>
          <w:rFonts w:cstheme="minorHAnsi"/>
          <w:b/>
          <w:bCs/>
          <w:sz w:val="24"/>
          <w:szCs w:val="24"/>
        </w:rPr>
        <w:t xml:space="preserve"> </w:t>
      </w:r>
    </w:p>
    <w:p w14:paraId="155AE69D" w14:textId="49802877" w:rsidR="00A51466" w:rsidRPr="00F42D9B" w:rsidRDefault="00A6630E" w:rsidP="00F42D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93" w:hanging="284"/>
        <w:rPr>
          <w:rFonts w:eastAsia="Calibri"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F42D9B">
        <w:rPr>
          <w:rFonts w:cstheme="minorHAnsi"/>
          <w:b/>
          <w:sz w:val="24"/>
          <w:szCs w:val="24"/>
        </w:rPr>
        <w:t xml:space="preserve"> </w:t>
      </w:r>
      <w:r w:rsidR="00F42D9B" w:rsidRPr="00F42D9B">
        <w:rPr>
          <w:rFonts w:cstheme="minorHAnsi"/>
          <w:bCs/>
          <w:sz w:val="24"/>
          <w:szCs w:val="24"/>
        </w:rPr>
        <w:t xml:space="preserve">The request at the last meeting to investigate the parish council working on the footpaths concluded the answer is no.  </w:t>
      </w:r>
      <w:r w:rsidR="00F42D9B" w:rsidRPr="00F42D9B">
        <w:rPr>
          <w:rFonts w:cstheme="minorHAnsi"/>
          <w:bCs/>
          <w:sz w:val="24"/>
          <w:szCs w:val="24"/>
          <w:highlight w:val="yellow"/>
        </w:rPr>
        <w:t>Clerk to</w:t>
      </w:r>
      <w:r w:rsidR="00F42D9B" w:rsidRPr="00F42D9B">
        <w:rPr>
          <w:rFonts w:cstheme="minorHAnsi"/>
          <w:bCs/>
          <w:sz w:val="24"/>
          <w:szCs w:val="24"/>
        </w:rPr>
        <w:t xml:space="preserve"> report the overgrown path around Swanpool to Telford and Wrekin.  </w:t>
      </w:r>
      <w:r w:rsidR="00A51466" w:rsidRPr="00F42D9B">
        <w:rPr>
          <w:rFonts w:cstheme="minorHAnsi"/>
          <w:bCs/>
          <w:sz w:val="24"/>
          <w:szCs w:val="24"/>
        </w:rPr>
        <w:t xml:space="preserve">           </w:t>
      </w:r>
    </w:p>
    <w:p w14:paraId="5B4DD266" w14:textId="3B64A6AA" w:rsidR="00A51466" w:rsidRDefault="00A51466" w:rsidP="00A5146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/>
          <w:bCs/>
          <w:sz w:val="24"/>
          <w:szCs w:val="24"/>
        </w:rPr>
      </w:pPr>
      <w:r w:rsidRPr="00A65294">
        <w:rPr>
          <w:rFonts w:cstheme="minorHAnsi"/>
          <w:b/>
          <w:bCs/>
          <w:sz w:val="24"/>
          <w:szCs w:val="24"/>
        </w:rPr>
        <w:t>b.</w:t>
      </w:r>
      <w:r w:rsidRPr="00A65294">
        <w:rPr>
          <w:rFonts w:eastAsia="Calibri" w:cstheme="minorHAnsi"/>
          <w:b/>
          <w:bCs/>
          <w:sz w:val="24"/>
          <w:szCs w:val="24"/>
        </w:rPr>
        <w:t xml:space="preserve"> Village Hall and playing fields committee. </w:t>
      </w:r>
    </w:p>
    <w:p w14:paraId="1F5AABCA" w14:textId="09620183" w:rsidR="00F42D9B" w:rsidRPr="00F42D9B" w:rsidRDefault="00F42D9B" w:rsidP="00A5146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sz w:val="24"/>
          <w:szCs w:val="24"/>
        </w:rPr>
      </w:pPr>
      <w:r w:rsidRPr="00F42D9B">
        <w:rPr>
          <w:rFonts w:cstheme="minorHAnsi"/>
          <w:sz w:val="24"/>
          <w:szCs w:val="24"/>
        </w:rPr>
        <w:t xml:space="preserve">     A report has been circulated.</w:t>
      </w:r>
      <w:r w:rsidRPr="00F42D9B">
        <w:rPr>
          <w:rFonts w:eastAsia="Calibri" w:cstheme="minorHAnsi"/>
          <w:sz w:val="24"/>
          <w:szCs w:val="24"/>
        </w:rPr>
        <w:t xml:space="preserve"> </w:t>
      </w:r>
    </w:p>
    <w:p w14:paraId="538D8A31" w14:textId="79EB468A" w:rsidR="00A51466" w:rsidRDefault="00A51466" w:rsidP="00A5146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c.</w:t>
      </w:r>
      <w:r>
        <w:rPr>
          <w:rFonts w:eastAsia="Calibri" w:cstheme="minorHAnsi"/>
          <w:b/>
          <w:bCs/>
          <w:sz w:val="24"/>
          <w:szCs w:val="24"/>
        </w:rPr>
        <w:t xml:space="preserve"> Wrekin Forest Partnership</w:t>
      </w:r>
      <w:r w:rsidR="00F42D9B">
        <w:rPr>
          <w:rFonts w:eastAsia="Calibri" w:cstheme="minorHAnsi"/>
          <w:b/>
          <w:bCs/>
          <w:sz w:val="24"/>
          <w:szCs w:val="24"/>
        </w:rPr>
        <w:t>.</w:t>
      </w:r>
    </w:p>
    <w:p w14:paraId="3B4A1327" w14:textId="22E7FFF0" w:rsidR="00F42D9B" w:rsidRPr="000404EB" w:rsidRDefault="00F42D9B" w:rsidP="00A5146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 w:rsidR="000404EB">
        <w:rPr>
          <w:rFonts w:cstheme="minorHAnsi"/>
          <w:b/>
          <w:bCs/>
          <w:sz w:val="24"/>
          <w:szCs w:val="24"/>
        </w:rPr>
        <w:t xml:space="preserve"> </w:t>
      </w:r>
      <w:r w:rsidR="000404EB" w:rsidRPr="000404EB">
        <w:rPr>
          <w:rFonts w:cstheme="minorHAnsi"/>
          <w:sz w:val="24"/>
          <w:szCs w:val="24"/>
        </w:rPr>
        <w:t>A meeting was held this evening.  The topic was Solar Farms.</w:t>
      </w:r>
    </w:p>
    <w:p w14:paraId="77FB4C4B" w14:textId="296855E5" w:rsidR="00A51466" w:rsidRDefault="000404EB" w:rsidP="000404E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8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A51466">
        <w:rPr>
          <w:rFonts w:cstheme="minorHAnsi"/>
          <w:b/>
          <w:sz w:val="24"/>
          <w:szCs w:val="24"/>
        </w:rPr>
        <w:t xml:space="preserve">6. Consider adopting an expenses for </w:t>
      </w:r>
      <w:r w:rsidR="00810418">
        <w:rPr>
          <w:rFonts w:cstheme="minorHAnsi"/>
          <w:b/>
          <w:sz w:val="24"/>
          <w:szCs w:val="24"/>
        </w:rPr>
        <w:t>employee’s</w:t>
      </w:r>
      <w:r w:rsidR="00A51466">
        <w:rPr>
          <w:rFonts w:cstheme="minorHAnsi"/>
          <w:b/>
          <w:sz w:val="24"/>
          <w:szCs w:val="24"/>
        </w:rPr>
        <w:t xml:space="preserve"> policy</w:t>
      </w:r>
      <w:r>
        <w:rPr>
          <w:rFonts w:cstheme="minorHAnsi"/>
          <w:b/>
          <w:sz w:val="24"/>
          <w:szCs w:val="24"/>
        </w:rPr>
        <w:t>.</w:t>
      </w:r>
    </w:p>
    <w:p w14:paraId="7D8ABECC" w14:textId="70B7FCE0" w:rsidR="000404EB" w:rsidRPr="000404EB" w:rsidRDefault="000404EB" w:rsidP="000404E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85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Pr="000404EB">
        <w:rPr>
          <w:rFonts w:cstheme="minorHAnsi"/>
          <w:bCs/>
          <w:sz w:val="24"/>
          <w:szCs w:val="24"/>
        </w:rPr>
        <w:t xml:space="preserve">Deferred. </w:t>
      </w:r>
    </w:p>
    <w:p w14:paraId="7EAAD8EC" w14:textId="09E26F21" w:rsidR="00A51466" w:rsidRDefault="00A51466" w:rsidP="000404E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8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17. Consider a written planning policy.</w:t>
      </w:r>
    </w:p>
    <w:p w14:paraId="4ECE0CC5" w14:textId="125C546E" w:rsidR="000404EB" w:rsidRPr="000404EB" w:rsidRDefault="000404EB" w:rsidP="000404E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85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Cs/>
          <w:sz w:val="24"/>
          <w:szCs w:val="24"/>
        </w:rPr>
        <w:t>Deferred.</w:t>
      </w:r>
    </w:p>
    <w:p w14:paraId="7B50C35A" w14:textId="77777777" w:rsidR="00A51466" w:rsidRDefault="00A51466" w:rsidP="000404E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79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18</w:t>
      </w:r>
      <w:r w:rsidRPr="00923CC2">
        <w:rPr>
          <w:rFonts w:cstheme="minorHAnsi"/>
          <w:b/>
          <w:sz w:val="24"/>
          <w:szCs w:val="24"/>
        </w:rPr>
        <w:t>. Correspondence:</w:t>
      </w:r>
      <w:r>
        <w:rPr>
          <w:rFonts w:cstheme="minorHAnsi"/>
          <w:b/>
          <w:sz w:val="24"/>
          <w:szCs w:val="24"/>
        </w:rPr>
        <w:t xml:space="preserve"> </w:t>
      </w:r>
    </w:p>
    <w:p w14:paraId="64634A01" w14:textId="63C0E4D3" w:rsidR="00A51466" w:rsidRDefault="00A51466" w:rsidP="000404E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796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a</w:t>
      </w:r>
      <w:r w:rsidRPr="00C11269">
        <w:rPr>
          <w:rFonts w:cstheme="minorHAnsi"/>
          <w:bCs/>
          <w:sz w:val="24"/>
          <w:szCs w:val="24"/>
        </w:rPr>
        <w:t>. CPRE Fieldwork and Countryside Voices and</w:t>
      </w:r>
      <w:r>
        <w:rPr>
          <w:rFonts w:cstheme="minorHAnsi"/>
          <w:bCs/>
          <w:sz w:val="24"/>
          <w:szCs w:val="24"/>
        </w:rPr>
        <w:t xml:space="preserve"> summer newsletter</w:t>
      </w:r>
      <w:r w:rsidR="000404EB">
        <w:rPr>
          <w:rFonts w:cstheme="minorHAnsi"/>
          <w:bCs/>
          <w:sz w:val="24"/>
          <w:szCs w:val="24"/>
        </w:rPr>
        <w:t>.</w:t>
      </w:r>
    </w:p>
    <w:p w14:paraId="7A176A9C" w14:textId="7876FFE4" w:rsidR="000404EB" w:rsidRPr="000404EB" w:rsidRDefault="000404EB" w:rsidP="000404E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796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</w:t>
      </w:r>
      <w:r>
        <w:rPr>
          <w:rFonts w:cstheme="minorHAnsi"/>
          <w:bCs/>
          <w:sz w:val="24"/>
          <w:szCs w:val="24"/>
        </w:rPr>
        <w:t xml:space="preserve">Noted. </w:t>
      </w:r>
    </w:p>
    <w:p w14:paraId="2AB44C8E" w14:textId="77777777" w:rsidR="000404EB" w:rsidRDefault="00A51466" w:rsidP="000404E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796"/>
        <w:rPr>
          <w:rFonts w:cstheme="minorHAnsi"/>
          <w:bCs/>
          <w:sz w:val="24"/>
          <w:szCs w:val="24"/>
        </w:rPr>
      </w:pPr>
      <w:r w:rsidRPr="00A65294">
        <w:rPr>
          <w:rFonts w:cstheme="minorHAnsi"/>
          <w:b/>
          <w:sz w:val="24"/>
          <w:szCs w:val="24"/>
        </w:rPr>
        <w:t xml:space="preserve">         b.</w:t>
      </w:r>
      <w:r w:rsidRPr="00C11269">
        <w:rPr>
          <w:rFonts w:cstheme="minorHAnsi"/>
          <w:bCs/>
          <w:sz w:val="24"/>
          <w:szCs w:val="24"/>
        </w:rPr>
        <w:t xml:space="preserve"> Veolia Community enviro grant scheme.   </w:t>
      </w:r>
    </w:p>
    <w:p w14:paraId="501B015F" w14:textId="124330F4" w:rsidR="00A51466" w:rsidRPr="00370679" w:rsidRDefault="000404EB" w:rsidP="000404E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796"/>
        <w:rPr>
          <w:rFonts w:cstheme="minorHAnsi"/>
          <w:bCs/>
          <w:sz w:val="24"/>
          <w:szCs w:val="24"/>
        </w:rPr>
      </w:pPr>
      <w:r w:rsidRPr="00370679">
        <w:rPr>
          <w:rFonts w:cstheme="minorHAnsi"/>
          <w:bCs/>
          <w:sz w:val="24"/>
          <w:szCs w:val="24"/>
        </w:rPr>
        <w:t xml:space="preserve">            </w:t>
      </w:r>
      <w:r w:rsidR="00370679" w:rsidRPr="00370679">
        <w:rPr>
          <w:rFonts w:cstheme="minorHAnsi"/>
          <w:bCs/>
          <w:sz w:val="24"/>
          <w:szCs w:val="24"/>
        </w:rPr>
        <w:t xml:space="preserve">  It was RESOLVED to apply for a grant from the Enviro grant scheme. </w:t>
      </w:r>
      <w:r w:rsidR="00A51466" w:rsidRPr="00370679">
        <w:rPr>
          <w:rFonts w:cstheme="minorHAnsi"/>
          <w:bCs/>
          <w:sz w:val="24"/>
          <w:szCs w:val="24"/>
        </w:rPr>
        <w:t xml:space="preserve"> </w:t>
      </w:r>
    </w:p>
    <w:p w14:paraId="371080C4" w14:textId="3434AB69" w:rsidR="00A51466" w:rsidRDefault="00A51466" w:rsidP="000404E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796"/>
        <w:rPr>
          <w:rFonts w:cstheme="minorHAnsi"/>
          <w:bCs/>
          <w:sz w:val="24"/>
          <w:szCs w:val="24"/>
        </w:rPr>
      </w:pPr>
      <w:r w:rsidRPr="00A65294">
        <w:rPr>
          <w:rFonts w:cstheme="minorHAnsi"/>
          <w:b/>
          <w:sz w:val="24"/>
          <w:szCs w:val="24"/>
        </w:rPr>
        <w:t xml:space="preserve">         c.</w:t>
      </w:r>
      <w:r>
        <w:rPr>
          <w:rFonts w:cstheme="minorHAnsi"/>
          <w:bCs/>
          <w:sz w:val="24"/>
          <w:szCs w:val="24"/>
        </w:rPr>
        <w:t xml:space="preserve"> Thankyou email from St Lawrence PCC.</w:t>
      </w:r>
      <w:r w:rsidR="00370679">
        <w:rPr>
          <w:rFonts w:cstheme="minorHAnsi"/>
          <w:bCs/>
          <w:sz w:val="24"/>
          <w:szCs w:val="24"/>
        </w:rPr>
        <w:t xml:space="preserve"> Noted. </w:t>
      </w:r>
    </w:p>
    <w:p w14:paraId="0F289E39" w14:textId="2357257B" w:rsidR="00A51466" w:rsidRDefault="00A51466" w:rsidP="000404E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796"/>
        <w:rPr>
          <w:rFonts w:cstheme="minorHAnsi"/>
          <w:bCs/>
          <w:sz w:val="24"/>
          <w:szCs w:val="24"/>
        </w:rPr>
      </w:pPr>
      <w:r w:rsidRPr="00A65294">
        <w:rPr>
          <w:rFonts w:cstheme="minorHAnsi"/>
          <w:b/>
          <w:sz w:val="24"/>
          <w:szCs w:val="24"/>
        </w:rPr>
        <w:t xml:space="preserve">         d.</w:t>
      </w:r>
      <w:r>
        <w:rPr>
          <w:rFonts w:cstheme="minorHAnsi"/>
          <w:bCs/>
          <w:sz w:val="24"/>
          <w:szCs w:val="24"/>
        </w:rPr>
        <w:t xml:space="preserve"> Telford Samaritans AGM 27</w:t>
      </w:r>
      <w:r w:rsidRPr="00DC687F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September 2021.</w:t>
      </w:r>
      <w:r w:rsidR="00370679">
        <w:rPr>
          <w:rFonts w:cstheme="minorHAnsi"/>
          <w:bCs/>
          <w:sz w:val="24"/>
          <w:szCs w:val="24"/>
        </w:rPr>
        <w:t xml:space="preserve"> Noted. </w:t>
      </w:r>
    </w:p>
    <w:p w14:paraId="244A9AF8" w14:textId="138A7943" w:rsidR="00A51466" w:rsidRDefault="00A51466" w:rsidP="000404EB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796"/>
        <w:rPr>
          <w:rFonts w:cstheme="minorHAnsi"/>
          <w:bCs/>
          <w:sz w:val="24"/>
          <w:szCs w:val="24"/>
        </w:rPr>
      </w:pPr>
      <w:r w:rsidRPr="00A65294">
        <w:rPr>
          <w:rFonts w:cstheme="minorHAnsi"/>
          <w:b/>
          <w:sz w:val="24"/>
          <w:szCs w:val="24"/>
        </w:rPr>
        <w:t xml:space="preserve">         e.</w:t>
      </w:r>
      <w:r>
        <w:rPr>
          <w:rFonts w:cstheme="minorHAnsi"/>
          <w:bCs/>
          <w:sz w:val="24"/>
          <w:szCs w:val="24"/>
        </w:rPr>
        <w:t xml:space="preserve"> Correspondence from a resident regarding New Works Solar Farm.</w:t>
      </w:r>
      <w:r w:rsidRPr="00C11269">
        <w:rPr>
          <w:rFonts w:cstheme="minorHAnsi"/>
          <w:bCs/>
          <w:sz w:val="24"/>
          <w:szCs w:val="24"/>
        </w:rPr>
        <w:t xml:space="preserve"> </w:t>
      </w:r>
      <w:r w:rsidR="00370679">
        <w:rPr>
          <w:rFonts w:cstheme="minorHAnsi"/>
          <w:bCs/>
          <w:sz w:val="24"/>
          <w:szCs w:val="24"/>
        </w:rPr>
        <w:t xml:space="preserve"> Noted.</w:t>
      </w:r>
      <w:r w:rsidRPr="00C11269">
        <w:rPr>
          <w:rFonts w:cstheme="minorHAnsi"/>
          <w:bCs/>
          <w:sz w:val="24"/>
          <w:szCs w:val="24"/>
        </w:rPr>
        <w:t xml:space="preserve">     </w:t>
      </w:r>
    </w:p>
    <w:p w14:paraId="5D27E0A7" w14:textId="2863C17C" w:rsidR="00A51466" w:rsidRPr="00C11269" w:rsidRDefault="00A51466" w:rsidP="0037067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993" w:hanging="709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f.</w:t>
      </w:r>
      <w:r>
        <w:rPr>
          <w:rFonts w:cstheme="minorHAnsi"/>
          <w:bCs/>
          <w:sz w:val="24"/>
          <w:szCs w:val="24"/>
        </w:rPr>
        <w:t xml:space="preserve"> West Mercia Police 3 key priorities from the Parish.</w:t>
      </w:r>
      <w:r w:rsidR="00370679">
        <w:rPr>
          <w:rFonts w:cstheme="minorHAnsi"/>
          <w:bCs/>
          <w:sz w:val="24"/>
          <w:szCs w:val="24"/>
        </w:rPr>
        <w:t xml:space="preserve">  Dog Mess, Cars parked in suspicious places and speeding.</w:t>
      </w:r>
      <w:r w:rsidR="00A850FD">
        <w:rPr>
          <w:rFonts w:cstheme="minorHAnsi"/>
          <w:bCs/>
          <w:sz w:val="24"/>
          <w:szCs w:val="24"/>
        </w:rPr>
        <w:t xml:space="preserve"> </w:t>
      </w:r>
      <w:r w:rsidR="00A850FD" w:rsidRPr="00A850FD">
        <w:rPr>
          <w:rFonts w:cstheme="minorHAnsi"/>
          <w:bCs/>
          <w:sz w:val="24"/>
          <w:szCs w:val="24"/>
          <w:highlight w:val="yellow"/>
        </w:rPr>
        <w:t>Clerk to report.</w:t>
      </w:r>
    </w:p>
    <w:p w14:paraId="4CF99F94" w14:textId="394EC8CE" w:rsidR="00A51466" w:rsidRDefault="00370679" w:rsidP="00A850FD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A51466">
        <w:rPr>
          <w:rFonts w:cstheme="minorHAnsi"/>
          <w:b/>
          <w:sz w:val="24"/>
          <w:szCs w:val="24"/>
        </w:rPr>
        <w:t>1</w:t>
      </w:r>
      <w:r w:rsidR="00164745">
        <w:rPr>
          <w:rFonts w:cstheme="minorHAnsi"/>
          <w:b/>
          <w:sz w:val="24"/>
          <w:szCs w:val="24"/>
        </w:rPr>
        <w:t>9</w:t>
      </w:r>
      <w:r w:rsidR="00A51466" w:rsidRPr="00923CC2">
        <w:rPr>
          <w:rFonts w:cstheme="minorHAnsi"/>
          <w:b/>
          <w:sz w:val="24"/>
          <w:szCs w:val="24"/>
        </w:rPr>
        <w:t xml:space="preserve">. Date of next schedule meeting to be confirmed.  </w:t>
      </w:r>
      <w:r w:rsidR="000404EB">
        <w:rPr>
          <w:rFonts w:cstheme="minorHAnsi"/>
          <w:b/>
          <w:sz w:val="24"/>
          <w:szCs w:val="24"/>
        </w:rPr>
        <w:br/>
      </w:r>
      <w:r w:rsidR="0081041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 w:rsidR="00A51466" w:rsidRPr="00923CC2">
        <w:rPr>
          <w:rFonts w:cstheme="minorHAnsi"/>
          <w:bCs/>
          <w:sz w:val="24"/>
          <w:szCs w:val="24"/>
        </w:rPr>
        <w:t xml:space="preserve">Next scheduled meeting is </w:t>
      </w:r>
      <w:r w:rsidR="00A51466">
        <w:rPr>
          <w:rFonts w:cstheme="minorHAnsi"/>
          <w:bCs/>
          <w:sz w:val="24"/>
          <w:szCs w:val="24"/>
        </w:rPr>
        <w:t>11</w:t>
      </w:r>
      <w:r w:rsidR="00A51466" w:rsidRPr="00C40D5F">
        <w:rPr>
          <w:rFonts w:cstheme="minorHAnsi"/>
          <w:bCs/>
          <w:sz w:val="24"/>
          <w:szCs w:val="24"/>
          <w:vertAlign w:val="superscript"/>
        </w:rPr>
        <w:t>th</w:t>
      </w:r>
      <w:r w:rsidR="00A51466">
        <w:rPr>
          <w:rFonts w:cstheme="minorHAnsi"/>
          <w:bCs/>
          <w:sz w:val="24"/>
          <w:szCs w:val="24"/>
        </w:rPr>
        <w:t xml:space="preserve"> October 2021</w:t>
      </w:r>
      <w:r w:rsidR="00A51466" w:rsidRPr="00923CC2">
        <w:rPr>
          <w:rFonts w:cstheme="minorHAnsi"/>
          <w:bCs/>
          <w:sz w:val="24"/>
          <w:szCs w:val="24"/>
        </w:rPr>
        <w:t xml:space="preserve">. </w:t>
      </w:r>
      <w:r w:rsidR="00A850FD">
        <w:rPr>
          <w:rFonts w:cstheme="minorHAnsi"/>
          <w:bCs/>
          <w:sz w:val="24"/>
          <w:szCs w:val="24"/>
        </w:rPr>
        <w:t xml:space="preserve"> The meeting was declared closed </w:t>
      </w:r>
      <w:r w:rsidR="00810418">
        <w:rPr>
          <w:rFonts w:cstheme="minorHAnsi"/>
          <w:bCs/>
          <w:sz w:val="24"/>
          <w:szCs w:val="24"/>
        </w:rPr>
        <w:t>at 9</w:t>
      </w:r>
      <w:r w:rsidR="00A850FD">
        <w:rPr>
          <w:rFonts w:cstheme="minorHAnsi"/>
          <w:bCs/>
          <w:sz w:val="24"/>
          <w:szCs w:val="24"/>
        </w:rPr>
        <w:t>.35pm.</w:t>
      </w:r>
    </w:p>
    <w:p w14:paraId="1F6BC7AF" w14:textId="77777777" w:rsidR="00A51466" w:rsidRDefault="00A51466" w:rsidP="00A5146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</w:p>
    <w:sectPr w:rsidR="00A51466" w:rsidSect="00A51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3A9B" w14:textId="77777777" w:rsidR="00F82A98" w:rsidRDefault="00F82A98" w:rsidP="00770F9B">
      <w:pPr>
        <w:spacing w:after="0" w:line="240" w:lineRule="auto"/>
      </w:pPr>
      <w:r>
        <w:separator/>
      </w:r>
    </w:p>
  </w:endnote>
  <w:endnote w:type="continuationSeparator" w:id="0">
    <w:p w14:paraId="493D03C5" w14:textId="77777777" w:rsidR="00F82A98" w:rsidRDefault="00F82A98" w:rsidP="0077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EC5D" w14:textId="77777777" w:rsidR="00770F9B" w:rsidRDefault="00770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76CF" w14:textId="77777777" w:rsidR="00770F9B" w:rsidRDefault="00770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4340" w14:textId="77777777" w:rsidR="00770F9B" w:rsidRDefault="00770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F20D" w14:textId="77777777" w:rsidR="00F82A98" w:rsidRDefault="00F82A98" w:rsidP="00770F9B">
      <w:pPr>
        <w:spacing w:after="0" w:line="240" w:lineRule="auto"/>
      </w:pPr>
      <w:r>
        <w:separator/>
      </w:r>
    </w:p>
  </w:footnote>
  <w:footnote w:type="continuationSeparator" w:id="0">
    <w:p w14:paraId="1981BAEF" w14:textId="77777777" w:rsidR="00F82A98" w:rsidRDefault="00F82A98" w:rsidP="0077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24B1" w14:textId="77777777" w:rsidR="00770F9B" w:rsidRDefault="00770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504B" w14:textId="7CD79D6D" w:rsidR="00770F9B" w:rsidRDefault="00770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CA9A" w14:textId="77777777" w:rsidR="00770F9B" w:rsidRDefault="00770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3385"/>
    <w:multiLevelType w:val="hybridMultilevel"/>
    <w:tmpl w:val="6EB8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C199E"/>
    <w:multiLevelType w:val="hybridMultilevel"/>
    <w:tmpl w:val="CAE67688"/>
    <w:lvl w:ilvl="0" w:tplc="171017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66"/>
    <w:rsid w:val="000404EB"/>
    <w:rsid w:val="000C4FE9"/>
    <w:rsid w:val="001257E3"/>
    <w:rsid w:val="00164745"/>
    <w:rsid w:val="00182D25"/>
    <w:rsid w:val="001F37FD"/>
    <w:rsid w:val="00370679"/>
    <w:rsid w:val="003B79C4"/>
    <w:rsid w:val="00414D5A"/>
    <w:rsid w:val="00440DAC"/>
    <w:rsid w:val="005651F7"/>
    <w:rsid w:val="005A50A0"/>
    <w:rsid w:val="0061714F"/>
    <w:rsid w:val="00636399"/>
    <w:rsid w:val="00770F9B"/>
    <w:rsid w:val="00810418"/>
    <w:rsid w:val="00A51466"/>
    <w:rsid w:val="00A5443B"/>
    <w:rsid w:val="00A6630E"/>
    <w:rsid w:val="00A850FD"/>
    <w:rsid w:val="00A867B9"/>
    <w:rsid w:val="00AF1774"/>
    <w:rsid w:val="00BC558D"/>
    <w:rsid w:val="00BE2C6E"/>
    <w:rsid w:val="00D6054C"/>
    <w:rsid w:val="00E77B80"/>
    <w:rsid w:val="00F42D9B"/>
    <w:rsid w:val="00F82A98"/>
    <w:rsid w:val="00F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E7B7D"/>
  <w15:chartTrackingRefBased/>
  <w15:docId w15:val="{EBF89A4A-FC74-4BDF-BB48-5B2A3BF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466"/>
    <w:pPr>
      <w:ind w:left="720"/>
      <w:contextualSpacing/>
    </w:pPr>
  </w:style>
  <w:style w:type="paragraph" w:styleId="NoSpacing">
    <w:name w:val="No Spacing"/>
    <w:uiPriority w:val="1"/>
    <w:qFormat/>
    <w:rsid w:val="00A514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14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F9B"/>
  </w:style>
  <w:style w:type="paragraph" w:styleId="Footer">
    <w:name w:val="footer"/>
    <w:basedOn w:val="Normal"/>
    <w:link w:val="FooterChar"/>
    <w:uiPriority w:val="99"/>
    <w:unhideWhenUsed/>
    <w:rsid w:val="00770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9</cp:revision>
  <cp:lastPrinted>2021-10-05T17:38:00Z</cp:lastPrinted>
  <dcterms:created xsi:type="dcterms:W3CDTF">2021-09-22T14:51:00Z</dcterms:created>
  <dcterms:modified xsi:type="dcterms:W3CDTF">2021-10-05T17:48:00Z</dcterms:modified>
</cp:coreProperties>
</file>