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8412F" w14:textId="685FB779" w:rsidR="00310BE1" w:rsidRPr="00A17FC2" w:rsidRDefault="00CE77F7" w:rsidP="00CE77F7">
      <w:pPr>
        <w:widowControl w:val="0"/>
        <w:tabs>
          <w:tab w:val="left" w:pos="1134"/>
        </w:tabs>
        <w:spacing w:after="0" w:line="240" w:lineRule="auto"/>
        <w:ind w:right="1405"/>
        <w:jc w:val="center"/>
        <w:rPr>
          <w:rFonts w:cstheme="minorHAnsi"/>
          <w:b/>
          <w:bCs/>
          <w:i/>
          <w:iCs/>
          <w:sz w:val="24"/>
          <w:szCs w:val="24"/>
        </w:rPr>
      </w:pPr>
      <w:bookmarkStart w:id="0" w:name="_Hlk65162999"/>
      <w:bookmarkStart w:id="1" w:name="_Hlk65163000"/>
      <w:r>
        <w:rPr>
          <w:rFonts w:ascii="Trebuchet MS" w:hAnsi="Trebuchet MS"/>
          <w:b/>
          <w:bCs/>
          <w:i/>
          <w:iCs/>
          <w:sz w:val="20"/>
          <w:szCs w:val="20"/>
        </w:rPr>
        <w:t xml:space="preserve">                   </w:t>
      </w:r>
      <w:r w:rsidR="00310BE1" w:rsidRPr="00A17FC2">
        <w:rPr>
          <w:rFonts w:ascii="Trebuchet MS" w:hAnsi="Trebuchet MS"/>
          <w:b/>
          <w:bCs/>
          <w:i/>
          <w:iCs/>
          <w:sz w:val="20"/>
          <w:szCs w:val="20"/>
        </w:rPr>
        <w:t>Clerk</w:t>
      </w:r>
      <w:r w:rsidR="00310BE1" w:rsidRPr="00A17FC2">
        <w:rPr>
          <w:rFonts w:cstheme="minorHAnsi"/>
          <w:b/>
          <w:bCs/>
          <w:i/>
          <w:iCs/>
          <w:sz w:val="24"/>
          <w:szCs w:val="24"/>
        </w:rPr>
        <w:t xml:space="preserve">: Mrs Jayne Madeley BA 01746 785175 email: </w:t>
      </w:r>
      <w:hyperlink r:id="rId8" w:history="1">
        <w:r w:rsidR="00310BE1" w:rsidRPr="00A17FC2">
          <w:rPr>
            <w:rStyle w:val="Hyperlink"/>
            <w:rFonts w:cstheme="minorHAnsi"/>
            <w:b/>
            <w:bCs/>
            <w:i/>
            <w:iCs/>
            <w:color w:val="auto"/>
            <w:sz w:val="24"/>
            <w:szCs w:val="24"/>
          </w:rPr>
          <w:t>clerk@littlewenlock-pc.co.uk</w:t>
        </w:r>
      </w:hyperlink>
      <w:r w:rsidR="00310BE1" w:rsidRPr="00A17FC2">
        <w:rPr>
          <w:rFonts w:cstheme="minorHAnsi"/>
          <w:b/>
          <w:bCs/>
          <w:i/>
          <w:iCs/>
          <w:sz w:val="24"/>
          <w:szCs w:val="24"/>
        </w:rPr>
        <w:t>.</w:t>
      </w:r>
    </w:p>
    <w:p w14:paraId="331979F9" w14:textId="66C687D4" w:rsidR="00310BE1" w:rsidRPr="00A17FC2" w:rsidRDefault="00310BE1" w:rsidP="00310BE1">
      <w:pPr>
        <w:widowControl w:val="0"/>
        <w:spacing w:after="0" w:line="240" w:lineRule="auto"/>
        <w:ind w:right="1794"/>
        <w:jc w:val="center"/>
        <w:rPr>
          <w:rFonts w:cstheme="minorHAnsi"/>
          <w:b/>
          <w:bCs/>
          <w:i/>
          <w:iCs/>
          <w:sz w:val="24"/>
          <w:szCs w:val="24"/>
        </w:rPr>
      </w:pPr>
      <w:r w:rsidRPr="00A17FC2">
        <w:rPr>
          <w:rFonts w:cstheme="minorHAnsi"/>
          <w:b/>
          <w:bCs/>
          <w:i/>
          <w:iCs/>
          <w:sz w:val="24"/>
          <w:szCs w:val="24"/>
        </w:rPr>
        <w:t xml:space="preserve"> </w:t>
      </w:r>
      <w:r w:rsidR="00CE77F7">
        <w:rPr>
          <w:rFonts w:cstheme="minorHAnsi"/>
          <w:b/>
          <w:bCs/>
          <w:i/>
          <w:iCs/>
          <w:sz w:val="24"/>
          <w:szCs w:val="24"/>
        </w:rPr>
        <w:t xml:space="preserve">              </w:t>
      </w:r>
      <w:r w:rsidRPr="00A17FC2">
        <w:rPr>
          <w:rFonts w:cstheme="minorHAnsi"/>
          <w:b/>
          <w:bCs/>
          <w:i/>
          <w:iCs/>
          <w:sz w:val="24"/>
          <w:szCs w:val="24"/>
        </w:rPr>
        <w:t>Website www.littlewenlock-pc.co.uk</w:t>
      </w:r>
      <w:bookmarkEnd w:id="0"/>
      <w:bookmarkEnd w:id="1"/>
    </w:p>
    <w:p w14:paraId="65179163" w14:textId="77777777" w:rsidR="00074447" w:rsidRDefault="00074447" w:rsidP="00364908">
      <w:pPr>
        <w:autoSpaceDE w:val="0"/>
        <w:autoSpaceDN w:val="0"/>
        <w:adjustRightInd w:val="0"/>
        <w:spacing w:after="0" w:line="240" w:lineRule="auto"/>
        <w:ind w:firstLine="720"/>
        <w:jc w:val="center"/>
        <w:rPr>
          <w:rFonts w:ascii="Tahoma" w:eastAsia="Calibri" w:hAnsi="Tahoma" w:cs="Tahoma"/>
          <w:b/>
          <w:bCs/>
          <w:color w:val="000000"/>
          <w:sz w:val="24"/>
          <w:szCs w:val="24"/>
        </w:rPr>
      </w:pPr>
    </w:p>
    <w:p w14:paraId="2886B090" w14:textId="3560F873" w:rsidR="00265942" w:rsidRPr="00923CC2" w:rsidRDefault="00F94CE5" w:rsidP="00364908">
      <w:pPr>
        <w:autoSpaceDE w:val="0"/>
        <w:autoSpaceDN w:val="0"/>
        <w:adjustRightInd w:val="0"/>
        <w:spacing w:after="0" w:line="240" w:lineRule="auto"/>
        <w:ind w:firstLine="720"/>
        <w:jc w:val="center"/>
        <w:rPr>
          <w:rFonts w:eastAsia="Calibri" w:cstheme="minorHAnsi"/>
          <w:b/>
          <w:bCs/>
          <w:color w:val="000000"/>
          <w:sz w:val="24"/>
          <w:szCs w:val="24"/>
        </w:rPr>
      </w:pPr>
      <w:r w:rsidRPr="00923CC2">
        <w:rPr>
          <w:rFonts w:eastAsia="Calibri" w:cstheme="minorHAnsi"/>
          <w:b/>
          <w:bCs/>
          <w:color w:val="000000"/>
          <w:sz w:val="24"/>
          <w:szCs w:val="24"/>
        </w:rPr>
        <w:t xml:space="preserve">You are hereby invited to </w:t>
      </w:r>
      <w:r w:rsidR="00944366" w:rsidRPr="00923CC2">
        <w:rPr>
          <w:rFonts w:eastAsia="Calibri" w:cstheme="minorHAnsi"/>
          <w:b/>
          <w:bCs/>
          <w:color w:val="000000"/>
          <w:sz w:val="24"/>
          <w:szCs w:val="24"/>
        </w:rPr>
        <w:t>the Meeting</w:t>
      </w:r>
      <w:r w:rsidRPr="00923CC2">
        <w:rPr>
          <w:rFonts w:eastAsia="Calibri" w:cstheme="minorHAnsi"/>
          <w:b/>
          <w:bCs/>
          <w:color w:val="000000"/>
          <w:sz w:val="24"/>
          <w:szCs w:val="24"/>
        </w:rPr>
        <w:t xml:space="preserve"> o</w:t>
      </w:r>
      <w:r w:rsidR="00C76C73" w:rsidRPr="00923CC2">
        <w:rPr>
          <w:rFonts w:eastAsia="Calibri" w:cstheme="minorHAnsi"/>
          <w:b/>
          <w:bCs/>
          <w:color w:val="000000"/>
          <w:sz w:val="24"/>
          <w:szCs w:val="24"/>
        </w:rPr>
        <w:t>f</w:t>
      </w:r>
      <w:r w:rsidR="00400BA3" w:rsidRPr="00923CC2">
        <w:rPr>
          <w:rFonts w:eastAsia="Calibri" w:cstheme="minorHAnsi"/>
          <w:b/>
          <w:bCs/>
          <w:color w:val="000000"/>
          <w:sz w:val="24"/>
          <w:szCs w:val="24"/>
        </w:rPr>
        <w:t xml:space="preserve"> the Parish Council on</w:t>
      </w:r>
    </w:p>
    <w:p w14:paraId="6F862F1E" w14:textId="26E67DE2" w:rsidR="00F94CE5" w:rsidRPr="00923CC2" w:rsidRDefault="00FA01C5" w:rsidP="00364908">
      <w:pPr>
        <w:autoSpaceDE w:val="0"/>
        <w:autoSpaceDN w:val="0"/>
        <w:adjustRightInd w:val="0"/>
        <w:spacing w:after="0" w:line="240" w:lineRule="auto"/>
        <w:ind w:left="-284" w:firstLine="568"/>
        <w:jc w:val="center"/>
        <w:rPr>
          <w:rFonts w:eastAsia="Calibri" w:cstheme="minorHAnsi"/>
          <w:b/>
          <w:bCs/>
          <w:color w:val="000000"/>
          <w:sz w:val="24"/>
          <w:szCs w:val="24"/>
        </w:rPr>
      </w:pPr>
      <w:r>
        <w:rPr>
          <w:rFonts w:eastAsia="Calibri" w:cstheme="minorHAnsi"/>
          <w:b/>
          <w:bCs/>
          <w:color w:val="000000"/>
          <w:sz w:val="24"/>
          <w:szCs w:val="24"/>
        </w:rPr>
        <w:t xml:space="preserve">Monday </w:t>
      </w:r>
      <w:r w:rsidR="00EB409D">
        <w:rPr>
          <w:rFonts w:eastAsia="Calibri" w:cstheme="minorHAnsi"/>
          <w:b/>
          <w:bCs/>
          <w:color w:val="000000"/>
          <w:sz w:val="24"/>
          <w:szCs w:val="24"/>
        </w:rPr>
        <w:t>11</w:t>
      </w:r>
      <w:r w:rsidR="000E4D2E" w:rsidRPr="00EB409D">
        <w:rPr>
          <w:rFonts w:eastAsia="Calibri" w:cstheme="minorHAnsi"/>
          <w:b/>
          <w:bCs/>
          <w:color w:val="000000"/>
          <w:sz w:val="24"/>
          <w:szCs w:val="24"/>
          <w:vertAlign w:val="superscript"/>
        </w:rPr>
        <w:t>th</w:t>
      </w:r>
      <w:r w:rsidR="000E4D2E">
        <w:rPr>
          <w:rFonts w:eastAsia="Calibri" w:cstheme="minorHAnsi"/>
          <w:b/>
          <w:bCs/>
          <w:color w:val="000000"/>
          <w:sz w:val="24"/>
          <w:szCs w:val="24"/>
        </w:rPr>
        <w:t xml:space="preserve"> October</w:t>
      </w:r>
      <w:r w:rsidR="00EB409D">
        <w:rPr>
          <w:rFonts w:eastAsia="Calibri" w:cstheme="minorHAnsi"/>
          <w:b/>
          <w:bCs/>
          <w:color w:val="000000"/>
          <w:sz w:val="24"/>
          <w:szCs w:val="24"/>
        </w:rPr>
        <w:t xml:space="preserve"> 2</w:t>
      </w:r>
      <w:r w:rsidR="006F5D8B" w:rsidRPr="00923CC2">
        <w:rPr>
          <w:rFonts w:eastAsia="Calibri" w:cstheme="minorHAnsi"/>
          <w:b/>
          <w:bCs/>
          <w:color w:val="000000"/>
          <w:sz w:val="24"/>
          <w:szCs w:val="24"/>
        </w:rPr>
        <w:t>021</w:t>
      </w:r>
      <w:r w:rsidR="00A54D31" w:rsidRPr="00923CC2">
        <w:rPr>
          <w:rFonts w:eastAsia="Calibri" w:cstheme="minorHAnsi"/>
          <w:color w:val="000000"/>
          <w:sz w:val="24"/>
          <w:szCs w:val="24"/>
        </w:rPr>
        <w:t xml:space="preserve"> </w:t>
      </w:r>
      <w:r>
        <w:rPr>
          <w:rFonts w:eastAsia="Calibri" w:cstheme="minorHAnsi"/>
          <w:b/>
          <w:bCs/>
          <w:color w:val="000000"/>
          <w:sz w:val="24"/>
          <w:szCs w:val="24"/>
        </w:rPr>
        <w:t>in the village hall large hall</w:t>
      </w:r>
      <w:r w:rsidR="002709FE" w:rsidRPr="00923CC2">
        <w:rPr>
          <w:rFonts w:eastAsia="Calibri" w:cstheme="minorHAnsi"/>
          <w:color w:val="000000"/>
          <w:sz w:val="24"/>
          <w:szCs w:val="24"/>
        </w:rPr>
        <w:t xml:space="preserve"> </w:t>
      </w:r>
      <w:r w:rsidR="001E22D3" w:rsidRPr="00923CC2">
        <w:rPr>
          <w:rFonts w:eastAsia="Calibri" w:cstheme="minorHAnsi"/>
          <w:b/>
          <w:bCs/>
          <w:color w:val="000000"/>
          <w:sz w:val="24"/>
          <w:szCs w:val="24"/>
        </w:rPr>
        <w:t xml:space="preserve">at </w:t>
      </w:r>
      <w:r w:rsidR="00B67AA6" w:rsidRPr="00923CC2">
        <w:rPr>
          <w:rFonts w:eastAsia="Calibri" w:cstheme="minorHAnsi"/>
          <w:b/>
          <w:bCs/>
          <w:color w:val="000000"/>
          <w:sz w:val="24"/>
          <w:szCs w:val="24"/>
        </w:rPr>
        <w:t>7</w:t>
      </w:r>
      <w:r w:rsidR="001E22D3" w:rsidRPr="00923CC2">
        <w:rPr>
          <w:rFonts w:eastAsia="Calibri" w:cstheme="minorHAnsi"/>
          <w:b/>
          <w:bCs/>
          <w:color w:val="000000"/>
          <w:sz w:val="24"/>
          <w:szCs w:val="24"/>
        </w:rPr>
        <w:t>.</w:t>
      </w:r>
      <w:r w:rsidR="00BA5420" w:rsidRPr="00923CC2">
        <w:rPr>
          <w:rFonts w:eastAsia="Calibri" w:cstheme="minorHAnsi"/>
          <w:b/>
          <w:bCs/>
          <w:color w:val="000000"/>
          <w:sz w:val="24"/>
          <w:szCs w:val="24"/>
        </w:rPr>
        <w:t>3</w:t>
      </w:r>
      <w:r w:rsidR="001E22D3" w:rsidRPr="00923CC2">
        <w:rPr>
          <w:rFonts w:eastAsia="Calibri" w:cstheme="minorHAnsi"/>
          <w:b/>
          <w:bCs/>
          <w:color w:val="000000"/>
          <w:sz w:val="24"/>
          <w:szCs w:val="24"/>
        </w:rPr>
        <w:t>0</w:t>
      </w:r>
      <w:r w:rsidR="00F94CE5" w:rsidRPr="00923CC2">
        <w:rPr>
          <w:rFonts w:eastAsia="Calibri" w:cstheme="minorHAnsi"/>
          <w:b/>
          <w:bCs/>
          <w:color w:val="000000"/>
          <w:sz w:val="24"/>
          <w:szCs w:val="24"/>
        </w:rPr>
        <w:t xml:space="preserve"> pm.</w:t>
      </w:r>
    </w:p>
    <w:p w14:paraId="25CC0BBD" w14:textId="1FEB2B80" w:rsidR="002709FE" w:rsidRPr="00923CC2" w:rsidRDefault="002709FE" w:rsidP="00364908">
      <w:pPr>
        <w:autoSpaceDE w:val="0"/>
        <w:autoSpaceDN w:val="0"/>
        <w:adjustRightInd w:val="0"/>
        <w:spacing w:after="0" w:line="240" w:lineRule="auto"/>
        <w:ind w:left="-284" w:firstLine="568"/>
        <w:jc w:val="center"/>
        <w:rPr>
          <w:rFonts w:eastAsia="Calibri" w:cstheme="minorHAnsi"/>
          <w:b/>
          <w:bCs/>
          <w:color w:val="000000"/>
          <w:sz w:val="24"/>
          <w:szCs w:val="24"/>
        </w:rPr>
      </w:pPr>
    </w:p>
    <w:p w14:paraId="2F712698" w14:textId="6233399C" w:rsidR="00375AD8" w:rsidRPr="00923CC2" w:rsidRDefault="002709FE" w:rsidP="00DF78F2">
      <w:pPr>
        <w:autoSpaceDE w:val="0"/>
        <w:autoSpaceDN w:val="0"/>
        <w:adjustRightInd w:val="0"/>
        <w:spacing w:after="0" w:line="240" w:lineRule="auto"/>
        <w:ind w:left="-284" w:firstLine="568"/>
        <w:jc w:val="center"/>
        <w:rPr>
          <w:rFonts w:eastAsia="Calibri" w:cstheme="minorHAnsi"/>
          <w:b/>
          <w:bCs/>
          <w:color w:val="000000"/>
          <w:sz w:val="24"/>
          <w:szCs w:val="24"/>
        </w:rPr>
      </w:pPr>
      <w:r w:rsidRPr="00923CC2">
        <w:rPr>
          <w:rFonts w:eastAsia="Calibri" w:cstheme="minorHAnsi"/>
          <w:b/>
          <w:bCs/>
          <w:color w:val="000000"/>
          <w:sz w:val="24"/>
          <w:szCs w:val="24"/>
        </w:rPr>
        <w:t xml:space="preserve">Members of the public are welcome to attend the meeting.  To find out how please contact the clerk via email.  </w:t>
      </w:r>
      <w:hyperlink r:id="rId9" w:history="1">
        <w:r w:rsidRPr="00923CC2">
          <w:rPr>
            <w:rStyle w:val="Hyperlink"/>
            <w:rFonts w:eastAsia="Calibri" w:cstheme="minorHAnsi"/>
            <w:b/>
            <w:bCs/>
            <w:sz w:val="24"/>
            <w:szCs w:val="24"/>
          </w:rPr>
          <w:t>clerk@littlewenlock-pc.co.uk</w:t>
        </w:r>
      </w:hyperlink>
      <w:r w:rsidR="00FA01C5">
        <w:rPr>
          <w:rStyle w:val="Hyperlink"/>
          <w:rFonts w:eastAsia="Calibri" w:cstheme="minorHAnsi"/>
          <w:b/>
          <w:bCs/>
          <w:sz w:val="24"/>
          <w:szCs w:val="24"/>
        </w:rPr>
        <w:t>.</w:t>
      </w:r>
    </w:p>
    <w:p w14:paraId="3725ECB2" w14:textId="3E31851B" w:rsidR="00285AAF" w:rsidRDefault="000E2404" w:rsidP="004250F3">
      <w:pPr>
        <w:tabs>
          <w:tab w:val="left" w:pos="0"/>
          <w:tab w:val="left" w:pos="567"/>
        </w:tabs>
        <w:autoSpaceDE w:val="0"/>
        <w:autoSpaceDN w:val="0"/>
        <w:adjustRightInd w:val="0"/>
        <w:spacing w:after="0" w:line="240" w:lineRule="auto"/>
        <w:rPr>
          <w:rFonts w:eastAsia="Calibri" w:cstheme="minorHAnsi"/>
          <w:b/>
          <w:color w:val="000000"/>
          <w:sz w:val="24"/>
          <w:szCs w:val="24"/>
        </w:rPr>
      </w:pPr>
      <w:r w:rsidRPr="00923CC2">
        <w:rPr>
          <w:rFonts w:eastAsia="Calibri" w:cstheme="minorHAnsi"/>
          <w:b/>
          <w:color w:val="000000"/>
          <w:sz w:val="24"/>
          <w:szCs w:val="24"/>
        </w:rPr>
        <w:tab/>
      </w:r>
      <w:r w:rsidR="00707465">
        <w:rPr>
          <w:rFonts w:eastAsia="Calibri" w:cstheme="minorHAnsi"/>
          <w:b/>
          <w:color w:val="000000"/>
          <w:sz w:val="24"/>
          <w:szCs w:val="24"/>
        </w:rPr>
        <w:t xml:space="preserve"> </w:t>
      </w:r>
      <w:r w:rsidR="004E128C" w:rsidRPr="00923CC2">
        <w:rPr>
          <w:rFonts w:eastAsia="Calibri" w:cstheme="minorHAnsi"/>
          <w:b/>
          <w:color w:val="000000"/>
          <w:sz w:val="24"/>
          <w:szCs w:val="24"/>
        </w:rPr>
        <w:t>1</w:t>
      </w:r>
      <w:r w:rsidR="00917F96" w:rsidRPr="00923CC2">
        <w:rPr>
          <w:rFonts w:eastAsia="Calibri" w:cstheme="minorHAnsi"/>
          <w:b/>
          <w:color w:val="000000"/>
          <w:sz w:val="24"/>
          <w:szCs w:val="24"/>
        </w:rPr>
        <w:t xml:space="preserve">. </w:t>
      </w:r>
      <w:r w:rsidR="00285AAF">
        <w:rPr>
          <w:rFonts w:eastAsia="Calibri" w:cstheme="minorHAnsi"/>
          <w:b/>
          <w:color w:val="000000"/>
          <w:sz w:val="24"/>
          <w:szCs w:val="24"/>
        </w:rPr>
        <w:t>Election of Chair.</w:t>
      </w:r>
    </w:p>
    <w:p w14:paraId="014AE21D" w14:textId="08809839" w:rsidR="00E24936" w:rsidRPr="00923CC2" w:rsidRDefault="00285AAF" w:rsidP="004250F3">
      <w:pPr>
        <w:tabs>
          <w:tab w:val="left" w:pos="0"/>
          <w:tab w:val="left" w:pos="567"/>
        </w:tabs>
        <w:autoSpaceDE w:val="0"/>
        <w:autoSpaceDN w:val="0"/>
        <w:adjustRightInd w:val="0"/>
        <w:spacing w:after="0" w:line="240" w:lineRule="auto"/>
        <w:rPr>
          <w:rFonts w:eastAsia="Calibri" w:cstheme="minorHAnsi"/>
          <w:b/>
          <w:color w:val="000000"/>
          <w:sz w:val="24"/>
          <w:szCs w:val="24"/>
        </w:rPr>
      </w:pPr>
      <w:r>
        <w:rPr>
          <w:rFonts w:eastAsia="Calibri" w:cstheme="minorHAnsi"/>
          <w:b/>
          <w:color w:val="000000"/>
          <w:sz w:val="24"/>
          <w:szCs w:val="24"/>
        </w:rPr>
        <w:t xml:space="preserve">           2. </w:t>
      </w:r>
      <w:r w:rsidR="00E24936" w:rsidRPr="00923CC2">
        <w:rPr>
          <w:rFonts w:eastAsia="Calibri" w:cstheme="minorHAnsi"/>
          <w:b/>
          <w:color w:val="000000"/>
          <w:sz w:val="24"/>
          <w:szCs w:val="24"/>
        </w:rPr>
        <w:t xml:space="preserve">Public Session.  </w:t>
      </w:r>
    </w:p>
    <w:p w14:paraId="1344B0ED" w14:textId="61A7F37D" w:rsidR="00A7596F" w:rsidRPr="00923CC2" w:rsidRDefault="006F5D8B" w:rsidP="004250F3">
      <w:pPr>
        <w:tabs>
          <w:tab w:val="left" w:pos="0"/>
          <w:tab w:val="left" w:pos="567"/>
        </w:tabs>
        <w:autoSpaceDE w:val="0"/>
        <w:autoSpaceDN w:val="0"/>
        <w:adjustRightInd w:val="0"/>
        <w:spacing w:after="0" w:line="240" w:lineRule="auto"/>
        <w:rPr>
          <w:rFonts w:eastAsia="Calibri" w:cstheme="minorHAnsi"/>
          <w:b/>
          <w:color w:val="000000"/>
          <w:sz w:val="24"/>
          <w:szCs w:val="24"/>
        </w:rPr>
      </w:pPr>
      <w:r w:rsidRPr="00923CC2">
        <w:rPr>
          <w:rFonts w:eastAsia="Calibri" w:cstheme="minorHAnsi"/>
          <w:b/>
          <w:color w:val="000000"/>
          <w:sz w:val="24"/>
          <w:szCs w:val="24"/>
        </w:rPr>
        <w:t xml:space="preserve">           </w:t>
      </w:r>
      <w:r w:rsidR="00285AAF">
        <w:rPr>
          <w:rFonts w:eastAsia="Calibri" w:cstheme="minorHAnsi"/>
          <w:b/>
          <w:color w:val="000000"/>
          <w:sz w:val="24"/>
          <w:szCs w:val="24"/>
        </w:rPr>
        <w:t>3</w:t>
      </w:r>
      <w:r w:rsidR="008041F4" w:rsidRPr="00923CC2">
        <w:rPr>
          <w:rFonts w:eastAsia="Calibri" w:cstheme="minorHAnsi"/>
          <w:b/>
          <w:color w:val="000000"/>
          <w:sz w:val="24"/>
          <w:szCs w:val="24"/>
        </w:rPr>
        <w:t xml:space="preserve">. </w:t>
      </w:r>
      <w:r w:rsidR="00E24936" w:rsidRPr="00923CC2">
        <w:rPr>
          <w:rFonts w:eastAsia="Calibri" w:cstheme="minorHAnsi"/>
          <w:b/>
          <w:color w:val="000000"/>
          <w:sz w:val="24"/>
          <w:szCs w:val="24"/>
        </w:rPr>
        <w:t>Record members present.</w:t>
      </w:r>
    </w:p>
    <w:p w14:paraId="247EBE56" w14:textId="2087772E" w:rsidR="00E24936" w:rsidRPr="00923CC2" w:rsidRDefault="00DB6A34" w:rsidP="004250F3">
      <w:pPr>
        <w:tabs>
          <w:tab w:val="left" w:pos="0"/>
          <w:tab w:val="left" w:pos="567"/>
        </w:tabs>
        <w:autoSpaceDE w:val="0"/>
        <w:autoSpaceDN w:val="0"/>
        <w:adjustRightInd w:val="0"/>
        <w:spacing w:after="0" w:line="240" w:lineRule="auto"/>
        <w:rPr>
          <w:rFonts w:eastAsia="Calibri" w:cstheme="minorHAnsi"/>
          <w:b/>
          <w:color w:val="000000"/>
          <w:sz w:val="24"/>
          <w:szCs w:val="24"/>
        </w:rPr>
      </w:pPr>
      <w:r w:rsidRPr="00923CC2">
        <w:rPr>
          <w:rFonts w:eastAsia="Calibri" w:cstheme="minorHAnsi"/>
          <w:b/>
          <w:color w:val="000000"/>
          <w:sz w:val="24"/>
          <w:szCs w:val="24"/>
        </w:rPr>
        <w:t xml:space="preserve">           </w:t>
      </w:r>
      <w:r w:rsidR="00285AAF">
        <w:rPr>
          <w:rFonts w:eastAsia="Calibri" w:cstheme="minorHAnsi"/>
          <w:b/>
          <w:color w:val="000000"/>
          <w:sz w:val="24"/>
          <w:szCs w:val="24"/>
        </w:rPr>
        <w:t>4</w:t>
      </w:r>
      <w:r w:rsidR="008041F4" w:rsidRPr="00923CC2">
        <w:rPr>
          <w:rFonts w:eastAsia="Calibri" w:cstheme="minorHAnsi"/>
          <w:b/>
          <w:color w:val="000000"/>
          <w:sz w:val="24"/>
          <w:szCs w:val="24"/>
        </w:rPr>
        <w:t xml:space="preserve">. </w:t>
      </w:r>
      <w:r w:rsidR="00E24936" w:rsidRPr="00923CC2">
        <w:rPr>
          <w:rFonts w:eastAsia="Calibri" w:cstheme="minorHAnsi"/>
          <w:b/>
          <w:bCs/>
          <w:color w:val="000000"/>
          <w:sz w:val="24"/>
          <w:szCs w:val="24"/>
        </w:rPr>
        <w:t>Receive apologies and reasons for absence.</w:t>
      </w:r>
    </w:p>
    <w:p w14:paraId="0D37543D" w14:textId="3197AE7E" w:rsidR="003E408B" w:rsidRPr="00923CC2" w:rsidRDefault="00E24936" w:rsidP="004250F3">
      <w:pPr>
        <w:tabs>
          <w:tab w:val="left" w:pos="0"/>
          <w:tab w:val="left" w:pos="567"/>
        </w:tabs>
        <w:autoSpaceDE w:val="0"/>
        <w:autoSpaceDN w:val="0"/>
        <w:adjustRightInd w:val="0"/>
        <w:spacing w:after="0" w:line="240" w:lineRule="auto"/>
        <w:rPr>
          <w:rFonts w:eastAsia="Calibri" w:cstheme="minorHAnsi"/>
          <w:color w:val="000000"/>
          <w:sz w:val="24"/>
          <w:szCs w:val="24"/>
        </w:rPr>
      </w:pPr>
      <w:r w:rsidRPr="00923CC2">
        <w:rPr>
          <w:rFonts w:eastAsia="Calibri" w:cstheme="minorHAnsi"/>
          <w:b/>
          <w:color w:val="000000"/>
          <w:sz w:val="24"/>
          <w:szCs w:val="24"/>
        </w:rPr>
        <w:t xml:space="preserve">           </w:t>
      </w:r>
      <w:r w:rsidR="00285AAF">
        <w:rPr>
          <w:rFonts w:eastAsia="Calibri" w:cstheme="minorHAnsi"/>
          <w:b/>
          <w:color w:val="000000"/>
          <w:sz w:val="24"/>
          <w:szCs w:val="24"/>
        </w:rPr>
        <w:t>5</w:t>
      </w:r>
      <w:r w:rsidRPr="00923CC2">
        <w:rPr>
          <w:rFonts w:eastAsia="Calibri" w:cstheme="minorHAnsi"/>
          <w:b/>
          <w:sz w:val="24"/>
          <w:szCs w:val="24"/>
        </w:rPr>
        <w:t>. Dispensations and declaration of personal or prejudicial interests.</w:t>
      </w:r>
    </w:p>
    <w:p w14:paraId="7898A739" w14:textId="64DBF52B" w:rsidR="00DB6A34" w:rsidRPr="00923CC2" w:rsidRDefault="00DB6A34" w:rsidP="004250F3">
      <w:pPr>
        <w:tabs>
          <w:tab w:val="left" w:pos="0"/>
          <w:tab w:val="left" w:pos="567"/>
        </w:tabs>
        <w:autoSpaceDE w:val="0"/>
        <w:autoSpaceDN w:val="0"/>
        <w:adjustRightInd w:val="0"/>
        <w:spacing w:after="0" w:line="240" w:lineRule="auto"/>
        <w:rPr>
          <w:rFonts w:eastAsia="Calibri" w:cstheme="minorHAnsi"/>
          <w:b/>
          <w:sz w:val="24"/>
          <w:szCs w:val="24"/>
        </w:rPr>
      </w:pPr>
      <w:r w:rsidRPr="00923CC2">
        <w:rPr>
          <w:rFonts w:eastAsia="Calibri" w:cstheme="minorHAnsi"/>
          <w:b/>
          <w:color w:val="000000"/>
          <w:sz w:val="24"/>
          <w:szCs w:val="24"/>
        </w:rPr>
        <w:t xml:space="preserve">           </w:t>
      </w:r>
      <w:r w:rsidR="00285AAF">
        <w:rPr>
          <w:rFonts w:eastAsia="Calibri" w:cstheme="minorHAnsi"/>
          <w:b/>
          <w:color w:val="000000"/>
          <w:sz w:val="24"/>
          <w:szCs w:val="24"/>
        </w:rPr>
        <w:t>6</w:t>
      </w:r>
      <w:r w:rsidR="008041F4" w:rsidRPr="00923CC2">
        <w:rPr>
          <w:rFonts w:eastAsia="Calibri" w:cstheme="minorHAnsi"/>
          <w:b/>
          <w:color w:val="000000"/>
          <w:sz w:val="24"/>
          <w:szCs w:val="24"/>
        </w:rPr>
        <w:t xml:space="preserve">. </w:t>
      </w:r>
      <w:r w:rsidR="00E24936" w:rsidRPr="00923CC2">
        <w:rPr>
          <w:rFonts w:eastAsia="Calibri" w:cstheme="minorHAnsi"/>
          <w:b/>
          <w:sz w:val="24"/>
          <w:szCs w:val="24"/>
        </w:rPr>
        <w:t>Minutes of the meeting held on</w:t>
      </w:r>
      <w:r w:rsidR="00EB409D">
        <w:rPr>
          <w:rFonts w:eastAsia="Calibri" w:cstheme="minorHAnsi"/>
          <w:b/>
          <w:sz w:val="24"/>
          <w:szCs w:val="24"/>
        </w:rPr>
        <w:t xml:space="preserve"> 13</w:t>
      </w:r>
      <w:r w:rsidR="00EB409D" w:rsidRPr="00EB409D">
        <w:rPr>
          <w:rFonts w:eastAsia="Calibri" w:cstheme="minorHAnsi"/>
          <w:b/>
          <w:sz w:val="24"/>
          <w:szCs w:val="24"/>
          <w:vertAlign w:val="superscript"/>
        </w:rPr>
        <w:t>th</w:t>
      </w:r>
      <w:r w:rsidR="00EB409D">
        <w:rPr>
          <w:rFonts w:eastAsia="Calibri" w:cstheme="minorHAnsi"/>
          <w:b/>
          <w:sz w:val="24"/>
          <w:szCs w:val="24"/>
        </w:rPr>
        <w:t xml:space="preserve"> September 2021</w:t>
      </w:r>
      <w:r w:rsidR="00560408">
        <w:rPr>
          <w:rFonts w:eastAsia="Calibri" w:cstheme="minorHAnsi"/>
          <w:b/>
          <w:sz w:val="24"/>
          <w:szCs w:val="24"/>
        </w:rPr>
        <w:t>.</w:t>
      </w:r>
    </w:p>
    <w:p w14:paraId="2D84B104" w14:textId="18263F02" w:rsidR="008041F4" w:rsidRDefault="008041F4" w:rsidP="004250F3">
      <w:pPr>
        <w:tabs>
          <w:tab w:val="left" w:pos="0"/>
          <w:tab w:val="left" w:pos="567"/>
        </w:tabs>
        <w:autoSpaceDE w:val="0"/>
        <w:autoSpaceDN w:val="0"/>
        <w:adjustRightInd w:val="0"/>
        <w:spacing w:after="0" w:line="240" w:lineRule="auto"/>
        <w:rPr>
          <w:rFonts w:eastAsia="Calibri" w:cstheme="minorHAnsi"/>
          <w:b/>
          <w:sz w:val="24"/>
          <w:szCs w:val="24"/>
        </w:rPr>
      </w:pPr>
      <w:r w:rsidRPr="00923CC2">
        <w:rPr>
          <w:rFonts w:eastAsia="Calibri" w:cstheme="minorHAnsi"/>
          <w:b/>
          <w:color w:val="000000"/>
          <w:sz w:val="24"/>
          <w:szCs w:val="24"/>
        </w:rPr>
        <w:t xml:space="preserve">           </w:t>
      </w:r>
      <w:r w:rsidR="00285AAF">
        <w:rPr>
          <w:rFonts w:eastAsia="Calibri" w:cstheme="minorHAnsi"/>
          <w:b/>
          <w:color w:val="000000"/>
          <w:sz w:val="24"/>
          <w:szCs w:val="24"/>
        </w:rPr>
        <w:t>7.</w:t>
      </w:r>
      <w:r w:rsidR="00B77490">
        <w:rPr>
          <w:rFonts w:eastAsia="Calibri" w:cstheme="minorHAnsi"/>
          <w:b/>
          <w:color w:val="000000"/>
          <w:sz w:val="24"/>
          <w:szCs w:val="24"/>
        </w:rPr>
        <w:t xml:space="preserve"> </w:t>
      </w:r>
      <w:r w:rsidR="00D92E71" w:rsidRPr="00923CC2">
        <w:rPr>
          <w:rFonts w:eastAsia="Calibri" w:cstheme="minorHAnsi"/>
          <w:b/>
          <w:sz w:val="24"/>
          <w:szCs w:val="24"/>
        </w:rPr>
        <w:t>Borough of Telford and Wrekin Liaison.</w:t>
      </w:r>
    </w:p>
    <w:p w14:paraId="0E4C017A" w14:textId="63A11511" w:rsidR="00A96C1D" w:rsidRDefault="00A96C1D" w:rsidP="004250F3">
      <w:pPr>
        <w:tabs>
          <w:tab w:val="left" w:pos="0"/>
          <w:tab w:val="left" w:pos="567"/>
        </w:tabs>
        <w:autoSpaceDE w:val="0"/>
        <w:autoSpaceDN w:val="0"/>
        <w:adjustRightInd w:val="0"/>
        <w:spacing w:after="0" w:line="240" w:lineRule="auto"/>
        <w:rPr>
          <w:rFonts w:eastAsia="Calibri" w:cstheme="minorHAnsi"/>
          <w:b/>
          <w:sz w:val="24"/>
          <w:szCs w:val="24"/>
        </w:rPr>
      </w:pPr>
      <w:r>
        <w:rPr>
          <w:rFonts w:eastAsia="Calibri" w:cstheme="minorHAnsi"/>
          <w:b/>
          <w:sz w:val="24"/>
          <w:szCs w:val="24"/>
        </w:rPr>
        <w:t xml:space="preserve">           8. </w:t>
      </w:r>
      <w:r w:rsidR="00296DE8">
        <w:rPr>
          <w:rFonts w:eastAsia="Calibri" w:cstheme="minorHAnsi"/>
          <w:b/>
          <w:sz w:val="24"/>
          <w:szCs w:val="24"/>
        </w:rPr>
        <w:t xml:space="preserve">Consider </w:t>
      </w:r>
      <w:r>
        <w:rPr>
          <w:rFonts w:eastAsia="Calibri" w:cstheme="minorHAnsi"/>
          <w:b/>
          <w:sz w:val="24"/>
          <w:szCs w:val="24"/>
        </w:rPr>
        <w:t>Adopt</w:t>
      </w:r>
      <w:r w:rsidR="00296DE8">
        <w:rPr>
          <w:rFonts w:eastAsia="Calibri" w:cstheme="minorHAnsi"/>
          <w:b/>
          <w:sz w:val="24"/>
          <w:szCs w:val="24"/>
        </w:rPr>
        <w:t>ion</w:t>
      </w:r>
      <w:r>
        <w:rPr>
          <w:rFonts w:eastAsia="Calibri" w:cstheme="minorHAnsi"/>
          <w:b/>
          <w:sz w:val="24"/>
          <w:szCs w:val="24"/>
        </w:rPr>
        <w:t xml:space="preserve"> of new code of conduct.  (To fit with Telford and Wrekin).</w:t>
      </w:r>
    </w:p>
    <w:p w14:paraId="1C50B7E5" w14:textId="7BD50F4A" w:rsidR="00285AAF" w:rsidRPr="00285AAF" w:rsidRDefault="00285AAF" w:rsidP="00285AAF">
      <w:pPr>
        <w:tabs>
          <w:tab w:val="left" w:pos="567"/>
        </w:tabs>
        <w:autoSpaceDE w:val="0"/>
        <w:autoSpaceDN w:val="0"/>
        <w:adjustRightInd w:val="0"/>
        <w:spacing w:after="0" w:line="240" w:lineRule="auto"/>
        <w:ind w:left="2552" w:hanging="2552"/>
        <w:rPr>
          <w:rFonts w:eastAsia="Calibri" w:cstheme="minorHAnsi"/>
          <w:bCs/>
          <w:color w:val="000000"/>
          <w:sz w:val="24"/>
          <w:szCs w:val="24"/>
        </w:rPr>
      </w:pPr>
      <w:r>
        <w:rPr>
          <w:rFonts w:eastAsia="Calibri" w:cstheme="minorHAnsi"/>
          <w:b/>
          <w:sz w:val="24"/>
          <w:szCs w:val="24"/>
        </w:rPr>
        <w:t xml:space="preserve">           </w:t>
      </w:r>
      <w:r w:rsidR="00A96C1D">
        <w:rPr>
          <w:rFonts w:eastAsia="Calibri" w:cstheme="minorHAnsi"/>
          <w:b/>
          <w:sz w:val="24"/>
          <w:szCs w:val="24"/>
        </w:rPr>
        <w:t>9</w:t>
      </w:r>
      <w:r>
        <w:rPr>
          <w:rFonts w:eastAsia="Calibri" w:cstheme="minorHAnsi"/>
          <w:b/>
          <w:sz w:val="24"/>
          <w:szCs w:val="24"/>
        </w:rPr>
        <w:t xml:space="preserve">. Casual Vacancy 1. </w:t>
      </w:r>
      <w:r w:rsidRPr="00285AAF">
        <w:rPr>
          <w:rFonts w:eastAsia="Calibri" w:cstheme="minorHAnsi"/>
          <w:bCs/>
          <w:sz w:val="24"/>
          <w:szCs w:val="24"/>
        </w:rPr>
        <w:t>Notice of Election.  (10 electors asked for an election.)</w:t>
      </w:r>
      <w:r>
        <w:rPr>
          <w:rFonts w:eastAsia="Calibri" w:cstheme="minorHAnsi"/>
          <w:bCs/>
          <w:sz w:val="24"/>
          <w:szCs w:val="24"/>
        </w:rPr>
        <w:t xml:space="preserve"> </w:t>
      </w:r>
    </w:p>
    <w:p w14:paraId="2F921394" w14:textId="0253F132" w:rsidR="00627D2E" w:rsidRDefault="00285AAF" w:rsidP="00285AAF">
      <w:pPr>
        <w:tabs>
          <w:tab w:val="left" w:pos="567"/>
        </w:tabs>
        <w:autoSpaceDE w:val="0"/>
        <w:autoSpaceDN w:val="0"/>
        <w:adjustRightInd w:val="0"/>
        <w:spacing w:after="0" w:line="240" w:lineRule="auto"/>
        <w:rPr>
          <w:rFonts w:eastAsia="Calibri" w:cstheme="minorHAnsi"/>
          <w:b/>
          <w:sz w:val="24"/>
          <w:szCs w:val="24"/>
        </w:rPr>
      </w:pPr>
      <w:r>
        <w:rPr>
          <w:rFonts w:eastAsia="Calibri" w:cstheme="minorHAnsi"/>
          <w:b/>
          <w:sz w:val="24"/>
          <w:szCs w:val="24"/>
        </w:rPr>
        <w:t xml:space="preserve">           </w:t>
      </w:r>
      <w:r w:rsidR="00A96C1D">
        <w:rPr>
          <w:rFonts w:eastAsia="Calibri" w:cstheme="minorHAnsi"/>
          <w:b/>
          <w:sz w:val="24"/>
          <w:szCs w:val="24"/>
        </w:rPr>
        <w:t>10</w:t>
      </w:r>
      <w:r w:rsidR="008041F4" w:rsidRPr="00923CC2">
        <w:rPr>
          <w:rFonts w:eastAsia="Calibri" w:cstheme="minorHAnsi"/>
          <w:b/>
          <w:sz w:val="24"/>
          <w:szCs w:val="24"/>
        </w:rPr>
        <w:t xml:space="preserve">.  </w:t>
      </w:r>
      <w:r w:rsidR="00627D2E" w:rsidRPr="00923CC2">
        <w:rPr>
          <w:rFonts w:eastAsia="Calibri" w:cstheme="minorHAnsi"/>
          <w:b/>
          <w:sz w:val="24"/>
          <w:szCs w:val="24"/>
        </w:rPr>
        <w:t>Finance.</w:t>
      </w:r>
    </w:p>
    <w:p w14:paraId="38EFB664" w14:textId="1CD358E2" w:rsidR="00F117D4" w:rsidRPr="00923CC2" w:rsidRDefault="00F117D4" w:rsidP="00285AAF">
      <w:pPr>
        <w:tabs>
          <w:tab w:val="left" w:pos="567"/>
        </w:tabs>
        <w:autoSpaceDE w:val="0"/>
        <w:autoSpaceDN w:val="0"/>
        <w:adjustRightInd w:val="0"/>
        <w:spacing w:after="0" w:line="240" w:lineRule="auto"/>
        <w:rPr>
          <w:rFonts w:eastAsia="Calibri" w:cstheme="minorHAnsi"/>
          <w:b/>
          <w:sz w:val="24"/>
          <w:szCs w:val="24"/>
        </w:rPr>
      </w:pPr>
      <w:r>
        <w:rPr>
          <w:rFonts w:eastAsia="Calibri" w:cstheme="minorHAnsi"/>
          <w:b/>
          <w:sz w:val="24"/>
          <w:szCs w:val="24"/>
        </w:rPr>
        <w:t xml:space="preserve">                  a. </w:t>
      </w:r>
      <w:r w:rsidRPr="00F117D4">
        <w:rPr>
          <w:rFonts w:eastAsia="Calibri" w:cstheme="minorHAnsi"/>
          <w:bCs/>
          <w:sz w:val="24"/>
          <w:szCs w:val="24"/>
        </w:rPr>
        <w:t>Consider transferring funds to Lloyds Bank</w:t>
      </w:r>
      <w:r>
        <w:rPr>
          <w:rFonts w:eastAsia="Calibri" w:cstheme="minorHAnsi"/>
          <w:b/>
          <w:sz w:val="24"/>
          <w:szCs w:val="24"/>
        </w:rPr>
        <w:t>.</w:t>
      </w:r>
    </w:p>
    <w:p w14:paraId="1205D030" w14:textId="432A45CF" w:rsidR="00627D2E" w:rsidRPr="00923CC2" w:rsidRDefault="00627D2E" w:rsidP="004250F3">
      <w:pPr>
        <w:pStyle w:val="ListParagraph"/>
        <w:tabs>
          <w:tab w:val="left" w:pos="567"/>
        </w:tabs>
        <w:autoSpaceDE w:val="0"/>
        <w:autoSpaceDN w:val="0"/>
        <w:adjustRightInd w:val="0"/>
        <w:spacing w:after="0" w:line="240" w:lineRule="auto"/>
        <w:ind w:left="2340" w:hanging="1631"/>
        <w:rPr>
          <w:rFonts w:eastAsia="Calibri" w:cstheme="minorHAnsi"/>
          <w:color w:val="000000"/>
          <w:sz w:val="24"/>
          <w:szCs w:val="24"/>
        </w:rPr>
      </w:pPr>
      <w:r w:rsidRPr="00923CC2">
        <w:rPr>
          <w:rFonts w:eastAsia="Calibri" w:cstheme="minorHAnsi"/>
          <w:b/>
          <w:sz w:val="24"/>
          <w:szCs w:val="24"/>
        </w:rPr>
        <w:t xml:space="preserve"> </w:t>
      </w:r>
      <w:r w:rsidR="008041F4" w:rsidRPr="00923CC2">
        <w:rPr>
          <w:rFonts w:eastAsia="Calibri" w:cstheme="minorHAnsi"/>
          <w:b/>
          <w:sz w:val="24"/>
          <w:szCs w:val="24"/>
        </w:rPr>
        <w:t xml:space="preserve">  </w:t>
      </w:r>
      <w:r w:rsidR="00F117D4">
        <w:rPr>
          <w:rFonts w:eastAsia="Calibri" w:cstheme="minorHAnsi"/>
          <w:b/>
          <w:sz w:val="24"/>
          <w:szCs w:val="24"/>
        </w:rPr>
        <w:t xml:space="preserve"> </w:t>
      </w:r>
      <w:r w:rsidRPr="00923CC2">
        <w:rPr>
          <w:rFonts w:eastAsia="Calibri" w:cstheme="minorHAnsi"/>
          <w:b/>
          <w:sz w:val="24"/>
          <w:szCs w:val="24"/>
        </w:rPr>
        <w:t xml:space="preserve"> </w:t>
      </w:r>
      <w:r w:rsidR="00F117D4">
        <w:rPr>
          <w:rFonts w:eastAsia="Calibri" w:cstheme="minorHAnsi"/>
          <w:b/>
          <w:sz w:val="24"/>
          <w:szCs w:val="24"/>
        </w:rPr>
        <w:t>b</w:t>
      </w:r>
      <w:r w:rsidRPr="00923CC2">
        <w:rPr>
          <w:rFonts w:eastAsia="Calibri" w:cstheme="minorHAnsi"/>
          <w:b/>
          <w:sz w:val="24"/>
          <w:szCs w:val="24"/>
        </w:rPr>
        <w:t xml:space="preserve">. Consider payment of invoices. </w:t>
      </w:r>
    </w:p>
    <w:p w14:paraId="34CFE965" w14:textId="4342B3A2" w:rsidR="00557EBF" w:rsidRDefault="00627D2E" w:rsidP="004250F3">
      <w:pPr>
        <w:pStyle w:val="ListParagraph"/>
        <w:tabs>
          <w:tab w:val="left" w:pos="567"/>
        </w:tabs>
        <w:autoSpaceDE w:val="0"/>
        <w:autoSpaceDN w:val="0"/>
        <w:adjustRightInd w:val="0"/>
        <w:spacing w:after="0" w:line="240" w:lineRule="auto"/>
        <w:ind w:left="1560" w:hanging="567"/>
        <w:rPr>
          <w:rFonts w:eastAsia="Calibri" w:cstheme="minorHAnsi"/>
          <w:sz w:val="24"/>
          <w:szCs w:val="24"/>
        </w:rPr>
      </w:pPr>
      <w:r w:rsidRPr="00923CC2">
        <w:rPr>
          <w:rFonts w:eastAsia="Calibri" w:cstheme="minorHAnsi"/>
          <w:sz w:val="24"/>
          <w:szCs w:val="24"/>
        </w:rPr>
        <w:t xml:space="preserve"> </w:t>
      </w:r>
      <w:r w:rsidR="00133B16">
        <w:rPr>
          <w:rFonts w:eastAsia="Calibri" w:cstheme="minorHAnsi"/>
          <w:sz w:val="24"/>
          <w:szCs w:val="24"/>
        </w:rPr>
        <w:t xml:space="preserve"> </w:t>
      </w:r>
      <w:r w:rsidR="0022530C">
        <w:rPr>
          <w:rFonts w:eastAsia="Calibri" w:cstheme="minorHAnsi"/>
          <w:sz w:val="24"/>
          <w:szCs w:val="24"/>
        </w:rPr>
        <w:t xml:space="preserve"> </w:t>
      </w:r>
      <w:r w:rsidR="00707465">
        <w:rPr>
          <w:rFonts w:eastAsia="Calibri" w:cstheme="minorHAnsi"/>
          <w:sz w:val="24"/>
          <w:szCs w:val="24"/>
        </w:rPr>
        <w:t xml:space="preserve"> </w:t>
      </w:r>
      <w:r w:rsidR="0022530C">
        <w:rPr>
          <w:rFonts w:eastAsia="Calibri" w:cstheme="minorHAnsi"/>
          <w:sz w:val="24"/>
          <w:szCs w:val="24"/>
        </w:rPr>
        <w:t xml:space="preserve">  </w:t>
      </w:r>
      <w:r w:rsidRPr="00923CC2">
        <w:rPr>
          <w:rFonts w:eastAsia="Calibri" w:cstheme="minorHAnsi"/>
          <w:sz w:val="24"/>
          <w:szCs w:val="24"/>
        </w:rPr>
        <w:t xml:space="preserve"> 1. </w:t>
      </w:r>
      <w:r w:rsidR="00AF4D57" w:rsidRPr="00923CC2">
        <w:rPr>
          <w:rFonts w:eastAsia="Calibri" w:cstheme="minorHAnsi"/>
          <w:sz w:val="24"/>
          <w:szCs w:val="24"/>
        </w:rPr>
        <w:t xml:space="preserve">SSE street </w:t>
      </w:r>
      <w:r w:rsidR="004250F3" w:rsidRPr="00923CC2">
        <w:rPr>
          <w:rFonts w:eastAsia="Calibri" w:cstheme="minorHAnsi"/>
          <w:sz w:val="24"/>
          <w:szCs w:val="24"/>
        </w:rPr>
        <w:t xml:space="preserve">lighting </w:t>
      </w:r>
      <w:r w:rsidR="00017047">
        <w:rPr>
          <w:rFonts w:eastAsia="Calibri" w:cstheme="minorHAnsi"/>
          <w:sz w:val="24"/>
          <w:szCs w:val="24"/>
        </w:rPr>
        <w:t>October</w:t>
      </w:r>
    </w:p>
    <w:p w14:paraId="18980091" w14:textId="080F8725" w:rsidR="00AF1B7E" w:rsidRPr="00923CC2" w:rsidRDefault="00557EBF" w:rsidP="004250F3">
      <w:pPr>
        <w:pStyle w:val="ListParagraph"/>
        <w:tabs>
          <w:tab w:val="left" w:pos="567"/>
        </w:tabs>
        <w:autoSpaceDE w:val="0"/>
        <w:autoSpaceDN w:val="0"/>
        <w:adjustRightInd w:val="0"/>
        <w:spacing w:after="0" w:line="240" w:lineRule="auto"/>
        <w:ind w:left="1560" w:hanging="567"/>
        <w:rPr>
          <w:rFonts w:eastAsia="Calibri" w:cstheme="minorHAnsi"/>
          <w:sz w:val="24"/>
          <w:szCs w:val="24"/>
        </w:rPr>
      </w:pPr>
      <w:r>
        <w:rPr>
          <w:rFonts w:eastAsia="Calibri" w:cstheme="minorHAnsi"/>
          <w:sz w:val="24"/>
          <w:szCs w:val="24"/>
        </w:rPr>
        <w:t xml:space="preserve">    </w:t>
      </w:r>
      <w:r w:rsidR="0022530C">
        <w:rPr>
          <w:rFonts w:eastAsia="Calibri" w:cstheme="minorHAnsi"/>
          <w:sz w:val="24"/>
          <w:szCs w:val="24"/>
        </w:rPr>
        <w:t xml:space="preserve">  </w:t>
      </w:r>
      <w:r w:rsidR="00AF1B7E" w:rsidRPr="00923CC2">
        <w:rPr>
          <w:rFonts w:eastAsia="Calibri" w:cstheme="minorHAnsi"/>
          <w:sz w:val="24"/>
          <w:szCs w:val="24"/>
        </w:rPr>
        <w:t xml:space="preserve"> 2. Mrs J E </w:t>
      </w:r>
      <w:r w:rsidR="00243B87" w:rsidRPr="00923CC2">
        <w:rPr>
          <w:rFonts w:eastAsia="Calibri" w:cstheme="minorHAnsi"/>
          <w:sz w:val="24"/>
          <w:szCs w:val="24"/>
        </w:rPr>
        <w:t xml:space="preserve">Madeley </w:t>
      </w:r>
      <w:r w:rsidR="00EB7CD2">
        <w:rPr>
          <w:rFonts w:eastAsia="Calibri" w:cstheme="minorHAnsi"/>
          <w:sz w:val="24"/>
          <w:szCs w:val="24"/>
        </w:rPr>
        <w:t>Sep</w:t>
      </w:r>
      <w:r w:rsidR="0022530C">
        <w:rPr>
          <w:rFonts w:eastAsia="Calibri" w:cstheme="minorHAnsi"/>
          <w:sz w:val="24"/>
          <w:szCs w:val="24"/>
        </w:rPr>
        <w:t xml:space="preserve"> Salary </w:t>
      </w:r>
      <w:r w:rsidR="00EB7CD2">
        <w:rPr>
          <w:rFonts w:eastAsia="Calibri" w:cstheme="minorHAnsi"/>
          <w:sz w:val="24"/>
          <w:szCs w:val="24"/>
        </w:rPr>
        <w:t>£578.</w:t>
      </w:r>
      <w:r w:rsidR="00920878">
        <w:rPr>
          <w:rFonts w:eastAsia="Calibri" w:cstheme="minorHAnsi"/>
          <w:sz w:val="24"/>
          <w:szCs w:val="24"/>
        </w:rPr>
        <w:t>5</w:t>
      </w:r>
      <w:r w:rsidR="00EB7CD2">
        <w:rPr>
          <w:rFonts w:eastAsia="Calibri" w:cstheme="minorHAnsi"/>
          <w:sz w:val="24"/>
          <w:szCs w:val="24"/>
        </w:rPr>
        <w:t>5</w:t>
      </w:r>
      <w:r w:rsidR="0055402D">
        <w:rPr>
          <w:rFonts w:eastAsia="Calibri" w:cstheme="minorHAnsi"/>
          <w:sz w:val="24"/>
          <w:szCs w:val="24"/>
        </w:rPr>
        <w:t>. Chq 2219.</w:t>
      </w:r>
    </w:p>
    <w:p w14:paraId="5D3655CA" w14:textId="56C03B15" w:rsidR="00AF1B7E" w:rsidRPr="00923CC2" w:rsidRDefault="00AF1B7E" w:rsidP="004250F3">
      <w:pPr>
        <w:pStyle w:val="ListParagraph"/>
        <w:tabs>
          <w:tab w:val="left" w:pos="567"/>
        </w:tabs>
        <w:autoSpaceDE w:val="0"/>
        <w:autoSpaceDN w:val="0"/>
        <w:adjustRightInd w:val="0"/>
        <w:spacing w:after="0" w:line="240" w:lineRule="auto"/>
        <w:ind w:left="1560" w:hanging="567"/>
        <w:rPr>
          <w:rFonts w:eastAsia="Calibri" w:cstheme="minorHAnsi"/>
          <w:sz w:val="24"/>
          <w:szCs w:val="24"/>
        </w:rPr>
      </w:pPr>
      <w:r w:rsidRPr="00923CC2">
        <w:rPr>
          <w:rFonts w:eastAsia="Calibri" w:cstheme="minorHAnsi"/>
          <w:sz w:val="24"/>
          <w:szCs w:val="24"/>
        </w:rPr>
        <w:t xml:space="preserve"> </w:t>
      </w:r>
      <w:r w:rsidR="0022530C">
        <w:rPr>
          <w:rFonts w:eastAsia="Calibri" w:cstheme="minorHAnsi"/>
          <w:sz w:val="24"/>
          <w:szCs w:val="24"/>
        </w:rPr>
        <w:t xml:space="preserve"> </w:t>
      </w:r>
      <w:r w:rsidR="00133B16">
        <w:rPr>
          <w:rFonts w:eastAsia="Calibri" w:cstheme="minorHAnsi"/>
          <w:sz w:val="24"/>
          <w:szCs w:val="24"/>
        </w:rPr>
        <w:t xml:space="preserve"> </w:t>
      </w:r>
      <w:r w:rsidR="0022530C">
        <w:rPr>
          <w:rFonts w:eastAsia="Calibri" w:cstheme="minorHAnsi"/>
          <w:sz w:val="24"/>
          <w:szCs w:val="24"/>
        </w:rPr>
        <w:t xml:space="preserve">  </w:t>
      </w:r>
      <w:r w:rsidR="00707465">
        <w:rPr>
          <w:rFonts w:eastAsia="Calibri" w:cstheme="minorHAnsi"/>
          <w:sz w:val="24"/>
          <w:szCs w:val="24"/>
        </w:rPr>
        <w:t xml:space="preserve"> </w:t>
      </w:r>
      <w:r w:rsidRPr="00923CC2">
        <w:rPr>
          <w:rFonts w:eastAsia="Calibri" w:cstheme="minorHAnsi"/>
          <w:sz w:val="24"/>
          <w:szCs w:val="24"/>
        </w:rPr>
        <w:t xml:space="preserve"> 3. HMRC</w:t>
      </w:r>
      <w:r w:rsidR="00CD2A18" w:rsidRPr="00923CC2">
        <w:rPr>
          <w:rFonts w:eastAsia="Calibri" w:cstheme="minorHAnsi"/>
          <w:sz w:val="24"/>
          <w:szCs w:val="24"/>
        </w:rPr>
        <w:t xml:space="preserve"> </w:t>
      </w:r>
      <w:r w:rsidR="0022530C">
        <w:rPr>
          <w:rFonts w:eastAsia="Calibri" w:cstheme="minorHAnsi"/>
          <w:sz w:val="24"/>
          <w:szCs w:val="24"/>
        </w:rPr>
        <w:t xml:space="preserve">PAYE </w:t>
      </w:r>
      <w:r w:rsidR="00EB7CD2">
        <w:rPr>
          <w:rFonts w:eastAsia="Calibri" w:cstheme="minorHAnsi"/>
          <w:sz w:val="24"/>
          <w:szCs w:val="24"/>
        </w:rPr>
        <w:t>Sep £31.</w:t>
      </w:r>
      <w:r w:rsidR="00920878">
        <w:rPr>
          <w:rFonts w:eastAsia="Calibri" w:cstheme="minorHAnsi"/>
          <w:sz w:val="24"/>
          <w:szCs w:val="24"/>
        </w:rPr>
        <w:t>6</w:t>
      </w:r>
      <w:r w:rsidR="00EB7CD2">
        <w:rPr>
          <w:rFonts w:eastAsia="Calibri" w:cstheme="minorHAnsi"/>
          <w:sz w:val="24"/>
          <w:szCs w:val="24"/>
        </w:rPr>
        <w:t>0</w:t>
      </w:r>
      <w:r w:rsidR="0055402D">
        <w:rPr>
          <w:rFonts w:eastAsia="Calibri" w:cstheme="minorHAnsi"/>
          <w:sz w:val="24"/>
          <w:szCs w:val="24"/>
        </w:rPr>
        <w:t>. Chq 2220</w:t>
      </w:r>
      <w:r w:rsidR="0022530C">
        <w:rPr>
          <w:rFonts w:eastAsia="Calibri" w:cstheme="minorHAnsi"/>
          <w:sz w:val="24"/>
          <w:szCs w:val="24"/>
        </w:rPr>
        <w:t xml:space="preserve"> </w:t>
      </w:r>
      <w:r w:rsidR="0055402D">
        <w:rPr>
          <w:rFonts w:eastAsia="Calibri" w:cstheme="minorHAnsi"/>
          <w:sz w:val="24"/>
          <w:szCs w:val="24"/>
        </w:rPr>
        <w:t>.</w:t>
      </w:r>
    </w:p>
    <w:p w14:paraId="3EE0B179" w14:textId="449BEC4D" w:rsidR="00C1731F" w:rsidRDefault="00133B16" w:rsidP="004250F3">
      <w:pPr>
        <w:pStyle w:val="ListParagraph"/>
        <w:tabs>
          <w:tab w:val="left" w:pos="567"/>
        </w:tabs>
        <w:autoSpaceDE w:val="0"/>
        <w:autoSpaceDN w:val="0"/>
        <w:adjustRightInd w:val="0"/>
        <w:spacing w:after="0" w:line="240" w:lineRule="auto"/>
        <w:ind w:left="1560" w:hanging="567"/>
        <w:rPr>
          <w:rFonts w:cstheme="minorHAnsi"/>
          <w:sz w:val="24"/>
          <w:szCs w:val="24"/>
        </w:rPr>
      </w:pPr>
      <w:r>
        <w:rPr>
          <w:rFonts w:eastAsia="Calibri" w:cstheme="minorHAnsi"/>
          <w:sz w:val="24"/>
          <w:szCs w:val="24"/>
        </w:rPr>
        <w:t xml:space="preserve"> </w:t>
      </w:r>
      <w:r w:rsidR="00605748" w:rsidRPr="00923CC2">
        <w:rPr>
          <w:rFonts w:eastAsia="Calibri" w:cstheme="minorHAnsi"/>
          <w:sz w:val="24"/>
          <w:szCs w:val="24"/>
        </w:rPr>
        <w:t xml:space="preserve"> </w:t>
      </w:r>
      <w:r w:rsidR="0022530C">
        <w:rPr>
          <w:rFonts w:eastAsia="Calibri" w:cstheme="minorHAnsi"/>
          <w:sz w:val="24"/>
          <w:szCs w:val="24"/>
        </w:rPr>
        <w:t xml:space="preserve">   </w:t>
      </w:r>
      <w:r w:rsidR="00707465">
        <w:rPr>
          <w:rFonts w:eastAsia="Calibri" w:cstheme="minorHAnsi"/>
          <w:sz w:val="24"/>
          <w:szCs w:val="24"/>
        </w:rPr>
        <w:t xml:space="preserve"> </w:t>
      </w:r>
      <w:r w:rsidR="00605748" w:rsidRPr="00923CC2">
        <w:rPr>
          <w:rFonts w:eastAsia="Calibri" w:cstheme="minorHAnsi"/>
          <w:sz w:val="24"/>
          <w:szCs w:val="24"/>
        </w:rPr>
        <w:t xml:space="preserve"> 4. Shropshire Council Pension (online </w:t>
      </w:r>
      <w:r w:rsidR="000E4D2E" w:rsidRPr="00923CC2">
        <w:rPr>
          <w:rFonts w:eastAsia="Calibri" w:cstheme="minorHAnsi"/>
          <w:sz w:val="24"/>
          <w:szCs w:val="24"/>
        </w:rPr>
        <w:t>payment)</w:t>
      </w:r>
      <w:r w:rsidR="000E4D2E">
        <w:rPr>
          <w:rFonts w:eastAsia="Calibri" w:cstheme="minorHAnsi"/>
          <w:sz w:val="24"/>
          <w:szCs w:val="24"/>
        </w:rPr>
        <w:t xml:space="preserve"> £</w:t>
      </w:r>
      <w:r w:rsidR="00EB7CD2">
        <w:rPr>
          <w:rFonts w:eastAsia="Calibri" w:cstheme="minorHAnsi"/>
          <w:sz w:val="24"/>
          <w:szCs w:val="24"/>
        </w:rPr>
        <w:t>193.69</w:t>
      </w:r>
      <w:r w:rsidR="00A23CEF">
        <w:rPr>
          <w:rFonts w:eastAsia="Calibri" w:cstheme="minorHAnsi"/>
          <w:sz w:val="24"/>
          <w:szCs w:val="24"/>
        </w:rPr>
        <w:t xml:space="preserve">                </w:t>
      </w:r>
      <w:r w:rsidR="0022530C">
        <w:rPr>
          <w:rFonts w:eastAsia="Calibri" w:cstheme="minorHAnsi"/>
          <w:sz w:val="24"/>
          <w:szCs w:val="24"/>
        </w:rPr>
        <w:t xml:space="preserve">   </w:t>
      </w:r>
      <w:r w:rsidR="00A23CEF">
        <w:rPr>
          <w:rFonts w:eastAsia="Calibri" w:cstheme="minorHAnsi"/>
          <w:sz w:val="24"/>
          <w:szCs w:val="24"/>
        </w:rPr>
        <w:t xml:space="preserve"> </w:t>
      </w:r>
      <w:r w:rsidR="00707465">
        <w:rPr>
          <w:rFonts w:eastAsia="Calibri" w:cstheme="minorHAnsi"/>
          <w:sz w:val="24"/>
          <w:szCs w:val="24"/>
        </w:rPr>
        <w:t xml:space="preserve">  </w:t>
      </w:r>
      <w:r w:rsidR="00A23CEF">
        <w:rPr>
          <w:rFonts w:eastAsia="Calibri" w:cstheme="minorHAnsi"/>
          <w:sz w:val="24"/>
          <w:szCs w:val="24"/>
        </w:rPr>
        <w:t xml:space="preserve"> </w:t>
      </w:r>
    </w:p>
    <w:p w14:paraId="4D4ABF89" w14:textId="51CEDD60" w:rsidR="007710D3" w:rsidRDefault="004037AE" w:rsidP="004250F3">
      <w:pPr>
        <w:pStyle w:val="NoSpacing"/>
        <w:tabs>
          <w:tab w:val="left" w:pos="567"/>
        </w:tabs>
        <w:rPr>
          <w:rFonts w:cstheme="minorHAnsi"/>
          <w:sz w:val="24"/>
          <w:szCs w:val="24"/>
        </w:rPr>
      </w:pPr>
      <w:r>
        <w:rPr>
          <w:rFonts w:cstheme="minorHAnsi"/>
          <w:sz w:val="24"/>
          <w:szCs w:val="24"/>
        </w:rPr>
        <w:t xml:space="preserve">                     </w:t>
      </w:r>
      <w:r w:rsidR="0022530C">
        <w:rPr>
          <w:rFonts w:cstheme="minorHAnsi"/>
          <w:sz w:val="24"/>
          <w:szCs w:val="24"/>
        </w:rPr>
        <w:t xml:space="preserve">    </w:t>
      </w:r>
      <w:r w:rsidR="00557EBF">
        <w:rPr>
          <w:rFonts w:cstheme="minorHAnsi"/>
          <w:sz w:val="24"/>
          <w:szCs w:val="24"/>
        </w:rPr>
        <w:t>5</w:t>
      </w:r>
      <w:r>
        <w:rPr>
          <w:rFonts w:cstheme="minorHAnsi"/>
          <w:sz w:val="24"/>
          <w:szCs w:val="24"/>
        </w:rPr>
        <w:t>. Mrs J Madeley Expenses</w:t>
      </w:r>
      <w:r w:rsidR="00EB7CD2">
        <w:rPr>
          <w:rFonts w:cstheme="minorHAnsi"/>
          <w:sz w:val="24"/>
          <w:szCs w:val="24"/>
        </w:rPr>
        <w:t xml:space="preserve"> </w:t>
      </w:r>
      <w:r w:rsidR="00E250A9">
        <w:rPr>
          <w:rFonts w:cstheme="minorHAnsi"/>
          <w:sz w:val="24"/>
          <w:szCs w:val="24"/>
        </w:rPr>
        <w:t>£</w:t>
      </w:r>
      <w:r w:rsidR="00051C20">
        <w:rPr>
          <w:rFonts w:cstheme="minorHAnsi"/>
          <w:sz w:val="24"/>
          <w:szCs w:val="24"/>
        </w:rPr>
        <w:t>64.75</w:t>
      </w:r>
      <w:r w:rsidR="0055402D">
        <w:rPr>
          <w:rFonts w:cstheme="minorHAnsi"/>
          <w:sz w:val="24"/>
          <w:szCs w:val="24"/>
        </w:rPr>
        <w:t>. Chq 2221.</w:t>
      </w:r>
    </w:p>
    <w:p w14:paraId="404A10F1" w14:textId="001C1E9B" w:rsidR="00A94E14" w:rsidRDefault="00560408" w:rsidP="00EB409D">
      <w:pPr>
        <w:pStyle w:val="NoSpacing"/>
        <w:tabs>
          <w:tab w:val="left" w:pos="567"/>
        </w:tabs>
        <w:rPr>
          <w:rFonts w:cstheme="minorHAnsi"/>
          <w:sz w:val="24"/>
          <w:szCs w:val="24"/>
        </w:rPr>
      </w:pPr>
      <w:r>
        <w:rPr>
          <w:rFonts w:cstheme="minorHAnsi"/>
          <w:sz w:val="24"/>
          <w:szCs w:val="24"/>
        </w:rPr>
        <w:t xml:space="preserve">                         6. </w:t>
      </w:r>
      <w:r w:rsidR="00051C20">
        <w:rPr>
          <w:rFonts w:cstheme="minorHAnsi"/>
          <w:sz w:val="24"/>
          <w:szCs w:val="24"/>
        </w:rPr>
        <w:t>Midland Playscape £94.00</w:t>
      </w:r>
      <w:r w:rsidR="0055402D">
        <w:rPr>
          <w:rFonts w:cstheme="minorHAnsi"/>
          <w:sz w:val="24"/>
          <w:szCs w:val="24"/>
        </w:rPr>
        <w:t>. Chq 2222.</w:t>
      </w:r>
    </w:p>
    <w:p w14:paraId="6B690670" w14:textId="28585ED8" w:rsidR="00EF565E" w:rsidRDefault="00EF565E" w:rsidP="00EB409D">
      <w:pPr>
        <w:pStyle w:val="NoSpacing"/>
        <w:tabs>
          <w:tab w:val="left" w:pos="567"/>
        </w:tabs>
        <w:rPr>
          <w:rFonts w:cstheme="minorHAnsi"/>
          <w:sz w:val="24"/>
          <w:szCs w:val="24"/>
        </w:rPr>
      </w:pPr>
      <w:r>
        <w:rPr>
          <w:rFonts w:cstheme="minorHAnsi"/>
          <w:sz w:val="24"/>
          <w:szCs w:val="24"/>
        </w:rPr>
        <w:t xml:space="preserve">                  </w:t>
      </w:r>
      <w:r w:rsidRPr="00EF565E">
        <w:rPr>
          <w:rFonts w:cstheme="minorHAnsi"/>
          <w:b/>
          <w:bCs/>
          <w:sz w:val="24"/>
          <w:szCs w:val="24"/>
        </w:rPr>
        <w:t xml:space="preserve"> c</w:t>
      </w:r>
      <w:r>
        <w:rPr>
          <w:rFonts w:cstheme="minorHAnsi"/>
          <w:sz w:val="24"/>
          <w:szCs w:val="24"/>
        </w:rPr>
        <w:t>. Payment via debit card.  £27.98 for domain name renewal for littlewenlock.org.</w:t>
      </w:r>
    </w:p>
    <w:p w14:paraId="57D8E77A" w14:textId="70F23254" w:rsidR="00CA5BE6" w:rsidRPr="00923CC2" w:rsidRDefault="0022530C" w:rsidP="004250F3">
      <w:pPr>
        <w:pStyle w:val="NoSpacing"/>
        <w:tabs>
          <w:tab w:val="left" w:pos="567"/>
        </w:tabs>
        <w:rPr>
          <w:rFonts w:eastAsia="Calibri" w:cstheme="minorHAnsi"/>
          <w:sz w:val="24"/>
          <w:szCs w:val="24"/>
        </w:rPr>
      </w:pPr>
      <w:r>
        <w:rPr>
          <w:rFonts w:cstheme="minorHAnsi"/>
          <w:sz w:val="24"/>
          <w:szCs w:val="24"/>
        </w:rPr>
        <w:t xml:space="preserve">                </w:t>
      </w:r>
      <w:r w:rsidR="00017047">
        <w:rPr>
          <w:rFonts w:cstheme="minorHAnsi"/>
          <w:sz w:val="24"/>
          <w:szCs w:val="24"/>
        </w:rPr>
        <w:t xml:space="preserve"> </w:t>
      </w:r>
      <w:r>
        <w:rPr>
          <w:rFonts w:cstheme="minorHAnsi"/>
          <w:sz w:val="24"/>
          <w:szCs w:val="24"/>
        </w:rPr>
        <w:t xml:space="preserve"> </w:t>
      </w:r>
      <w:r w:rsidR="00627D2E" w:rsidRPr="00923CC2">
        <w:rPr>
          <w:rFonts w:eastAsia="Calibri" w:cstheme="minorHAnsi"/>
          <w:sz w:val="24"/>
          <w:szCs w:val="24"/>
        </w:rPr>
        <w:t xml:space="preserve"> </w:t>
      </w:r>
      <w:r w:rsidR="00EF565E">
        <w:rPr>
          <w:rFonts w:eastAsia="Calibri" w:cstheme="minorHAnsi"/>
          <w:b/>
          <w:color w:val="000000"/>
          <w:sz w:val="24"/>
          <w:szCs w:val="24"/>
        </w:rPr>
        <w:t>d</w:t>
      </w:r>
      <w:r w:rsidR="00627D2E" w:rsidRPr="00923CC2">
        <w:rPr>
          <w:rFonts w:eastAsia="Calibri" w:cstheme="minorHAnsi"/>
          <w:b/>
          <w:color w:val="000000"/>
          <w:sz w:val="24"/>
          <w:szCs w:val="24"/>
        </w:rPr>
        <w:t>.</w:t>
      </w:r>
      <w:r w:rsidR="00627D2E" w:rsidRPr="00923CC2">
        <w:rPr>
          <w:rFonts w:eastAsia="Calibri" w:cstheme="minorHAnsi"/>
          <w:color w:val="000000"/>
          <w:sz w:val="24"/>
          <w:szCs w:val="24"/>
        </w:rPr>
        <w:t xml:space="preserve"> </w:t>
      </w:r>
      <w:r w:rsidR="008A13F4" w:rsidRPr="00923CC2">
        <w:rPr>
          <w:rFonts w:eastAsia="Calibri" w:cstheme="minorHAnsi"/>
          <w:sz w:val="24"/>
          <w:szCs w:val="24"/>
        </w:rPr>
        <w:t xml:space="preserve">Bank Reconciliation. </w:t>
      </w:r>
      <w:r w:rsidR="00C40D5F">
        <w:rPr>
          <w:rFonts w:eastAsia="Calibri" w:cstheme="minorHAnsi"/>
          <w:sz w:val="24"/>
          <w:szCs w:val="24"/>
        </w:rPr>
        <w:t xml:space="preserve"> Aug </w:t>
      </w:r>
      <w:r w:rsidR="008A13F4" w:rsidRPr="00923CC2">
        <w:rPr>
          <w:rFonts w:eastAsia="Calibri" w:cstheme="minorHAnsi"/>
          <w:sz w:val="24"/>
          <w:szCs w:val="24"/>
        </w:rPr>
        <w:t>21</w:t>
      </w:r>
      <w:r w:rsidR="00EB409D">
        <w:rPr>
          <w:rFonts w:eastAsia="Calibri" w:cstheme="minorHAnsi"/>
          <w:sz w:val="24"/>
          <w:szCs w:val="24"/>
        </w:rPr>
        <w:t xml:space="preserve"> and Sept 21</w:t>
      </w:r>
    </w:p>
    <w:p w14:paraId="64218FDA" w14:textId="4629DB24" w:rsidR="00605748" w:rsidRDefault="00605748" w:rsidP="004250F3">
      <w:pPr>
        <w:tabs>
          <w:tab w:val="left" w:pos="567"/>
        </w:tabs>
        <w:autoSpaceDE w:val="0"/>
        <w:autoSpaceDN w:val="0"/>
        <w:adjustRightInd w:val="0"/>
        <w:spacing w:after="0" w:line="240" w:lineRule="auto"/>
        <w:ind w:left="2340" w:hanging="2482"/>
        <w:rPr>
          <w:rFonts w:eastAsia="Calibri" w:cstheme="minorHAnsi"/>
          <w:sz w:val="24"/>
          <w:szCs w:val="24"/>
        </w:rPr>
      </w:pPr>
      <w:r w:rsidRPr="00923CC2">
        <w:rPr>
          <w:rFonts w:eastAsia="Calibri" w:cstheme="minorHAnsi"/>
          <w:b/>
          <w:bCs/>
          <w:sz w:val="24"/>
          <w:szCs w:val="24"/>
        </w:rPr>
        <w:t xml:space="preserve">               </w:t>
      </w:r>
      <w:r w:rsidR="0049794F">
        <w:rPr>
          <w:rFonts w:eastAsia="Calibri" w:cstheme="minorHAnsi"/>
          <w:b/>
          <w:bCs/>
          <w:sz w:val="24"/>
          <w:szCs w:val="24"/>
        </w:rPr>
        <w:t xml:space="preserve"> </w:t>
      </w:r>
      <w:r w:rsidRPr="00923CC2">
        <w:rPr>
          <w:rFonts w:eastAsia="Calibri" w:cstheme="minorHAnsi"/>
          <w:b/>
          <w:bCs/>
          <w:sz w:val="24"/>
          <w:szCs w:val="24"/>
        </w:rPr>
        <w:t xml:space="preserve">    </w:t>
      </w:r>
      <w:r w:rsidR="00962974">
        <w:rPr>
          <w:rFonts w:eastAsia="Calibri" w:cstheme="minorHAnsi"/>
          <w:b/>
          <w:bCs/>
          <w:sz w:val="24"/>
          <w:szCs w:val="24"/>
        </w:rPr>
        <w:t xml:space="preserve"> </w:t>
      </w:r>
      <w:r w:rsidR="00940BE0">
        <w:rPr>
          <w:rFonts w:eastAsia="Calibri" w:cstheme="minorHAnsi"/>
          <w:b/>
          <w:bCs/>
          <w:sz w:val="24"/>
          <w:szCs w:val="24"/>
        </w:rPr>
        <w:t xml:space="preserve"> </w:t>
      </w:r>
      <w:r w:rsidR="00EF565E">
        <w:rPr>
          <w:rFonts w:eastAsia="Calibri" w:cstheme="minorHAnsi"/>
          <w:b/>
          <w:bCs/>
          <w:sz w:val="24"/>
          <w:szCs w:val="24"/>
        </w:rPr>
        <w:t>e</w:t>
      </w:r>
      <w:r w:rsidR="00940BE0">
        <w:rPr>
          <w:rFonts w:eastAsia="Calibri" w:cstheme="minorHAnsi"/>
          <w:b/>
          <w:bCs/>
          <w:sz w:val="24"/>
          <w:szCs w:val="24"/>
        </w:rPr>
        <w:t xml:space="preserve">. </w:t>
      </w:r>
      <w:r w:rsidRPr="00923CC2">
        <w:rPr>
          <w:rFonts w:eastAsia="Calibri" w:cstheme="minorHAnsi"/>
          <w:sz w:val="24"/>
          <w:szCs w:val="24"/>
        </w:rPr>
        <w:t>New Bank Account</w:t>
      </w:r>
      <w:r w:rsidRPr="00940BE0">
        <w:rPr>
          <w:rFonts w:eastAsia="Calibri" w:cstheme="minorHAnsi"/>
          <w:sz w:val="24"/>
          <w:szCs w:val="24"/>
        </w:rPr>
        <w:t xml:space="preserve">. </w:t>
      </w:r>
      <w:r w:rsidR="00940BE0" w:rsidRPr="00940BE0">
        <w:rPr>
          <w:rFonts w:eastAsia="Calibri" w:cstheme="minorHAnsi"/>
          <w:sz w:val="24"/>
          <w:szCs w:val="24"/>
        </w:rPr>
        <w:t xml:space="preserve"> Update</w:t>
      </w:r>
      <w:r w:rsidR="00940BE0">
        <w:rPr>
          <w:rFonts w:eastAsia="Calibri" w:cstheme="minorHAnsi"/>
          <w:sz w:val="24"/>
          <w:szCs w:val="24"/>
        </w:rPr>
        <w:t>.</w:t>
      </w:r>
    </w:p>
    <w:p w14:paraId="16FCD1B2" w14:textId="4EC8C7EC" w:rsidR="003323A3" w:rsidRDefault="00C1731F" w:rsidP="004250F3">
      <w:pPr>
        <w:tabs>
          <w:tab w:val="left" w:pos="567"/>
        </w:tabs>
        <w:autoSpaceDE w:val="0"/>
        <w:autoSpaceDN w:val="0"/>
        <w:adjustRightInd w:val="0"/>
        <w:spacing w:after="0" w:line="240" w:lineRule="auto"/>
        <w:ind w:left="2340" w:hanging="2482"/>
        <w:rPr>
          <w:rFonts w:eastAsia="Calibri" w:cstheme="minorHAnsi"/>
          <w:b/>
          <w:bCs/>
          <w:sz w:val="24"/>
          <w:szCs w:val="24"/>
        </w:rPr>
      </w:pPr>
      <w:r>
        <w:rPr>
          <w:rFonts w:eastAsia="Calibri" w:cstheme="minorHAnsi"/>
          <w:b/>
          <w:bCs/>
          <w:sz w:val="24"/>
          <w:szCs w:val="24"/>
        </w:rPr>
        <w:t xml:space="preserve">                 </w:t>
      </w:r>
      <w:r w:rsidR="00EF565E">
        <w:rPr>
          <w:rFonts w:eastAsia="Calibri" w:cstheme="minorHAnsi"/>
          <w:b/>
          <w:bCs/>
          <w:sz w:val="24"/>
          <w:szCs w:val="24"/>
        </w:rPr>
        <w:t xml:space="preserve"> </w:t>
      </w:r>
      <w:r>
        <w:rPr>
          <w:rFonts w:eastAsia="Calibri" w:cstheme="minorHAnsi"/>
          <w:b/>
          <w:bCs/>
          <w:sz w:val="24"/>
          <w:szCs w:val="24"/>
        </w:rPr>
        <w:t xml:space="preserve"> </w:t>
      </w:r>
      <w:r w:rsidR="0049794F">
        <w:rPr>
          <w:rFonts w:eastAsia="Calibri" w:cstheme="minorHAnsi"/>
          <w:b/>
          <w:bCs/>
          <w:sz w:val="24"/>
          <w:szCs w:val="24"/>
        </w:rPr>
        <w:t xml:space="preserve"> </w:t>
      </w:r>
      <w:r>
        <w:rPr>
          <w:rFonts w:eastAsia="Calibri" w:cstheme="minorHAnsi"/>
          <w:b/>
          <w:bCs/>
          <w:sz w:val="24"/>
          <w:szCs w:val="24"/>
        </w:rPr>
        <w:t xml:space="preserve"> </w:t>
      </w:r>
      <w:r w:rsidR="003A74B4">
        <w:rPr>
          <w:rFonts w:eastAsia="Calibri" w:cstheme="minorHAnsi"/>
          <w:b/>
          <w:bCs/>
          <w:sz w:val="24"/>
          <w:szCs w:val="24"/>
        </w:rPr>
        <w:t xml:space="preserve"> </w:t>
      </w:r>
      <w:r w:rsidR="00EF565E">
        <w:rPr>
          <w:rFonts w:eastAsia="Calibri" w:cstheme="minorHAnsi"/>
          <w:b/>
          <w:bCs/>
          <w:sz w:val="24"/>
          <w:szCs w:val="24"/>
        </w:rPr>
        <w:t>f</w:t>
      </w:r>
      <w:r w:rsidR="006B3E97" w:rsidRPr="006B3E97">
        <w:rPr>
          <w:rFonts w:eastAsia="Calibri" w:cstheme="minorHAnsi"/>
          <w:sz w:val="24"/>
          <w:szCs w:val="24"/>
        </w:rPr>
        <w:t xml:space="preserve">. </w:t>
      </w:r>
      <w:r w:rsidR="003323A3" w:rsidRPr="0064272D">
        <w:rPr>
          <w:rFonts w:eastAsia="Calibri" w:cstheme="minorHAnsi"/>
          <w:sz w:val="24"/>
          <w:szCs w:val="24"/>
        </w:rPr>
        <w:t>Boiler change at Village Hall Grant.</w:t>
      </w:r>
    </w:p>
    <w:p w14:paraId="242A7946" w14:textId="519ACB07" w:rsidR="00796311" w:rsidRDefault="00627D2E" w:rsidP="004250F3">
      <w:pPr>
        <w:tabs>
          <w:tab w:val="left" w:pos="993"/>
        </w:tabs>
        <w:autoSpaceDE w:val="0"/>
        <w:autoSpaceDN w:val="0"/>
        <w:adjustRightInd w:val="0"/>
        <w:spacing w:after="0" w:line="240" w:lineRule="auto"/>
        <w:ind w:left="2340" w:hanging="2482"/>
        <w:rPr>
          <w:rFonts w:eastAsia="Calibri" w:cstheme="minorHAnsi"/>
          <w:bCs/>
          <w:sz w:val="24"/>
          <w:szCs w:val="24"/>
        </w:rPr>
      </w:pPr>
      <w:r w:rsidRPr="00923CC2">
        <w:rPr>
          <w:rFonts w:eastAsia="Calibri" w:cstheme="minorHAnsi"/>
          <w:b/>
          <w:sz w:val="24"/>
          <w:szCs w:val="24"/>
        </w:rPr>
        <w:t xml:space="preserve"> </w:t>
      </w:r>
      <w:r w:rsidR="0057666C" w:rsidRPr="00923CC2">
        <w:rPr>
          <w:rFonts w:eastAsia="Calibri" w:cstheme="minorHAnsi"/>
          <w:b/>
          <w:sz w:val="24"/>
          <w:szCs w:val="24"/>
        </w:rPr>
        <w:t xml:space="preserve"> </w:t>
      </w:r>
      <w:r w:rsidRPr="00923CC2">
        <w:rPr>
          <w:rFonts w:eastAsia="Calibri" w:cstheme="minorHAnsi"/>
          <w:b/>
          <w:sz w:val="24"/>
          <w:szCs w:val="24"/>
        </w:rPr>
        <w:t xml:space="preserve">          </w:t>
      </w:r>
      <w:r w:rsidR="00962974">
        <w:rPr>
          <w:rFonts w:eastAsia="Calibri" w:cstheme="minorHAnsi"/>
          <w:b/>
          <w:sz w:val="24"/>
          <w:szCs w:val="24"/>
        </w:rPr>
        <w:t xml:space="preserve">   </w:t>
      </w:r>
      <w:r w:rsidR="007C4F82" w:rsidRPr="00923CC2">
        <w:rPr>
          <w:rFonts w:eastAsia="Calibri" w:cstheme="minorHAnsi"/>
          <w:b/>
          <w:sz w:val="24"/>
          <w:szCs w:val="24"/>
        </w:rPr>
        <w:t xml:space="preserve"> </w:t>
      </w:r>
      <w:r w:rsidR="002F3AA2">
        <w:rPr>
          <w:rFonts w:eastAsia="Calibri" w:cstheme="minorHAnsi"/>
          <w:b/>
          <w:sz w:val="24"/>
          <w:szCs w:val="24"/>
        </w:rPr>
        <w:t xml:space="preserve"> </w:t>
      </w:r>
      <w:r w:rsidR="003A74B4">
        <w:rPr>
          <w:rFonts w:eastAsia="Calibri" w:cstheme="minorHAnsi"/>
          <w:b/>
          <w:sz w:val="24"/>
          <w:szCs w:val="24"/>
        </w:rPr>
        <w:t xml:space="preserve"> </w:t>
      </w:r>
      <w:r w:rsidR="0049794F">
        <w:rPr>
          <w:rFonts w:eastAsia="Calibri" w:cstheme="minorHAnsi"/>
          <w:b/>
          <w:sz w:val="24"/>
          <w:szCs w:val="24"/>
        </w:rPr>
        <w:t xml:space="preserve"> </w:t>
      </w:r>
      <w:r w:rsidR="003A74B4">
        <w:rPr>
          <w:rFonts w:eastAsia="Calibri" w:cstheme="minorHAnsi"/>
          <w:b/>
          <w:sz w:val="24"/>
          <w:szCs w:val="24"/>
        </w:rPr>
        <w:t xml:space="preserve">   </w:t>
      </w:r>
      <w:r w:rsidR="00EF565E">
        <w:rPr>
          <w:rFonts w:eastAsia="Calibri" w:cstheme="minorHAnsi"/>
          <w:b/>
          <w:sz w:val="24"/>
          <w:szCs w:val="24"/>
        </w:rPr>
        <w:t>g</w:t>
      </w:r>
      <w:r w:rsidR="003A74B4">
        <w:rPr>
          <w:rFonts w:eastAsia="Calibri" w:cstheme="minorHAnsi"/>
          <w:b/>
          <w:sz w:val="24"/>
          <w:szCs w:val="24"/>
        </w:rPr>
        <w:t>.</w:t>
      </w:r>
      <w:r w:rsidR="00051C20">
        <w:rPr>
          <w:rFonts w:eastAsia="Calibri" w:cstheme="minorHAnsi"/>
          <w:b/>
          <w:sz w:val="24"/>
          <w:szCs w:val="24"/>
        </w:rPr>
        <w:t xml:space="preserve"> </w:t>
      </w:r>
      <w:r w:rsidR="00530393">
        <w:rPr>
          <w:rFonts w:eastAsia="Calibri" w:cstheme="minorHAnsi"/>
          <w:bCs/>
          <w:sz w:val="24"/>
          <w:szCs w:val="24"/>
        </w:rPr>
        <w:t>C</w:t>
      </w:r>
      <w:r w:rsidR="006B3E97" w:rsidRPr="006B3E97">
        <w:rPr>
          <w:rFonts w:eastAsia="Calibri" w:cstheme="minorHAnsi"/>
          <w:bCs/>
          <w:sz w:val="24"/>
          <w:szCs w:val="24"/>
        </w:rPr>
        <w:t>ontract for grounds maintenance.</w:t>
      </w:r>
      <w:r w:rsidR="00285AAF">
        <w:rPr>
          <w:rFonts w:eastAsia="Calibri" w:cstheme="minorHAnsi"/>
          <w:bCs/>
          <w:sz w:val="24"/>
          <w:szCs w:val="24"/>
        </w:rPr>
        <w:t xml:space="preserve"> Quotes.</w:t>
      </w:r>
    </w:p>
    <w:p w14:paraId="732E6187" w14:textId="34D8A222" w:rsidR="00707465" w:rsidRPr="003A74B4" w:rsidRDefault="00707465" w:rsidP="004250F3">
      <w:pPr>
        <w:tabs>
          <w:tab w:val="left" w:pos="567"/>
        </w:tabs>
        <w:autoSpaceDE w:val="0"/>
        <w:autoSpaceDN w:val="0"/>
        <w:adjustRightInd w:val="0"/>
        <w:spacing w:after="0" w:line="240" w:lineRule="auto"/>
        <w:ind w:left="2340" w:hanging="2482"/>
        <w:rPr>
          <w:rFonts w:eastAsia="Calibri" w:cstheme="minorHAnsi"/>
          <w:bCs/>
          <w:sz w:val="24"/>
          <w:szCs w:val="24"/>
        </w:rPr>
      </w:pPr>
      <w:r>
        <w:rPr>
          <w:rFonts w:eastAsia="Calibri" w:cstheme="minorHAnsi"/>
          <w:b/>
          <w:sz w:val="24"/>
          <w:szCs w:val="24"/>
        </w:rPr>
        <w:t xml:space="preserve">                  </w:t>
      </w:r>
      <w:r w:rsidR="0049794F">
        <w:rPr>
          <w:rFonts w:eastAsia="Calibri" w:cstheme="minorHAnsi"/>
          <w:b/>
          <w:sz w:val="24"/>
          <w:szCs w:val="24"/>
        </w:rPr>
        <w:t xml:space="preserve"> </w:t>
      </w:r>
      <w:r>
        <w:rPr>
          <w:rFonts w:eastAsia="Calibri" w:cstheme="minorHAnsi"/>
          <w:b/>
          <w:sz w:val="24"/>
          <w:szCs w:val="24"/>
        </w:rPr>
        <w:t xml:space="preserve">   </w:t>
      </w:r>
      <w:r w:rsidR="00EF565E">
        <w:rPr>
          <w:rFonts w:eastAsia="Calibri" w:cstheme="minorHAnsi"/>
          <w:b/>
          <w:sz w:val="24"/>
          <w:szCs w:val="24"/>
        </w:rPr>
        <w:t>h</w:t>
      </w:r>
      <w:r>
        <w:rPr>
          <w:rFonts w:eastAsia="Calibri" w:cstheme="minorHAnsi"/>
          <w:b/>
          <w:sz w:val="24"/>
          <w:szCs w:val="24"/>
        </w:rPr>
        <w:t xml:space="preserve">. </w:t>
      </w:r>
      <w:r w:rsidRPr="00707465">
        <w:rPr>
          <w:rFonts w:eastAsia="Calibri" w:cstheme="minorHAnsi"/>
          <w:bCs/>
          <w:sz w:val="24"/>
          <w:szCs w:val="24"/>
        </w:rPr>
        <w:t>Borough</w:t>
      </w:r>
      <w:r>
        <w:rPr>
          <w:rFonts w:eastAsia="Calibri" w:cstheme="minorHAnsi"/>
          <w:bCs/>
          <w:sz w:val="24"/>
          <w:szCs w:val="24"/>
        </w:rPr>
        <w:t xml:space="preserve"> Councillor Pride Fund.</w:t>
      </w:r>
    </w:p>
    <w:p w14:paraId="0514B0E8" w14:textId="75D0C8F7" w:rsidR="00E9050F" w:rsidRDefault="00707465" w:rsidP="004250F3">
      <w:pPr>
        <w:tabs>
          <w:tab w:val="left" w:pos="567"/>
        </w:tabs>
        <w:autoSpaceDE w:val="0"/>
        <w:autoSpaceDN w:val="0"/>
        <w:adjustRightInd w:val="0"/>
        <w:spacing w:after="0" w:line="240" w:lineRule="auto"/>
        <w:ind w:left="2340" w:hanging="2482"/>
        <w:rPr>
          <w:rFonts w:eastAsia="Calibri" w:cstheme="minorHAnsi"/>
          <w:bCs/>
          <w:sz w:val="24"/>
          <w:szCs w:val="24"/>
        </w:rPr>
      </w:pPr>
      <w:r w:rsidRPr="00707465">
        <w:rPr>
          <w:rFonts w:eastAsia="Calibri" w:cstheme="minorHAnsi"/>
          <w:b/>
          <w:sz w:val="24"/>
          <w:szCs w:val="24"/>
        </w:rPr>
        <w:t xml:space="preserve">                   </w:t>
      </w:r>
      <w:r w:rsidR="0049794F">
        <w:rPr>
          <w:rFonts w:eastAsia="Calibri" w:cstheme="minorHAnsi"/>
          <w:b/>
          <w:sz w:val="24"/>
          <w:szCs w:val="24"/>
        </w:rPr>
        <w:t xml:space="preserve"> </w:t>
      </w:r>
      <w:r w:rsidRPr="00707465">
        <w:rPr>
          <w:rFonts w:eastAsia="Calibri" w:cstheme="minorHAnsi"/>
          <w:b/>
          <w:sz w:val="24"/>
          <w:szCs w:val="24"/>
        </w:rPr>
        <w:t xml:space="preserve">  </w:t>
      </w:r>
      <w:r w:rsidR="00EF565E">
        <w:rPr>
          <w:rFonts w:eastAsia="Calibri" w:cstheme="minorHAnsi"/>
          <w:b/>
          <w:sz w:val="24"/>
          <w:szCs w:val="24"/>
        </w:rPr>
        <w:t>i</w:t>
      </w:r>
      <w:r>
        <w:rPr>
          <w:rFonts w:eastAsia="Calibri" w:cstheme="minorHAnsi"/>
          <w:bCs/>
          <w:sz w:val="24"/>
          <w:szCs w:val="24"/>
        </w:rPr>
        <w:t xml:space="preserve">. </w:t>
      </w:r>
      <w:r w:rsidR="00C40D5F">
        <w:rPr>
          <w:rFonts w:eastAsia="Calibri" w:cstheme="minorHAnsi"/>
          <w:bCs/>
          <w:sz w:val="24"/>
          <w:szCs w:val="24"/>
        </w:rPr>
        <w:t>Electricity rates</w:t>
      </w:r>
    </w:p>
    <w:p w14:paraId="43E30C05" w14:textId="65BAAB08" w:rsidR="00F77BBA" w:rsidRDefault="00F77BBA" w:rsidP="004250F3">
      <w:pPr>
        <w:tabs>
          <w:tab w:val="left" w:pos="567"/>
        </w:tabs>
        <w:autoSpaceDE w:val="0"/>
        <w:autoSpaceDN w:val="0"/>
        <w:adjustRightInd w:val="0"/>
        <w:spacing w:after="0" w:line="240" w:lineRule="auto"/>
        <w:ind w:left="2340" w:hanging="2482"/>
        <w:rPr>
          <w:rFonts w:eastAsia="Calibri" w:cstheme="minorHAnsi"/>
          <w:bCs/>
          <w:sz w:val="24"/>
          <w:szCs w:val="24"/>
        </w:rPr>
      </w:pPr>
      <w:r>
        <w:rPr>
          <w:rFonts w:eastAsia="Calibri" w:cstheme="minorHAnsi"/>
          <w:b/>
          <w:sz w:val="24"/>
          <w:szCs w:val="24"/>
        </w:rPr>
        <w:t xml:space="preserve">                   </w:t>
      </w:r>
      <w:r w:rsidR="0049794F">
        <w:rPr>
          <w:rFonts w:eastAsia="Calibri" w:cstheme="minorHAnsi"/>
          <w:b/>
          <w:sz w:val="24"/>
          <w:szCs w:val="24"/>
        </w:rPr>
        <w:t xml:space="preserve"> </w:t>
      </w:r>
      <w:r>
        <w:rPr>
          <w:rFonts w:eastAsia="Calibri" w:cstheme="minorHAnsi"/>
          <w:b/>
          <w:sz w:val="24"/>
          <w:szCs w:val="24"/>
        </w:rPr>
        <w:t xml:space="preserve">  </w:t>
      </w:r>
      <w:r w:rsidR="00EF565E">
        <w:rPr>
          <w:rFonts w:eastAsia="Calibri" w:cstheme="minorHAnsi"/>
          <w:b/>
          <w:sz w:val="24"/>
          <w:szCs w:val="24"/>
        </w:rPr>
        <w:t>j</w:t>
      </w:r>
      <w:r w:rsidRPr="00F77BBA">
        <w:rPr>
          <w:rFonts w:eastAsia="Calibri" w:cstheme="minorHAnsi"/>
          <w:bCs/>
          <w:sz w:val="24"/>
          <w:szCs w:val="24"/>
        </w:rPr>
        <w:t>.</w:t>
      </w:r>
      <w:r w:rsidR="006309B8">
        <w:rPr>
          <w:rFonts w:eastAsia="Calibri" w:cstheme="minorHAnsi"/>
          <w:bCs/>
          <w:sz w:val="24"/>
          <w:szCs w:val="24"/>
        </w:rPr>
        <w:t xml:space="preserve"> </w:t>
      </w:r>
      <w:r>
        <w:rPr>
          <w:rFonts w:eastAsia="Calibri" w:cstheme="minorHAnsi"/>
          <w:bCs/>
          <w:sz w:val="24"/>
          <w:szCs w:val="24"/>
        </w:rPr>
        <w:t xml:space="preserve"> Internal Audit recommendations</w:t>
      </w:r>
    </w:p>
    <w:p w14:paraId="1B130E1C" w14:textId="4540431F" w:rsidR="00707DE1" w:rsidRDefault="00956471" w:rsidP="004250F3">
      <w:pPr>
        <w:tabs>
          <w:tab w:val="left" w:pos="567"/>
        </w:tabs>
        <w:autoSpaceDE w:val="0"/>
        <w:autoSpaceDN w:val="0"/>
        <w:adjustRightInd w:val="0"/>
        <w:spacing w:after="0" w:line="240" w:lineRule="auto"/>
        <w:ind w:left="2340" w:hanging="2482"/>
        <w:rPr>
          <w:rFonts w:eastAsia="Calibri" w:cstheme="minorHAnsi"/>
          <w:b/>
          <w:sz w:val="24"/>
          <w:szCs w:val="24"/>
        </w:rPr>
      </w:pPr>
      <w:r>
        <w:rPr>
          <w:rFonts w:eastAsia="Calibri" w:cstheme="minorHAnsi"/>
          <w:b/>
          <w:sz w:val="24"/>
          <w:szCs w:val="24"/>
        </w:rPr>
        <w:t xml:space="preserve">                   </w:t>
      </w:r>
      <w:r w:rsidR="0049794F">
        <w:rPr>
          <w:rFonts w:eastAsia="Calibri" w:cstheme="minorHAnsi"/>
          <w:b/>
          <w:sz w:val="24"/>
          <w:szCs w:val="24"/>
        </w:rPr>
        <w:t xml:space="preserve"> </w:t>
      </w:r>
      <w:r>
        <w:rPr>
          <w:rFonts w:eastAsia="Calibri" w:cstheme="minorHAnsi"/>
          <w:b/>
          <w:sz w:val="24"/>
          <w:szCs w:val="24"/>
        </w:rPr>
        <w:t xml:space="preserve">  </w:t>
      </w:r>
      <w:r w:rsidR="00AF5C9C">
        <w:rPr>
          <w:rFonts w:eastAsia="Calibri" w:cstheme="minorHAnsi"/>
          <w:b/>
          <w:sz w:val="24"/>
          <w:szCs w:val="24"/>
        </w:rPr>
        <w:t xml:space="preserve">k. </w:t>
      </w:r>
      <w:r w:rsidR="00AF5C9C" w:rsidRPr="00AF5C9C">
        <w:rPr>
          <w:rFonts w:eastAsia="Calibri" w:cstheme="minorHAnsi"/>
          <w:bCs/>
          <w:sz w:val="24"/>
          <w:szCs w:val="24"/>
        </w:rPr>
        <w:t>War Memorial</w:t>
      </w:r>
      <w:r w:rsidR="00EB409D">
        <w:rPr>
          <w:rFonts w:eastAsia="Calibri" w:cstheme="minorHAnsi"/>
          <w:bCs/>
          <w:sz w:val="24"/>
          <w:szCs w:val="24"/>
        </w:rPr>
        <w:t xml:space="preserve"> valuation</w:t>
      </w:r>
      <w:r w:rsidR="00AF5C9C" w:rsidRPr="00AF5C9C">
        <w:rPr>
          <w:rFonts w:eastAsia="Calibri" w:cstheme="minorHAnsi"/>
          <w:bCs/>
          <w:sz w:val="24"/>
          <w:szCs w:val="24"/>
        </w:rPr>
        <w:t>.</w:t>
      </w:r>
      <w:r w:rsidR="00AF5C9C">
        <w:rPr>
          <w:rFonts w:eastAsia="Calibri" w:cstheme="minorHAnsi"/>
          <w:b/>
          <w:sz w:val="24"/>
          <w:szCs w:val="24"/>
        </w:rPr>
        <w:t xml:space="preserve"> </w:t>
      </w:r>
    </w:p>
    <w:p w14:paraId="3C829B79" w14:textId="4D5BE7B5" w:rsidR="000E4D2E" w:rsidRDefault="00285AAF" w:rsidP="004250F3">
      <w:pPr>
        <w:tabs>
          <w:tab w:val="left" w:pos="567"/>
        </w:tabs>
        <w:autoSpaceDE w:val="0"/>
        <w:autoSpaceDN w:val="0"/>
        <w:adjustRightInd w:val="0"/>
        <w:spacing w:after="0" w:line="240" w:lineRule="auto"/>
        <w:ind w:left="2340" w:hanging="2482"/>
        <w:rPr>
          <w:rFonts w:eastAsia="Calibri" w:cstheme="minorHAnsi"/>
          <w:b/>
          <w:sz w:val="24"/>
          <w:szCs w:val="24"/>
        </w:rPr>
      </w:pPr>
      <w:r>
        <w:rPr>
          <w:rFonts w:eastAsia="Calibri" w:cstheme="minorHAnsi"/>
          <w:b/>
          <w:sz w:val="24"/>
          <w:szCs w:val="24"/>
        </w:rPr>
        <w:t xml:space="preserve">                   </w:t>
      </w:r>
      <w:r w:rsidR="0049794F">
        <w:rPr>
          <w:rFonts w:eastAsia="Calibri" w:cstheme="minorHAnsi"/>
          <w:b/>
          <w:sz w:val="24"/>
          <w:szCs w:val="24"/>
        </w:rPr>
        <w:t xml:space="preserve"> </w:t>
      </w:r>
      <w:r>
        <w:rPr>
          <w:rFonts w:eastAsia="Calibri" w:cstheme="minorHAnsi"/>
          <w:b/>
          <w:sz w:val="24"/>
          <w:szCs w:val="24"/>
        </w:rPr>
        <w:t xml:space="preserve">  l. </w:t>
      </w:r>
      <w:r w:rsidR="00E07718">
        <w:rPr>
          <w:rFonts w:eastAsia="Calibri" w:cstheme="minorHAnsi"/>
          <w:bCs/>
          <w:sz w:val="24"/>
          <w:szCs w:val="24"/>
        </w:rPr>
        <w:t xml:space="preserve">Consider funding book cupboards. </w:t>
      </w:r>
    </w:p>
    <w:p w14:paraId="6A83BC63" w14:textId="0AD8DF4D" w:rsidR="0005462E" w:rsidRPr="00285AAF" w:rsidRDefault="00285AAF" w:rsidP="00285AAF">
      <w:pPr>
        <w:tabs>
          <w:tab w:val="left" w:pos="567"/>
        </w:tabs>
        <w:autoSpaceDE w:val="0"/>
        <w:autoSpaceDN w:val="0"/>
        <w:adjustRightInd w:val="0"/>
        <w:spacing w:after="0" w:line="240" w:lineRule="auto"/>
        <w:rPr>
          <w:rFonts w:eastAsia="Calibri" w:cstheme="minorHAnsi"/>
          <w:bCs/>
          <w:sz w:val="24"/>
          <w:szCs w:val="24"/>
        </w:rPr>
      </w:pPr>
      <w:r>
        <w:rPr>
          <w:rFonts w:eastAsia="Calibri" w:cstheme="minorHAnsi"/>
          <w:b/>
          <w:sz w:val="24"/>
          <w:szCs w:val="24"/>
        </w:rPr>
        <w:t xml:space="preserve">            </w:t>
      </w:r>
      <w:r w:rsidRPr="00285AAF">
        <w:rPr>
          <w:rFonts w:eastAsia="Calibri" w:cstheme="minorHAnsi"/>
          <w:b/>
          <w:sz w:val="24"/>
          <w:szCs w:val="24"/>
        </w:rPr>
        <w:t>1</w:t>
      </w:r>
      <w:r w:rsidR="00A96C1D">
        <w:rPr>
          <w:rFonts w:eastAsia="Calibri" w:cstheme="minorHAnsi"/>
          <w:b/>
          <w:sz w:val="24"/>
          <w:szCs w:val="24"/>
        </w:rPr>
        <w:t>1</w:t>
      </w:r>
      <w:r w:rsidR="006D7F42" w:rsidRPr="00285AAF">
        <w:rPr>
          <w:rFonts w:eastAsia="Calibri" w:cstheme="minorHAnsi"/>
          <w:b/>
          <w:sz w:val="24"/>
          <w:szCs w:val="24"/>
        </w:rPr>
        <w:t xml:space="preserve">. </w:t>
      </w:r>
      <w:r w:rsidR="00DF435F" w:rsidRPr="00285AAF">
        <w:rPr>
          <w:rFonts w:eastAsia="Calibri" w:cstheme="minorHAnsi"/>
          <w:b/>
          <w:sz w:val="24"/>
          <w:szCs w:val="24"/>
        </w:rPr>
        <w:t xml:space="preserve"> </w:t>
      </w:r>
      <w:r w:rsidR="00627D2E" w:rsidRPr="00285AAF">
        <w:rPr>
          <w:rFonts w:eastAsia="Calibri" w:cstheme="minorHAnsi"/>
          <w:b/>
          <w:sz w:val="24"/>
          <w:szCs w:val="24"/>
        </w:rPr>
        <w:t>Parking at the foot of The Wrekin.</w:t>
      </w:r>
      <w:r w:rsidR="00627D2E" w:rsidRPr="00285AAF">
        <w:rPr>
          <w:rFonts w:eastAsia="Calibri" w:cstheme="minorHAnsi"/>
          <w:bCs/>
          <w:sz w:val="24"/>
          <w:szCs w:val="24"/>
        </w:rPr>
        <w:t xml:space="preserve">  </w:t>
      </w:r>
    </w:p>
    <w:p w14:paraId="60CCC382" w14:textId="406FD139" w:rsidR="0005462E" w:rsidRDefault="00627D2E" w:rsidP="004250F3">
      <w:pPr>
        <w:pStyle w:val="ListParagraph"/>
        <w:tabs>
          <w:tab w:val="left" w:pos="567"/>
        </w:tabs>
        <w:autoSpaceDE w:val="0"/>
        <w:autoSpaceDN w:val="0"/>
        <w:adjustRightInd w:val="0"/>
        <w:spacing w:after="0" w:line="240" w:lineRule="auto"/>
        <w:ind w:left="1134" w:hanging="425"/>
        <w:rPr>
          <w:rFonts w:eastAsia="Calibri" w:cstheme="minorHAnsi"/>
          <w:bCs/>
          <w:sz w:val="24"/>
          <w:szCs w:val="24"/>
        </w:rPr>
      </w:pPr>
      <w:r w:rsidRPr="00923CC2">
        <w:rPr>
          <w:rFonts w:eastAsia="Calibri" w:cstheme="minorHAnsi"/>
          <w:bCs/>
          <w:sz w:val="24"/>
          <w:szCs w:val="24"/>
        </w:rPr>
        <w:t xml:space="preserve">     </w:t>
      </w:r>
      <w:r w:rsidR="00962974">
        <w:rPr>
          <w:rFonts w:eastAsia="Calibri" w:cstheme="minorHAnsi"/>
          <w:bCs/>
          <w:sz w:val="24"/>
          <w:szCs w:val="24"/>
        </w:rPr>
        <w:t xml:space="preserve"> </w:t>
      </w:r>
      <w:r w:rsidRPr="00923CC2">
        <w:rPr>
          <w:rFonts w:eastAsia="Calibri" w:cstheme="minorHAnsi"/>
          <w:bCs/>
          <w:sz w:val="24"/>
          <w:szCs w:val="24"/>
        </w:rPr>
        <w:t xml:space="preserve">  a. </w:t>
      </w:r>
      <w:r w:rsidR="006309B8">
        <w:rPr>
          <w:rFonts w:eastAsia="Calibri" w:cstheme="minorHAnsi"/>
          <w:bCs/>
          <w:sz w:val="24"/>
          <w:szCs w:val="24"/>
        </w:rPr>
        <w:t>Update.</w:t>
      </w:r>
    </w:p>
    <w:p w14:paraId="1CBA427D" w14:textId="30957387" w:rsidR="00BA77B4" w:rsidRDefault="00BA77B4" w:rsidP="004250F3">
      <w:pPr>
        <w:pStyle w:val="ListParagraph"/>
        <w:tabs>
          <w:tab w:val="left" w:pos="567"/>
        </w:tabs>
        <w:autoSpaceDE w:val="0"/>
        <w:autoSpaceDN w:val="0"/>
        <w:adjustRightInd w:val="0"/>
        <w:spacing w:after="0" w:line="240" w:lineRule="auto"/>
        <w:ind w:left="1134" w:hanging="425"/>
        <w:rPr>
          <w:rFonts w:eastAsia="Calibri" w:cstheme="minorHAnsi"/>
          <w:bCs/>
          <w:sz w:val="24"/>
          <w:szCs w:val="24"/>
        </w:rPr>
      </w:pPr>
    </w:p>
    <w:p w14:paraId="707DCBC5" w14:textId="152F3B6E" w:rsidR="00BA77B4" w:rsidRDefault="00BA77B4" w:rsidP="004250F3">
      <w:pPr>
        <w:pStyle w:val="ListParagraph"/>
        <w:tabs>
          <w:tab w:val="left" w:pos="567"/>
        </w:tabs>
        <w:autoSpaceDE w:val="0"/>
        <w:autoSpaceDN w:val="0"/>
        <w:adjustRightInd w:val="0"/>
        <w:spacing w:after="0" w:line="240" w:lineRule="auto"/>
        <w:ind w:left="1134" w:hanging="425"/>
        <w:rPr>
          <w:rFonts w:eastAsia="Calibri" w:cstheme="minorHAnsi"/>
          <w:bCs/>
          <w:sz w:val="24"/>
          <w:szCs w:val="24"/>
        </w:rPr>
      </w:pPr>
    </w:p>
    <w:p w14:paraId="50079E5C" w14:textId="77777777" w:rsidR="00920878" w:rsidRDefault="00920878" w:rsidP="004250F3">
      <w:pPr>
        <w:pStyle w:val="ListParagraph"/>
        <w:tabs>
          <w:tab w:val="left" w:pos="567"/>
        </w:tabs>
        <w:autoSpaceDE w:val="0"/>
        <w:autoSpaceDN w:val="0"/>
        <w:adjustRightInd w:val="0"/>
        <w:spacing w:after="0" w:line="240" w:lineRule="auto"/>
        <w:ind w:left="1134" w:hanging="425"/>
        <w:rPr>
          <w:rFonts w:eastAsia="Calibri" w:cstheme="minorHAnsi"/>
          <w:bCs/>
          <w:sz w:val="24"/>
          <w:szCs w:val="24"/>
        </w:rPr>
      </w:pPr>
    </w:p>
    <w:p w14:paraId="4755C4E8" w14:textId="7A665C4A" w:rsidR="00BA77B4" w:rsidRPr="00923CC2" w:rsidRDefault="00EB409D" w:rsidP="00EB409D">
      <w:pPr>
        <w:tabs>
          <w:tab w:val="left" w:pos="567"/>
        </w:tabs>
        <w:autoSpaceDE w:val="0"/>
        <w:autoSpaceDN w:val="0"/>
        <w:adjustRightInd w:val="0"/>
        <w:spacing w:after="0" w:line="240" w:lineRule="auto"/>
        <w:ind w:left="2340" w:hanging="2482"/>
        <w:rPr>
          <w:rFonts w:eastAsia="Calibri" w:cstheme="minorHAnsi"/>
          <w:b/>
          <w:sz w:val="24"/>
          <w:szCs w:val="24"/>
        </w:rPr>
      </w:pPr>
      <w:r>
        <w:rPr>
          <w:rFonts w:eastAsia="Calibri" w:cstheme="minorHAnsi"/>
          <w:b/>
          <w:sz w:val="24"/>
          <w:szCs w:val="24"/>
        </w:rPr>
        <w:lastRenderedPageBreak/>
        <w:t xml:space="preserve">              </w:t>
      </w:r>
      <w:r w:rsidR="00285AAF">
        <w:rPr>
          <w:rFonts w:eastAsia="Calibri" w:cstheme="minorHAnsi"/>
          <w:b/>
          <w:sz w:val="24"/>
          <w:szCs w:val="24"/>
        </w:rPr>
        <w:t>1</w:t>
      </w:r>
      <w:r w:rsidR="00A96C1D">
        <w:rPr>
          <w:rFonts w:eastAsia="Calibri" w:cstheme="minorHAnsi"/>
          <w:b/>
          <w:sz w:val="24"/>
          <w:szCs w:val="24"/>
        </w:rPr>
        <w:t>2</w:t>
      </w:r>
      <w:r w:rsidR="00452718" w:rsidRPr="00452718">
        <w:rPr>
          <w:rFonts w:eastAsia="Calibri" w:cstheme="minorHAnsi"/>
          <w:b/>
          <w:sz w:val="24"/>
          <w:szCs w:val="24"/>
        </w:rPr>
        <w:t xml:space="preserve">. </w:t>
      </w:r>
      <w:r w:rsidRPr="00923CC2">
        <w:rPr>
          <w:rFonts w:eastAsia="Calibri" w:cstheme="minorHAnsi"/>
          <w:b/>
          <w:sz w:val="24"/>
          <w:szCs w:val="24"/>
        </w:rPr>
        <w:t>Planning:</w:t>
      </w:r>
    </w:p>
    <w:p w14:paraId="2DF616B8" w14:textId="03A7F62E" w:rsidR="00EB409D" w:rsidRDefault="00EB409D" w:rsidP="00EB409D">
      <w:pPr>
        <w:tabs>
          <w:tab w:val="left" w:pos="567"/>
        </w:tabs>
        <w:autoSpaceDE w:val="0"/>
        <w:autoSpaceDN w:val="0"/>
        <w:adjustRightInd w:val="0"/>
        <w:spacing w:after="0" w:line="240" w:lineRule="auto"/>
        <w:ind w:left="1134" w:hanging="1134"/>
        <w:rPr>
          <w:rFonts w:eastAsia="Calibri" w:cstheme="minorHAnsi"/>
          <w:b/>
          <w:sz w:val="24"/>
          <w:szCs w:val="24"/>
        </w:rPr>
      </w:pPr>
      <w:r w:rsidRPr="00923CC2">
        <w:rPr>
          <w:rFonts w:eastAsia="Calibri" w:cstheme="minorHAnsi"/>
          <w:b/>
          <w:sz w:val="24"/>
          <w:szCs w:val="24"/>
        </w:rPr>
        <w:t xml:space="preserve">                 </w:t>
      </w:r>
      <w:r>
        <w:rPr>
          <w:rFonts w:eastAsia="Calibri" w:cstheme="minorHAnsi"/>
          <w:b/>
          <w:sz w:val="24"/>
          <w:szCs w:val="24"/>
        </w:rPr>
        <w:t xml:space="preserve"> </w:t>
      </w:r>
      <w:r w:rsidRPr="00923CC2">
        <w:rPr>
          <w:rFonts w:eastAsia="Calibri" w:cstheme="minorHAnsi"/>
          <w:b/>
          <w:sz w:val="24"/>
          <w:szCs w:val="24"/>
        </w:rPr>
        <w:t xml:space="preserve"> </w:t>
      </w:r>
      <w:r w:rsidR="0005462E">
        <w:rPr>
          <w:rFonts w:eastAsia="Calibri" w:cstheme="minorHAnsi"/>
          <w:b/>
          <w:sz w:val="24"/>
          <w:szCs w:val="24"/>
        </w:rPr>
        <w:t xml:space="preserve"> </w:t>
      </w:r>
      <w:r w:rsidRPr="00923CC2">
        <w:rPr>
          <w:rFonts w:eastAsia="Calibri" w:cstheme="minorHAnsi"/>
          <w:b/>
          <w:sz w:val="24"/>
          <w:szCs w:val="24"/>
        </w:rPr>
        <w:t xml:space="preserve"> a. New Applications: </w:t>
      </w:r>
    </w:p>
    <w:p w14:paraId="5D9BEB78" w14:textId="51F83523" w:rsidR="0005462E" w:rsidRPr="00296DE8" w:rsidRDefault="0005462E" w:rsidP="00296DE8">
      <w:pPr>
        <w:pStyle w:val="ListParagraph"/>
        <w:numPr>
          <w:ilvl w:val="0"/>
          <w:numId w:val="40"/>
        </w:numPr>
        <w:autoSpaceDE w:val="0"/>
        <w:autoSpaceDN w:val="0"/>
        <w:adjustRightInd w:val="0"/>
        <w:spacing w:after="0" w:line="240" w:lineRule="auto"/>
        <w:rPr>
          <w:rFonts w:eastAsia="Calibri" w:cstheme="minorHAnsi"/>
          <w:bCs/>
          <w:sz w:val="24"/>
          <w:szCs w:val="24"/>
        </w:rPr>
      </w:pPr>
      <w:r w:rsidRPr="00296DE8">
        <w:rPr>
          <w:rFonts w:eastAsia="Calibri" w:cstheme="minorHAnsi"/>
          <w:b/>
          <w:sz w:val="24"/>
          <w:szCs w:val="24"/>
        </w:rPr>
        <w:t xml:space="preserve">TWC/2021/0902 </w:t>
      </w:r>
      <w:r w:rsidRPr="00296DE8">
        <w:rPr>
          <w:rFonts w:eastAsia="Calibri" w:cstheme="minorHAnsi"/>
          <w:bCs/>
          <w:sz w:val="24"/>
          <w:szCs w:val="24"/>
        </w:rPr>
        <w:t xml:space="preserve">Wrekin Golf Club </w:t>
      </w:r>
      <w:r w:rsidR="000E4D2E" w:rsidRPr="00296DE8">
        <w:rPr>
          <w:rFonts w:eastAsia="Calibri" w:cstheme="minorHAnsi"/>
          <w:bCs/>
          <w:sz w:val="24"/>
          <w:szCs w:val="24"/>
        </w:rPr>
        <w:t>Golf</w:t>
      </w:r>
      <w:r w:rsidRPr="00296DE8">
        <w:rPr>
          <w:rFonts w:eastAsia="Calibri" w:cstheme="minorHAnsi"/>
          <w:bCs/>
          <w:sz w:val="24"/>
          <w:szCs w:val="24"/>
        </w:rPr>
        <w:t xml:space="preserve"> Links Lane Wellington Telford. Enlargement of the existing side and rear club house balcony, erection of a new driving range and installation of new metal entrance gates and brick wall. </w:t>
      </w:r>
    </w:p>
    <w:p w14:paraId="54D25C85" w14:textId="7FD4364B" w:rsidR="00EB409D" w:rsidRDefault="00EB409D" w:rsidP="00EB409D">
      <w:pPr>
        <w:pStyle w:val="ListParagraph"/>
        <w:tabs>
          <w:tab w:val="left" w:pos="567"/>
          <w:tab w:val="left" w:pos="1701"/>
        </w:tabs>
        <w:autoSpaceDE w:val="0"/>
        <w:autoSpaceDN w:val="0"/>
        <w:adjustRightInd w:val="0"/>
        <w:spacing w:after="0" w:line="240" w:lineRule="auto"/>
        <w:ind w:left="1843" w:hanging="992"/>
        <w:rPr>
          <w:rFonts w:eastAsia="Calibri" w:cstheme="minorHAnsi"/>
          <w:bCs/>
          <w:sz w:val="24"/>
          <w:szCs w:val="24"/>
        </w:rPr>
      </w:pPr>
      <w:r w:rsidRPr="009F6019">
        <w:rPr>
          <w:rFonts w:eastAsia="Calibri" w:cstheme="minorHAnsi"/>
          <w:b/>
          <w:sz w:val="24"/>
          <w:szCs w:val="24"/>
        </w:rPr>
        <w:t xml:space="preserve">  </w:t>
      </w:r>
      <w:r w:rsidR="0005462E">
        <w:rPr>
          <w:rFonts w:eastAsia="Calibri" w:cstheme="minorHAnsi"/>
          <w:b/>
          <w:sz w:val="24"/>
          <w:szCs w:val="24"/>
        </w:rPr>
        <w:t xml:space="preserve"> </w:t>
      </w:r>
      <w:r w:rsidRPr="009F6019">
        <w:rPr>
          <w:rFonts w:eastAsia="Calibri" w:cstheme="minorHAnsi"/>
          <w:b/>
          <w:sz w:val="24"/>
          <w:szCs w:val="24"/>
        </w:rPr>
        <w:t xml:space="preserve">  b. Decisions:</w:t>
      </w:r>
      <w:r w:rsidRPr="009F6019">
        <w:rPr>
          <w:rFonts w:eastAsia="Calibri" w:cstheme="minorHAnsi"/>
          <w:bCs/>
          <w:sz w:val="24"/>
          <w:szCs w:val="24"/>
        </w:rPr>
        <w:t xml:space="preserve"> </w:t>
      </w:r>
    </w:p>
    <w:p w14:paraId="7E6D259E" w14:textId="7D7B69BE" w:rsidR="00232C35" w:rsidRPr="00232C35" w:rsidRDefault="004450B8" w:rsidP="004910D0">
      <w:pPr>
        <w:pStyle w:val="ListParagraph"/>
        <w:numPr>
          <w:ilvl w:val="0"/>
          <w:numId w:val="39"/>
        </w:numPr>
        <w:tabs>
          <w:tab w:val="left" w:pos="567"/>
          <w:tab w:val="left" w:pos="1701"/>
        </w:tabs>
        <w:autoSpaceDE w:val="0"/>
        <w:autoSpaceDN w:val="0"/>
        <w:adjustRightInd w:val="0"/>
        <w:spacing w:after="0" w:line="240" w:lineRule="auto"/>
        <w:rPr>
          <w:rFonts w:eastAsia="Calibri" w:cstheme="minorHAnsi"/>
          <w:bCs/>
          <w:sz w:val="24"/>
          <w:szCs w:val="24"/>
        </w:rPr>
      </w:pPr>
      <w:r w:rsidRPr="00232C35">
        <w:rPr>
          <w:rFonts w:eastAsia="Calibri" w:cstheme="minorHAnsi"/>
          <w:b/>
          <w:sz w:val="24"/>
          <w:szCs w:val="24"/>
        </w:rPr>
        <w:t>TWC/2021/0744</w:t>
      </w:r>
      <w:r w:rsidRPr="00232C35">
        <w:rPr>
          <w:rFonts w:eastAsia="Calibri" w:cstheme="minorHAnsi"/>
          <w:bCs/>
          <w:sz w:val="24"/>
          <w:szCs w:val="24"/>
        </w:rPr>
        <w:t xml:space="preserve"> Erection of single storey rear extension. (</w:t>
      </w:r>
      <w:r w:rsidR="00232C35" w:rsidRPr="00232C35">
        <w:rPr>
          <w:rFonts w:eastAsia="Calibri" w:cstheme="minorHAnsi"/>
          <w:bCs/>
          <w:sz w:val="24"/>
          <w:szCs w:val="24"/>
        </w:rPr>
        <w:t>Amended</w:t>
      </w:r>
      <w:r w:rsidRPr="00232C35">
        <w:rPr>
          <w:rFonts w:eastAsia="Calibri" w:cstheme="minorHAnsi"/>
          <w:bCs/>
          <w:sz w:val="24"/>
          <w:szCs w:val="24"/>
        </w:rPr>
        <w:t xml:space="preserve"> plans received) Witchwell Cottage 15 Witchwell Lane Little Wenlock.  </w:t>
      </w:r>
      <w:r w:rsidRPr="00232C35">
        <w:rPr>
          <w:rFonts w:eastAsia="Calibri" w:cstheme="minorHAnsi"/>
          <w:b/>
          <w:sz w:val="24"/>
          <w:szCs w:val="24"/>
        </w:rPr>
        <w:t>Full Planning Permission.</w:t>
      </w:r>
    </w:p>
    <w:p w14:paraId="02948B59" w14:textId="0856BF06" w:rsidR="00232C35" w:rsidRDefault="00232C35" w:rsidP="004910D0">
      <w:pPr>
        <w:pStyle w:val="ListParagraph"/>
        <w:numPr>
          <w:ilvl w:val="0"/>
          <w:numId w:val="39"/>
        </w:numPr>
        <w:tabs>
          <w:tab w:val="left" w:pos="567"/>
          <w:tab w:val="left" w:pos="1701"/>
        </w:tabs>
        <w:autoSpaceDE w:val="0"/>
        <w:autoSpaceDN w:val="0"/>
        <w:adjustRightInd w:val="0"/>
        <w:spacing w:after="0" w:line="240" w:lineRule="auto"/>
        <w:rPr>
          <w:rFonts w:eastAsia="Calibri" w:cstheme="minorHAnsi"/>
          <w:b/>
          <w:sz w:val="24"/>
          <w:szCs w:val="24"/>
        </w:rPr>
      </w:pPr>
      <w:r w:rsidRPr="00232C35">
        <w:rPr>
          <w:rFonts w:eastAsia="Calibri" w:cstheme="minorHAnsi"/>
          <w:b/>
          <w:sz w:val="24"/>
          <w:szCs w:val="24"/>
        </w:rPr>
        <w:t xml:space="preserve">TWC/2021/0751 </w:t>
      </w:r>
      <w:r w:rsidRPr="00232C35">
        <w:rPr>
          <w:rFonts w:eastAsia="Calibri" w:cstheme="minorHAnsi"/>
          <w:bCs/>
          <w:sz w:val="24"/>
          <w:szCs w:val="24"/>
        </w:rPr>
        <w:t xml:space="preserve">Erection of annexe.  Site of Stable Cottage Arleston Hill Dawley Road Arleston.  </w:t>
      </w:r>
      <w:r>
        <w:rPr>
          <w:rFonts w:eastAsia="Calibri" w:cstheme="minorHAnsi"/>
          <w:b/>
          <w:sz w:val="24"/>
          <w:szCs w:val="24"/>
        </w:rPr>
        <w:t>Refusal of full planning permission.</w:t>
      </w:r>
    </w:p>
    <w:p w14:paraId="5EF9CADF" w14:textId="64F5E0AE" w:rsidR="00232C35" w:rsidRPr="00232C35" w:rsidRDefault="00695CD0" w:rsidP="00695CD0">
      <w:pPr>
        <w:tabs>
          <w:tab w:val="left" w:pos="567"/>
          <w:tab w:val="left" w:pos="1701"/>
        </w:tabs>
        <w:autoSpaceDE w:val="0"/>
        <w:autoSpaceDN w:val="0"/>
        <w:adjustRightInd w:val="0"/>
        <w:spacing w:after="0" w:line="240" w:lineRule="auto"/>
        <w:ind w:left="1755" w:hanging="621"/>
        <w:rPr>
          <w:rFonts w:eastAsia="Calibri" w:cstheme="minorHAnsi"/>
          <w:bCs/>
          <w:sz w:val="24"/>
          <w:szCs w:val="24"/>
        </w:rPr>
      </w:pPr>
      <w:r>
        <w:rPr>
          <w:rFonts w:eastAsia="Calibri" w:cstheme="minorHAnsi"/>
          <w:b/>
          <w:sz w:val="24"/>
          <w:szCs w:val="24"/>
        </w:rPr>
        <w:t>c. Planning application comment guidance.</w:t>
      </w:r>
    </w:p>
    <w:p w14:paraId="6FF88D8B" w14:textId="6168B0E2" w:rsidR="00EB409D" w:rsidRDefault="004250F3" w:rsidP="004250F3">
      <w:pPr>
        <w:pStyle w:val="ListParagraph"/>
        <w:tabs>
          <w:tab w:val="left" w:pos="567"/>
          <w:tab w:val="left" w:pos="1701"/>
        </w:tabs>
        <w:autoSpaceDE w:val="0"/>
        <w:autoSpaceDN w:val="0"/>
        <w:adjustRightInd w:val="0"/>
        <w:spacing w:after="0" w:line="240" w:lineRule="auto"/>
        <w:ind w:left="1843" w:hanging="992"/>
        <w:rPr>
          <w:rFonts w:eastAsia="Calibri" w:cstheme="minorHAnsi"/>
          <w:bCs/>
          <w:sz w:val="24"/>
          <w:szCs w:val="24"/>
        </w:rPr>
      </w:pPr>
      <w:r>
        <w:rPr>
          <w:rFonts w:eastAsia="Calibri" w:cstheme="minorHAnsi"/>
          <w:b/>
          <w:sz w:val="24"/>
          <w:szCs w:val="24"/>
        </w:rPr>
        <w:t xml:space="preserve">  </w:t>
      </w:r>
      <w:r w:rsidR="0005462E">
        <w:rPr>
          <w:rFonts w:eastAsia="Calibri" w:cstheme="minorHAnsi"/>
          <w:b/>
          <w:sz w:val="24"/>
          <w:szCs w:val="24"/>
        </w:rPr>
        <w:t xml:space="preserve">  </w:t>
      </w:r>
      <w:r>
        <w:rPr>
          <w:rFonts w:eastAsia="Calibri" w:cstheme="minorHAnsi"/>
          <w:b/>
          <w:sz w:val="24"/>
          <w:szCs w:val="24"/>
        </w:rPr>
        <w:t xml:space="preserve"> </w:t>
      </w:r>
      <w:r w:rsidR="00695CD0">
        <w:rPr>
          <w:rFonts w:eastAsia="Calibri" w:cstheme="minorHAnsi"/>
          <w:b/>
          <w:sz w:val="24"/>
          <w:szCs w:val="24"/>
        </w:rPr>
        <w:t>d</w:t>
      </w:r>
      <w:r w:rsidR="005A2750" w:rsidRPr="009F6019">
        <w:rPr>
          <w:rFonts w:eastAsia="Calibri" w:cstheme="minorHAnsi"/>
          <w:b/>
          <w:sz w:val="24"/>
          <w:szCs w:val="24"/>
        </w:rPr>
        <w:t>.</w:t>
      </w:r>
      <w:r w:rsidR="005A2750" w:rsidRPr="009F6019">
        <w:rPr>
          <w:rFonts w:eastAsia="Calibri" w:cstheme="minorHAnsi"/>
          <w:bCs/>
          <w:sz w:val="24"/>
          <w:szCs w:val="24"/>
        </w:rPr>
        <w:t xml:space="preserve"> </w:t>
      </w:r>
      <w:r w:rsidR="00385B4E" w:rsidRPr="003A7E3B">
        <w:rPr>
          <w:rFonts w:eastAsia="Calibri" w:cstheme="minorHAnsi"/>
          <w:b/>
          <w:sz w:val="24"/>
          <w:szCs w:val="24"/>
        </w:rPr>
        <w:t>Any other planning matters</w:t>
      </w:r>
      <w:r w:rsidR="00385B4E">
        <w:rPr>
          <w:rFonts w:eastAsia="Calibri" w:cstheme="minorHAnsi"/>
          <w:bCs/>
          <w:sz w:val="24"/>
          <w:szCs w:val="24"/>
        </w:rPr>
        <w:t>:</w:t>
      </w:r>
      <w:r w:rsidR="00DC687F">
        <w:rPr>
          <w:rFonts w:eastAsia="Calibri" w:cstheme="minorHAnsi"/>
          <w:bCs/>
          <w:sz w:val="24"/>
          <w:szCs w:val="24"/>
        </w:rPr>
        <w:t xml:space="preserve"> </w:t>
      </w:r>
    </w:p>
    <w:p w14:paraId="74647524" w14:textId="66968E95" w:rsidR="00627D2E" w:rsidRPr="00923CC2" w:rsidRDefault="008136FD" w:rsidP="004250F3">
      <w:pPr>
        <w:pStyle w:val="ListParagraph"/>
        <w:tabs>
          <w:tab w:val="left" w:pos="567"/>
        </w:tabs>
        <w:autoSpaceDE w:val="0"/>
        <w:autoSpaceDN w:val="0"/>
        <w:adjustRightInd w:val="0"/>
        <w:spacing w:after="0" w:line="240" w:lineRule="auto"/>
        <w:ind w:left="1134" w:hanging="425"/>
        <w:rPr>
          <w:rFonts w:cstheme="minorHAnsi"/>
          <w:b/>
          <w:sz w:val="24"/>
          <w:szCs w:val="24"/>
        </w:rPr>
      </w:pPr>
      <w:r>
        <w:rPr>
          <w:rFonts w:eastAsia="Calibri" w:cstheme="minorHAnsi"/>
          <w:b/>
          <w:sz w:val="24"/>
          <w:szCs w:val="24"/>
        </w:rPr>
        <w:t>1</w:t>
      </w:r>
      <w:r w:rsidR="00A96C1D">
        <w:rPr>
          <w:rFonts w:eastAsia="Calibri" w:cstheme="minorHAnsi"/>
          <w:b/>
          <w:sz w:val="24"/>
          <w:szCs w:val="24"/>
        </w:rPr>
        <w:t>3</w:t>
      </w:r>
      <w:r w:rsidR="00C32BCB" w:rsidRPr="00923CC2">
        <w:rPr>
          <w:rFonts w:eastAsia="Calibri" w:cstheme="minorHAnsi"/>
          <w:b/>
          <w:sz w:val="24"/>
          <w:szCs w:val="24"/>
        </w:rPr>
        <w:t>.</w:t>
      </w:r>
      <w:r w:rsidR="00C32BCB" w:rsidRPr="00923CC2">
        <w:rPr>
          <w:rFonts w:cstheme="minorHAnsi"/>
          <w:b/>
          <w:sz w:val="24"/>
          <w:szCs w:val="24"/>
        </w:rPr>
        <w:t xml:space="preserve"> </w:t>
      </w:r>
      <w:r w:rsidR="00627D2E" w:rsidRPr="00923CC2">
        <w:rPr>
          <w:rFonts w:cstheme="minorHAnsi"/>
          <w:b/>
          <w:sz w:val="24"/>
          <w:szCs w:val="24"/>
        </w:rPr>
        <w:t xml:space="preserve"> Community Safety </w:t>
      </w:r>
    </w:p>
    <w:p w14:paraId="7C76CB16" w14:textId="4EFF9C3F" w:rsidR="0042311F" w:rsidRDefault="00054601" w:rsidP="004250F3">
      <w:pPr>
        <w:pStyle w:val="ListParagraph"/>
        <w:tabs>
          <w:tab w:val="left" w:pos="567"/>
        </w:tabs>
        <w:autoSpaceDE w:val="0"/>
        <w:autoSpaceDN w:val="0"/>
        <w:adjustRightInd w:val="0"/>
        <w:spacing w:after="0" w:line="240" w:lineRule="auto"/>
        <w:ind w:left="1276" w:hanging="567"/>
        <w:rPr>
          <w:rFonts w:cstheme="minorHAnsi"/>
          <w:bCs/>
          <w:sz w:val="24"/>
          <w:szCs w:val="24"/>
        </w:rPr>
      </w:pPr>
      <w:r w:rsidRPr="00923CC2">
        <w:rPr>
          <w:rFonts w:eastAsia="Calibri" w:cstheme="minorHAnsi"/>
          <w:b/>
          <w:bCs/>
          <w:sz w:val="24"/>
          <w:szCs w:val="24"/>
        </w:rPr>
        <w:t xml:space="preserve"> </w:t>
      </w:r>
      <w:r w:rsidR="00627D2E" w:rsidRPr="00923CC2">
        <w:rPr>
          <w:rFonts w:eastAsia="Calibri" w:cstheme="minorHAnsi"/>
          <w:b/>
          <w:bCs/>
          <w:sz w:val="24"/>
          <w:szCs w:val="24"/>
        </w:rPr>
        <w:t xml:space="preserve">    </w:t>
      </w:r>
      <w:r w:rsidR="00962974">
        <w:rPr>
          <w:rFonts w:eastAsia="Calibri" w:cstheme="minorHAnsi"/>
          <w:b/>
          <w:bCs/>
          <w:sz w:val="24"/>
          <w:szCs w:val="24"/>
        </w:rPr>
        <w:t xml:space="preserve">  </w:t>
      </w:r>
      <w:r w:rsidR="000C4E74">
        <w:rPr>
          <w:rFonts w:eastAsia="Calibri" w:cstheme="minorHAnsi"/>
          <w:b/>
          <w:bCs/>
          <w:sz w:val="24"/>
          <w:szCs w:val="24"/>
        </w:rPr>
        <w:t xml:space="preserve"> </w:t>
      </w:r>
      <w:r w:rsidR="00627D2E" w:rsidRPr="00923CC2">
        <w:rPr>
          <w:rFonts w:eastAsia="Calibri" w:cstheme="minorHAnsi"/>
          <w:b/>
          <w:bCs/>
          <w:sz w:val="24"/>
          <w:szCs w:val="24"/>
        </w:rPr>
        <w:t xml:space="preserve">  </w:t>
      </w:r>
      <w:r w:rsidR="00627D2E" w:rsidRPr="00923CC2">
        <w:rPr>
          <w:rFonts w:cstheme="minorHAnsi"/>
          <w:b/>
          <w:sz w:val="24"/>
          <w:szCs w:val="24"/>
        </w:rPr>
        <w:t xml:space="preserve">a. </w:t>
      </w:r>
      <w:r w:rsidR="0042311F" w:rsidRPr="00923CC2">
        <w:rPr>
          <w:rFonts w:cstheme="minorHAnsi"/>
          <w:b/>
          <w:sz w:val="24"/>
          <w:szCs w:val="24"/>
        </w:rPr>
        <w:t>SID.</w:t>
      </w:r>
      <w:r w:rsidR="0042311F" w:rsidRPr="00923CC2">
        <w:rPr>
          <w:rFonts w:cstheme="minorHAnsi"/>
          <w:bCs/>
          <w:sz w:val="24"/>
          <w:szCs w:val="24"/>
        </w:rPr>
        <w:t xml:space="preserve"> </w:t>
      </w:r>
      <w:r w:rsidR="006A4E0E">
        <w:rPr>
          <w:rFonts w:cstheme="minorHAnsi"/>
          <w:bCs/>
          <w:sz w:val="24"/>
          <w:szCs w:val="24"/>
        </w:rPr>
        <w:t>a. update</w:t>
      </w:r>
      <w:r w:rsidR="000F52AF">
        <w:rPr>
          <w:rFonts w:cstheme="minorHAnsi"/>
          <w:bCs/>
          <w:sz w:val="24"/>
          <w:szCs w:val="24"/>
        </w:rPr>
        <w:t xml:space="preserve"> and data.</w:t>
      </w:r>
    </w:p>
    <w:p w14:paraId="58EA7416" w14:textId="7001E3A2" w:rsidR="00956471" w:rsidRDefault="00E85FE7" w:rsidP="004250F3">
      <w:pPr>
        <w:pStyle w:val="ListParagraph"/>
        <w:tabs>
          <w:tab w:val="left" w:pos="567"/>
        </w:tabs>
        <w:autoSpaceDE w:val="0"/>
        <w:autoSpaceDN w:val="0"/>
        <w:adjustRightInd w:val="0"/>
        <w:spacing w:after="0" w:line="240" w:lineRule="auto"/>
        <w:ind w:left="1276" w:hanging="567"/>
        <w:rPr>
          <w:rFonts w:cstheme="minorHAnsi"/>
          <w:bCs/>
          <w:sz w:val="24"/>
          <w:szCs w:val="24"/>
        </w:rPr>
      </w:pPr>
      <w:r w:rsidRPr="002A03B0">
        <w:rPr>
          <w:rFonts w:cstheme="minorHAnsi"/>
          <w:b/>
          <w:sz w:val="24"/>
          <w:szCs w:val="24"/>
        </w:rPr>
        <w:t xml:space="preserve">          b</w:t>
      </w:r>
      <w:r>
        <w:rPr>
          <w:rFonts w:cstheme="minorHAnsi"/>
          <w:bCs/>
          <w:sz w:val="24"/>
          <w:szCs w:val="24"/>
        </w:rPr>
        <w:t>.</w:t>
      </w:r>
      <w:r w:rsidR="00664C5A">
        <w:rPr>
          <w:rFonts w:cstheme="minorHAnsi"/>
          <w:bCs/>
          <w:sz w:val="24"/>
          <w:szCs w:val="24"/>
        </w:rPr>
        <w:t xml:space="preserve"> </w:t>
      </w:r>
      <w:r w:rsidR="00664C5A" w:rsidRPr="00664C5A">
        <w:rPr>
          <w:rFonts w:cstheme="minorHAnsi"/>
          <w:b/>
          <w:sz w:val="24"/>
          <w:szCs w:val="24"/>
        </w:rPr>
        <w:t>New Works Strimming.</w:t>
      </w:r>
      <w:r w:rsidR="00664C5A">
        <w:rPr>
          <w:rFonts w:cstheme="minorHAnsi"/>
          <w:bCs/>
          <w:sz w:val="24"/>
          <w:szCs w:val="24"/>
        </w:rPr>
        <w:t xml:space="preserve"> </w:t>
      </w:r>
    </w:p>
    <w:p w14:paraId="2029B0A8" w14:textId="15175FAC" w:rsidR="00051C20" w:rsidRDefault="00956471" w:rsidP="004250F3">
      <w:pPr>
        <w:pStyle w:val="ListParagraph"/>
        <w:tabs>
          <w:tab w:val="left" w:pos="567"/>
        </w:tabs>
        <w:autoSpaceDE w:val="0"/>
        <w:autoSpaceDN w:val="0"/>
        <w:adjustRightInd w:val="0"/>
        <w:spacing w:after="0" w:line="240" w:lineRule="auto"/>
        <w:ind w:left="1276" w:hanging="567"/>
        <w:rPr>
          <w:rFonts w:cstheme="minorHAnsi"/>
          <w:bCs/>
          <w:sz w:val="24"/>
          <w:szCs w:val="24"/>
        </w:rPr>
      </w:pPr>
      <w:r>
        <w:rPr>
          <w:rFonts w:cstheme="minorHAnsi"/>
          <w:bCs/>
          <w:sz w:val="24"/>
          <w:szCs w:val="24"/>
        </w:rPr>
        <w:t xml:space="preserve">          </w:t>
      </w:r>
      <w:r w:rsidRPr="00956471">
        <w:rPr>
          <w:rFonts w:cstheme="minorHAnsi"/>
          <w:b/>
          <w:sz w:val="24"/>
          <w:szCs w:val="24"/>
        </w:rPr>
        <w:t>c. ROSPA playing field safety report</w:t>
      </w:r>
      <w:r w:rsidRPr="00956471">
        <w:rPr>
          <w:rFonts w:cstheme="minorHAnsi"/>
          <w:bCs/>
          <w:sz w:val="24"/>
          <w:szCs w:val="24"/>
        </w:rPr>
        <w:t xml:space="preserve">. </w:t>
      </w:r>
      <w:r w:rsidR="00664C5A" w:rsidRPr="00956471">
        <w:rPr>
          <w:rFonts w:cstheme="minorHAnsi"/>
          <w:bCs/>
          <w:sz w:val="24"/>
          <w:szCs w:val="24"/>
        </w:rPr>
        <w:t xml:space="preserve"> </w:t>
      </w:r>
      <w:r w:rsidRPr="00956471">
        <w:rPr>
          <w:rFonts w:cstheme="minorHAnsi"/>
          <w:bCs/>
          <w:sz w:val="24"/>
          <w:szCs w:val="24"/>
        </w:rPr>
        <w:t xml:space="preserve"> </w:t>
      </w:r>
      <w:r w:rsidR="00051C20">
        <w:rPr>
          <w:rFonts w:cstheme="minorHAnsi"/>
          <w:bCs/>
          <w:sz w:val="24"/>
          <w:szCs w:val="24"/>
        </w:rPr>
        <w:t>Works completed.</w:t>
      </w:r>
    </w:p>
    <w:p w14:paraId="543A8FEC" w14:textId="05516F5B" w:rsidR="00956471" w:rsidRPr="004250F3" w:rsidRDefault="005D1ECF" w:rsidP="004250F3">
      <w:pPr>
        <w:pStyle w:val="ListParagraph"/>
        <w:tabs>
          <w:tab w:val="left" w:pos="567"/>
        </w:tabs>
        <w:autoSpaceDE w:val="0"/>
        <w:autoSpaceDN w:val="0"/>
        <w:adjustRightInd w:val="0"/>
        <w:spacing w:after="0" w:line="240" w:lineRule="auto"/>
        <w:ind w:left="1276" w:hanging="567"/>
        <w:rPr>
          <w:rFonts w:cstheme="minorHAnsi"/>
          <w:b/>
          <w:sz w:val="24"/>
          <w:szCs w:val="24"/>
        </w:rPr>
      </w:pPr>
      <w:r>
        <w:rPr>
          <w:rFonts w:cstheme="minorHAnsi"/>
          <w:bCs/>
          <w:sz w:val="24"/>
          <w:szCs w:val="24"/>
        </w:rPr>
        <w:t xml:space="preserve">          </w:t>
      </w:r>
      <w:r w:rsidRPr="004250F3">
        <w:rPr>
          <w:rFonts w:cstheme="minorHAnsi"/>
          <w:b/>
          <w:sz w:val="24"/>
          <w:szCs w:val="24"/>
        </w:rPr>
        <w:t>d.</w:t>
      </w:r>
      <w:r>
        <w:rPr>
          <w:rFonts w:cstheme="minorHAnsi"/>
          <w:bCs/>
          <w:sz w:val="24"/>
          <w:szCs w:val="24"/>
        </w:rPr>
        <w:t xml:space="preserve"> </w:t>
      </w:r>
      <w:r w:rsidRPr="004250F3">
        <w:rPr>
          <w:rFonts w:cstheme="minorHAnsi"/>
          <w:b/>
          <w:sz w:val="24"/>
          <w:szCs w:val="24"/>
        </w:rPr>
        <w:t>Traffic calming scheme.</w:t>
      </w:r>
    </w:p>
    <w:p w14:paraId="16D0AA36" w14:textId="20A2B8B5" w:rsidR="00A96C1D" w:rsidRDefault="00AF5C9C" w:rsidP="004250F3">
      <w:pPr>
        <w:pStyle w:val="ListParagraph"/>
        <w:tabs>
          <w:tab w:val="left" w:pos="567"/>
        </w:tabs>
        <w:autoSpaceDE w:val="0"/>
        <w:autoSpaceDN w:val="0"/>
        <w:adjustRightInd w:val="0"/>
        <w:spacing w:after="0" w:line="240" w:lineRule="auto"/>
        <w:ind w:left="1276" w:hanging="567"/>
        <w:rPr>
          <w:rFonts w:cstheme="minorHAnsi"/>
          <w:b/>
          <w:sz w:val="24"/>
          <w:szCs w:val="24"/>
        </w:rPr>
      </w:pPr>
      <w:r w:rsidRPr="004250F3">
        <w:rPr>
          <w:rFonts w:cstheme="minorHAnsi"/>
          <w:b/>
          <w:sz w:val="24"/>
          <w:szCs w:val="24"/>
        </w:rPr>
        <w:t xml:space="preserve">          </w:t>
      </w:r>
      <w:r w:rsidR="00C11269" w:rsidRPr="004250F3">
        <w:rPr>
          <w:rFonts w:cstheme="minorHAnsi"/>
          <w:b/>
          <w:sz w:val="24"/>
          <w:szCs w:val="24"/>
        </w:rPr>
        <w:t xml:space="preserve">e. </w:t>
      </w:r>
      <w:r w:rsidR="00EB409D">
        <w:rPr>
          <w:rFonts w:cstheme="minorHAnsi"/>
          <w:b/>
          <w:sz w:val="24"/>
          <w:szCs w:val="24"/>
        </w:rPr>
        <w:t>D</w:t>
      </w:r>
      <w:r w:rsidR="00C11269" w:rsidRPr="004250F3">
        <w:rPr>
          <w:rFonts w:cstheme="minorHAnsi"/>
          <w:b/>
          <w:sz w:val="24"/>
          <w:szCs w:val="24"/>
        </w:rPr>
        <w:t>efibrillator training event.</w:t>
      </w:r>
    </w:p>
    <w:p w14:paraId="1D94AA55" w14:textId="67EE12D5" w:rsidR="0054347F" w:rsidRDefault="0054347F" w:rsidP="004250F3">
      <w:pPr>
        <w:pStyle w:val="ListParagraph"/>
        <w:tabs>
          <w:tab w:val="left" w:pos="567"/>
        </w:tabs>
        <w:autoSpaceDE w:val="0"/>
        <w:autoSpaceDN w:val="0"/>
        <w:adjustRightInd w:val="0"/>
        <w:spacing w:after="0" w:line="240" w:lineRule="auto"/>
        <w:ind w:left="1276" w:hanging="567"/>
        <w:rPr>
          <w:rFonts w:cstheme="minorHAnsi"/>
          <w:b/>
          <w:sz w:val="24"/>
          <w:szCs w:val="24"/>
        </w:rPr>
      </w:pPr>
      <w:r>
        <w:rPr>
          <w:rFonts w:cstheme="minorHAnsi"/>
          <w:b/>
          <w:sz w:val="24"/>
          <w:szCs w:val="24"/>
        </w:rPr>
        <w:t xml:space="preserve">          f. Consider recording </w:t>
      </w:r>
      <w:r w:rsidR="00232C35">
        <w:rPr>
          <w:rFonts w:cstheme="minorHAnsi"/>
          <w:b/>
          <w:sz w:val="24"/>
          <w:szCs w:val="24"/>
        </w:rPr>
        <w:t>monthly checks</w:t>
      </w:r>
      <w:r>
        <w:rPr>
          <w:rFonts w:cstheme="minorHAnsi"/>
          <w:b/>
          <w:sz w:val="24"/>
          <w:szCs w:val="24"/>
        </w:rPr>
        <w:t xml:space="preserve"> to </w:t>
      </w:r>
      <w:r w:rsidR="000E4D2E">
        <w:rPr>
          <w:rFonts w:cstheme="minorHAnsi"/>
          <w:b/>
          <w:sz w:val="24"/>
          <w:szCs w:val="24"/>
        </w:rPr>
        <w:t>BHF</w:t>
      </w:r>
      <w:r>
        <w:rPr>
          <w:rFonts w:cstheme="minorHAnsi"/>
          <w:b/>
          <w:sz w:val="24"/>
          <w:szCs w:val="24"/>
        </w:rPr>
        <w:t xml:space="preserve"> The Circuit for the </w:t>
      </w:r>
      <w:r w:rsidR="00232C35">
        <w:rPr>
          <w:rFonts w:cstheme="minorHAnsi"/>
          <w:b/>
          <w:sz w:val="24"/>
          <w:szCs w:val="24"/>
        </w:rPr>
        <w:t>defibrillators</w:t>
      </w:r>
      <w:r>
        <w:rPr>
          <w:rFonts w:cstheme="minorHAnsi"/>
          <w:b/>
          <w:sz w:val="24"/>
          <w:szCs w:val="24"/>
        </w:rPr>
        <w:t>.</w:t>
      </w:r>
    </w:p>
    <w:p w14:paraId="115EE79C" w14:textId="12D4D1DA" w:rsidR="00A96C1D" w:rsidRDefault="00A96C1D" w:rsidP="004250F3">
      <w:pPr>
        <w:pStyle w:val="ListParagraph"/>
        <w:tabs>
          <w:tab w:val="left" w:pos="567"/>
        </w:tabs>
        <w:autoSpaceDE w:val="0"/>
        <w:autoSpaceDN w:val="0"/>
        <w:adjustRightInd w:val="0"/>
        <w:spacing w:after="0" w:line="240" w:lineRule="auto"/>
        <w:ind w:left="1276" w:hanging="567"/>
        <w:rPr>
          <w:rFonts w:cstheme="minorHAnsi"/>
          <w:b/>
          <w:sz w:val="24"/>
          <w:szCs w:val="24"/>
        </w:rPr>
      </w:pPr>
      <w:r>
        <w:rPr>
          <w:rFonts w:cstheme="minorHAnsi"/>
          <w:b/>
          <w:sz w:val="24"/>
          <w:szCs w:val="24"/>
        </w:rPr>
        <w:t xml:space="preserve">          </w:t>
      </w:r>
      <w:r w:rsidR="0054347F">
        <w:rPr>
          <w:rFonts w:cstheme="minorHAnsi"/>
          <w:b/>
          <w:sz w:val="24"/>
          <w:szCs w:val="24"/>
        </w:rPr>
        <w:t>g</w:t>
      </w:r>
      <w:r>
        <w:rPr>
          <w:rFonts w:cstheme="minorHAnsi"/>
          <w:b/>
          <w:sz w:val="24"/>
          <w:szCs w:val="24"/>
        </w:rPr>
        <w:t>. Grit bins</w:t>
      </w:r>
      <w:r w:rsidR="00E07718">
        <w:rPr>
          <w:rFonts w:cstheme="minorHAnsi"/>
          <w:b/>
          <w:sz w:val="24"/>
          <w:szCs w:val="24"/>
        </w:rPr>
        <w:t xml:space="preserve"> 2021-22</w:t>
      </w:r>
      <w:r>
        <w:rPr>
          <w:rFonts w:cstheme="minorHAnsi"/>
          <w:b/>
          <w:sz w:val="24"/>
          <w:szCs w:val="24"/>
        </w:rPr>
        <w:t xml:space="preserve"> report.</w:t>
      </w:r>
    </w:p>
    <w:p w14:paraId="363DCE75" w14:textId="7B20DD4D" w:rsidR="00956471" w:rsidRPr="004250F3" w:rsidRDefault="00E07718" w:rsidP="004250F3">
      <w:pPr>
        <w:pStyle w:val="ListParagraph"/>
        <w:tabs>
          <w:tab w:val="left" w:pos="567"/>
        </w:tabs>
        <w:autoSpaceDE w:val="0"/>
        <w:autoSpaceDN w:val="0"/>
        <w:adjustRightInd w:val="0"/>
        <w:spacing w:after="0" w:line="240" w:lineRule="auto"/>
        <w:ind w:left="1276" w:hanging="567"/>
        <w:rPr>
          <w:rFonts w:cstheme="minorHAnsi"/>
          <w:b/>
          <w:sz w:val="24"/>
          <w:szCs w:val="24"/>
        </w:rPr>
      </w:pPr>
      <w:r>
        <w:rPr>
          <w:rFonts w:cstheme="minorHAnsi"/>
          <w:b/>
          <w:sz w:val="24"/>
          <w:szCs w:val="24"/>
        </w:rPr>
        <w:t xml:space="preserve">          h. Dog Control Public Space Protection Order Consultation. </w:t>
      </w:r>
      <w:r w:rsidR="00A96C1D">
        <w:rPr>
          <w:rFonts w:cstheme="minorHAnsi"/>
          <w:b/>
          <w:sz w:val="24"/>
          <w:szCs w:val="24"/>
        </w:rPr>
        <w:t xml:space="preserve">  </w:t>
      </w:r>
      <w:r w:rsidR="00C11269" w:rsidRPr="004250F3">
        <w:rPr>
          <w:rFonts w:cstheme="minorHAnsi"/>
          <w:b/>
          <w:sz w:val="24"/>
          <w:szCs w:val="24"/>
        </w:rPr>
        <w:t xml:space="preserve"> </w:t>
      </w:r>
    </w:p>
    <w:p w14:paraId="4E35FCE9" w14:textId="5730F60E" w:rsidR="009708D6" w:rsidRPr="00923CC2" w:rsidRDefault="00054619" w:rsidP="004250F3">
      <w:pPr>
        <w:pStyle w:val="NoSpacing"/>
        <w:tabs>
          <w:tab w:val="left" w:pos="567"/>
        </w:tabs>
        <w:ind w:left="1276" w:hanging="1276"/>
        <w:rPr>
          <w:rFonts w:eastAsia="Calibri" w:cstheme="minorHAnsi"/>
          <w:bCs/>
          <w:sz w:val="24"/>
          <w:szCs w:val="24"/>
        </w:rPr>
      </w:pPr>
      <w:r w:rsidRPr="00923CC2">
        <w:rPr>
          <w:rFonts w:eastAsia="Calibri" w:cstheme="minorHAnsi"/>
          <w:b/>
          <w:sz w:val="24"/>
          <w:szCs w:val="24"/>
        </w:rPr>
        <w:t xml:space="preserve">         </w:t>
      </w:r>
      <w:r w:rsidR="00CA6E76">
        <w:rPr>
          <w:rFonts w:eastAsia="Calibri" w:cstheme="minorHAnsi"/>
          <w:b/>
          <w:sz w:val="24"/>
          <w:szCs w:val="24"/>
        </w:rPr>
        <w:t xml:space="preserve"> </w:t>
      </w:r>
      <w:r w:rsidR="000C4E74">
        <w:rPr>
          <w:rFonts w:eastAsia="Calibri" w:cstheme="minorHAnsi"/>
          <w:b/>
          <w:sz w:val="24"/>
          <w:szCs w:val="24"/>
        </w:rPr>
        <w:t xml:space="preserve"> </w:t>
      </w:r>
      <w:r w:rsidR="00962974">
        <w:rPr>
          <w:rFonts w:eastAsia="Calibri" w:cstheme="minorHAnsi"/>
          <w:b/>
          <w:sz w:val="24"/>
          <w:szCs w:val="24"/>
        </w:rPr>
        <w:t xml:space="preserve">  </w:t>
      </w:r>
      <w:r w:rsidR="00E00C22" w:rsidRPr="00923CC2">
        <w:rPr>
          <w:rFonts w:eastAsia="Calibri" w:cstheme="minorHAnsi"/>
          <w:b/>
          <w:sz w:val="24"/>
          <w:szCs w:val="24"/>
        </w:rPr>
        <w:t>1</w:t>
      </w:r>
      <w:r w:rsidR="00A96C1D">
        <w:rPr>
          <w:rFonts w:eastAsia="Calibri" w:cstheme="minorHAnsi"/>
          <w:b/>
          <w:sz w:val="24"/>
          <w:szCs w:val="24"/>
        </w:rPr>
        <w:t>4</w:t>
      </w:r>
      <w:r w:rsidRPr="00923CC2">
        <w:rPr>
          <w:rFonts w:eastAsia="Calibri" w:cstheme="minorHAnsi"/>
          <w:b/>
          <w:sz w:val="24"/>
          <w:szCs w:val="24"/>
        </w:rPr>
        <w:t xml:space="preserve">.  </w:t>
      </w:r>
      <w:r w:rsidR="00627D2E" w:rsidRPr="00923CC2">
        <w:rPr>
          <w:rFonts w:cstheme="minorHAnsi"/>
          <w:b/>
          <w:sz w:val="24"/>
          <w:szCs w:val="24"/>
        </w:rPr>
        <w:t>Clerk’s Report.</w:t>
      </w:r>
    </w:p>
    <w:p w14:paraId="79EA67B1" w14:textId="4D685C75" w:rsidR="00627D2E" w:rsidRPr="00923CC2" w:rsidRDefault="00627D2E" w:rsidP="004250F3">
      <w:pPr>
        <w:pStyle w:val="NoSpacing"/>
        <w:tabs>
          <w:tab w:val="left" w:pos="567"/>
        </w:tabs>
        <w:ind w:left="1276" w:hanging="1276"/>
        <w:rPr>
          <w:rFonts w:cstheme="minorHAnsi"/>
          <w:b/>
          <w:sz w:val="24"/>
          <w:szCs w:val="24"/>
        </w:rPr>
      </w:pPr>
      <w:r w:rsidRPr="00923CC2">
        <w:rPr>
          <w:rFonts w:eastAsia="Calibri" w:cstheme="minorHAnsi"/>
          <w:b/>
          <w:sz w:val="24"/>
          <w:szCs w:val="24"/>
        </w:rPr>
        <w:t xml:space="preserve">         </w:t>
      </w:r>
      <w:r w:rsidR="00962974">
        <w:rPr>
          <w:rFonts w:eastAsia="Calibri" w:cstheme="minorHAnsi"/>
          <w:b/>
          <w:sz w:val="24"/>
          <w:szCs w:val="24"/>
        </w:rPr>
        <w:t xml:space="preserve">  </w:t>
      </w:r>
      <w:r w:rsidR="000C4E74">
        <w:rPr>
          <w:rFonts w:eastAsia="Calibri" w:cstheme="minorHAnsi"/>
          <w:b/>
          <w:sz w:val="24"/>
          <w:szCs w:val="24"/>
        </w:rPr>
        <w:t xml:space="preserve"> </w:t>
      </w:r>
      <w:r w:rsidRPr="00923CC2">
        <w:rPr>
          <w:rFonts w:eastAsia="Calibri" w:cstheme="minorHAnsi"/>
          <w:b/>
          <w:sz w:val="24"/>
          <w:szCs w:val="24"/>
        </w:rPr>
        <w:t xml:space="preserve"> </w:t>
      </w:r>
      <w:r w:rsidR="000C4E74">
        <w:rPr>
          <w:rFonts w:eastAsia="Calibri" w:cstheme="minorHAnsi"/>
          <w:b/>
          <w:sz w:val="24"/>
          <w:szCs w:val="24"/>
        </w:rPr>
        <w:t>1</w:t>
      </w:r>
      <w:r w:rsidR="00A96C1D">
        <w:rPr>
          <w:rFonts w:eastAsia="Calibri" w:cstheme="minorHAnsi"/>
          <w:b/>
          <w:sz w:val="24"/>
          <w:szCs w:val="24"/>
        </w:rPr>
        <w:t>5</w:t>
      </w:r>
      <w:r w:rsidR="00B86EB8" w:rsidRPr="00923CC2">
        <w:rPr>
          <w:rFonts w:eastAsia="Calibri" w:cstheme="minorHAnsi"/>
          <w:b/>
          <w:sz w:val="24"/>
          <w:szCs w:val="24"/>
        </w:rPr>
        <w:t xml:space="preserve">. </w:t>
      </w:r>
      <w:r w:rsidRPr="00923CC2">
        <w:rPr>
          <w:rFonts w:eastAsia="Calibri" w:cstheme="minorHAnsi"/>
          <w:b/>
          <w:sz w:val="24"/>
          <w:szCs w:val="24"/>
        </w:rPr>
        <w:t xml:space="preserve"> </w:t>
      </w:r>
      <w:r w:rsidRPr="00923CC2">
        <w:rPr>
          <w:rFonts w:cstheme="minorHAnsi"/>
          <w:b/>
          <w:sz w:val="24"/>
          <w:szCs w:val="24"/>
        </w:rPr>
        <w:t>Individual Councillors Report and updates:</w:t>
      </w:r>
    </w:p>
    <w:p w14:paraId="571FF4A4" w14:textId="2EEC50BC" w:rsidR="006B3E97" w:rsidRPr="00A65294" w:rsidRDefault="00627D2E" w:rsidP="004250F3">
      <w:pPr>
        <w:tabs>
          <w:tab w:val="left" w:pos="567"/>
        </w:tabs>
        <w:autoSpaceDE w:val="0"/>
        <w:autoSpaceDN w:val="0"/>
        <w:adjustRightInd w:val="0"/>
        <w:spacing w:after="0" w:line="240" w:lineRule="auto"/>
        <w:ind w:left="1980" w:hanging="1271"/>
        <w:rPr>
          <w:rFonts w:eastAsia="Calibri" w:cstheme="minorHAnsi"/>
          <w:b/>
          <w:bCs/>
          <w:sz w:val="24"/>
          <w:szCs w:val="24"/>
        </w:rPr>
      </w:pPr>
      <w:r w:rsidRPr="00923CC2">
        <w:rPr>
          <w:rFonts w:cstheme="minorHAnsi"/>
          <w:b/>
          <w:sz w:val="24"/>
          <w:szCs w:val="24"/>
        </w:rPr>
        <w:t xml:space="preserve">       </w:t>
      </w:r>
      <w:r w:rsidR="000C4E74">
        <w:rPr>
          <w:rFonts w:cstheme="minorHAnsi"/>
          <w:b/>
          <w:sz w:val="24"/>
          <w:szCs w:val="24"/>
        </w:rPr>
        <w:t xml:space="preserve"> </w:t>
      </w:r>
      <w:r w:rsidRPr="00923CC2">
        <w:rPr>
          <w:rFonts w:cstheme="minorHAnsi"/>
          <w:b/>
          <w:sz w:val="24"/>
          <w:szCs w:val="24"/>
        </w:rPr>
        <w:t xml:space="preserve">   a. </w:t>
      </w:r>
      <w:r w:rsidRPr="00A65294">
        <w:rPr>
          <w:rFonts w:eastAsia="Calibri" w:cstheme="minorHAnsi"/>
          <w:b/>
          <w:bCs/>
          <w:sz w:val="24"/>
          <w:szCs w:val="24"/>
        </w:rPr>
        <w:t>Update from Rights of Way.</w:t>
      </w:r>
      <w:r w:rsidR="006B3E97" w:rsidRPr="00A65294">
        <w:rPr>
          <w:rFonts w:cstheme="minorHAnsi"/>
          <w:b/>
          <w:bCs/>
          <w:sz w:val="24"/>
          <w:szCs w:val="24"/>
        </w:rPr>
        <w:t xml:space="preserve">             </w:t>
      </w:r>
    </w:p>
    <w:p w14:paraId="4A5ADB4D" w14:textId="37EC0C3F" w:rsidR="00C938B3" w:rsidRDefault="00627D2E" w:rsidP="004250F3">
      <w:pPr>
        <w:pStyle w:val="ListParagraph"/>
        <w:tabs>
          <w:tab w:val="left" w:pos="567"/>
        </w:tabs>
        <w:autoSpaceDE w:val="0"/>
        <w:autoSpaceDN w:val="0"/>
        <w:adjustRightInd w:val="0"/>
        <w:spacing w:after="0" w:line="240" w:lineRule="auto"/>
        <w:ind w:left="1134" w:hanging="425"/>
        <w:rPr>
          <w:rFonts w:eastAsia="Calibri" w:cstheme="minorHAnsi"/>
          <w:b/>
          <w:bCs/>
          <w:sz w:val="24"/>
          <w:szCs w:val="24"/>
        </w:rPr>
      </w:pPr>
      <w:r w:rsidRPr="00A65294">
        <w:rPr>
          <w:rFonts w:cstheme="minorHAnsi"/>
          <w:b/>
          <w:bCs/>
          <w:sz w:val="24"/>
          <w:szCs w:val="24"/>
        </w:rPr>
        <w:t xml:space="preserve">        </w:t>
      </w:r>
      <w:r w:rsidR="000C4E74" w:rsidRPr="00A65294">
        <w:rPr>
          <w:rFonts w:cstheme="minorHAnsi"/>
          <w:b/>
          <w:bCs/>
          <w:sz w:val="24"/>
          <w:szCs w:val="24"/>
        </w:rPr>
        <w:t xml:space="preserve"> </w:t>
      </w:r>
      <w:r w:rsidRPr="00A65294">
        <w:rPr>
          <w:rFonts w:cstheme="minorHAnsi"/>
          <w:b/>
          <w:bCs/>
          <w:sz w:val="24"/>
          <w:szCs w:val="24"/>
        </w:rPr>
        <w:t xml:space="preserve">  b.</w:t>
      </w:r>
      <w:r w:rsidRPr="00A65294">
        <w:rPr>
          <w:rFonts w:eastAsia="Calibri" w:cstheme="minorHAnsi"/>
          <w:b/>
          <w:bCs/>
          <w:sz w:val="24"/>
          <w:szCs w:val="24"/>
        </w:rPr>
        <w:t xml:space="preserve"> </w:t>
      </w:r>
      <w:r w:rsidR="00ED181F" w:rsidRPr="00A65294">
        <w:rPr>
          <w:rFonts w:eastAsia="Calibri" w:cstheme="minorHAnsi"/>
          <w:b/>
          <w:bCs/>
          <w:sz w:val="24"/>
          <w:szCs w:val="24"/>
        </w:rPr>
        <w:t>Village Hall</w:t>
      </w:r>
      <w:r w:rsidRPr="00A65294">
        <w:rPr>
          <w:rFonts w:eastAsia="Calibri" w:cstheme="minorHAnsi"/>
          <w:b/>
          <w:bCs/>
          <w:sz w:val="24"/>
          <w:szCs w:val="24"/>
        </w:rPr>
        <w:t xml:space="preserve"> and playing fields committee. </w:t>
      </w:r>
    </w:p>
    <w:p w14:paraId="2E1DF28C" w14:textId="128B1573" w:rsidR="00956471" w:rsidRDefault="00956471" w:rsidP="004250F3">
      <w:pPr>
        <w:pStyle w:val="ListParagraph"/>
        <w:tabs>
          <w:tab w:val="left" w:pos="567"/>
        </w:tabs>
        <w:autoSpaceDE w:val="0"/>
        <w:autoSpaceDN w:val="0"/>
        <w:adjustRightInd w:val="0"/>
        <w:spacing w:after="0" w:line="240" w:lineRule="auto"/>
        <w:ind w:left="1134" w:hanging="425"/>
        <w:rPr>
          <w:rFonts w:cstheme="minorHAnsi"/>
          <w:b/>
          <w:sz w:val="24"/>
          <w:szCs w:val="24"/>
        </w:rPr>
      </w:pPr>
      <w:r>
        <w:rPr>
          <w:rFonts w:cstheme="minorHAnsi"/>
          <w:b/>
          <w:sz w:val="24"/>
          <w:szCs w:val="24"/>
        </w:rPr>
        <w:t>1</w:t>
      </w:r>
      <w:r w:rsidR="00A96C1D">
        <w:rPr>
          <w:rFonts w:cstheme="minorHAnsi"/>
          <w:b/>
          <w:sz w:val="24"/>
          <w:szCs w:val="24"/>
        </w:rPr>
        <w:t>6</w:t>
      </w:r>
      <w:r>
        <w:rPr>
          <w:rFonts w:cstheme="minorHAnsi"/>
          <w:b/>
          <w:sz w:val="24"/>
          <w:szCs w:val="24"/>
        </w:rPr>
        <w:t xml:space="preserve">. Consider adopting an expenses for </w:t>
      </w:r>
      <w:r w:rsidR="000E4D2E">
        <w:rPr>
          <w:rFonts w:cstheme="minorHAnsi"/>
          <w:b/>
          <w:sz w:val="24"/>
          <w:szCs w:val="24"/>
        </w:rPr>
        <w:t>employee’s</w:t>
      </w:r>
      <w:r>
        <w:rPr>
          <w:rFonts w:cstheme="minorHAnsi"/>
          <w:b/>
          <w:sz w:val="24"/>
          <w:szCs w:val="24"/>
        </w:rPr>
        <w:t xml:space="preserve"> policy</w:t>
      </w:r>
    </w:p>
    <w:p w14:paraId="360A4CF0" w14:textId="2519BDC1" w:rsidR="008F4F5C" w:rsidRPr="00923CC2" w:rsidRDefault="008F4F5C" w:rsidP="004250F3">
      <w:pPr>
        <w:pStyle w:val="ListParagraph"/>
        <w:tabs>
          <w:tab w:val="left" w:pos="567"/>
        </w:tabs>
        <w:autoSpaceDE w:val="0"/>
        <w:autoSpaceDN w:val="0"/>
        <w:adjustRightInd w:val="0"/>
        <w:spacing w:after="0" w:line="240" w:lineRule="auto"/>
        <w:ind w:left="1134" w:hanging="425"/>
        <w:rPr>
          <w:rFonts w:cstheme="minorHAnsi"/>
          <w:b/>
          <w:sz w:val="24"/>
          <w:szCs w:val="24"/>
        </w:rPr>
      </w:pPr>
      <w:r>
        <w:rPr>
          <w:rFonts w:cstheme="minorHAnsi"/>
          <w:b/>
          <w:sz w:val="24"/>
          <w:szCs w:val="24"/>
        </w:rPr>
        <w:t>1</w:t>
      </w:r>
      <w:r w:rsidR="00A96C1D">
        <w:rPr>
          <w:rFonts w:cstheme="minorHAnsi"/>
          <w:b/>
          <w:sz w:val="24"/>
          <w:szCs w:val="24"/>
        </w:rPr>
        <w:t>7</w:t>
      </w:r>
      <w:r>
        <w:rPr>
          <w:rFonts w:cstheme="minorHAnsi"/>
          <w:b/>
          <w:sz w:val="24"/>
          <w:szCs w:val="24"/>
        </w:rPr>
        <w:t>. Consider a written planning policy.</w:t>
      </w:r>
    </w:p>
    <w:p w14:paraId="7D3009C1" w14:textId="50AB0033" w:rsidR="00560408" w:rsidRDefault="000C4E74" w:rsidP="004250F3">
      <w:pPr>
        <w:pStyle w:val="ListParagraph"/>
        <w:tabs>
          <w:tab w:val="left" w:pos="567"/>
        </w:tabs>
        <w:autoSpaceDE w:val="0"/>
        <w:autoSpaceDN w:val="0"/>
        <w:adjustRightInd w:val="0"/>
        <w:spacing w:after="0" w:line="240" w:lineRule="auto"/>
        <w:ind w:left="1080" w:hanging="371"/>
        <w:rPr>
          <w:rFonts w:cstheme="minorHAnsi"/>
          <w:b/>
          <w:sz w:val="24"/>
          <w:szCs w:val="24"/>
        </w:rPr>
      </w:pPr>
      <w:r>
        <w:rPr>
          <w:rFonts w:cstheme="minorHAnsi"/>
          <w:b/>
          <w:sz w:val="24"/>
          <w:szCs w:val="24"/>
        </w:rPr>
        <w:t>1</w:t>
      </w:r>
      <w:r w:rsidR="00A96C1D">
        <w:rPr>
          <w:rFonts w:cstheme="minorHAnsi"/>
          <w:b/>
          <w:sz w:val="24"/>
          <w:szCs w:val="24"/>
        </w:rPr>
        <w:t>8</w:t>
      </w:r>
      <w:r w:rsidR="00054619" w:rsidRPr="00923CC2">
        <w:rPr>
          <w:rFonts w:cstheme="minorHAnsi"/>
          <w:b/>
          <w:sz w:val="24"/>
          <w:szCs w:val="24"/>
        </w:rPr>
        <w:t xml:space="preserve">. </w:t>
      </w:r>
      <w:r w:rsidR="00627D2E" w:rsidRPr="00923CC2">
        <w:rPr>
          <w:rFonts w:cstheme="minorHAnsi"/>
          <w:b/>
          <w:sz w:val="24"/>
          <w:szCs w:val="24"/>
        </w:rPr>
        <w:t>Correspondence:</w:t>
      </w:r>
      <w:r w:rsidR="007528E4">
        <w:rPr>
          <w:rFonts w:cstheme="minorHAnsi"/>
          <w:b/>
          <w:sz w:val="24"/>
          <w:szCs w:val="24"/>
        </w:rPr>
        <w:t xml:space="preserve"> </w:t>
      </w:r>
    </w:p>
    <w:p w14:paraId="552B6176" w14:textId="7A9C7759" w:rsidR="00B12D78" w:rsidRDefault="00560408" w:rsidP="00EB409D">
      <w:pPr>
        <w:pStyle w:val="ListParagraph"/>
        <w:tabs>
          <w:tab w:val="left" w:pos="567"/>
        </w:tabs>
        <w:autoSpaceDE w:val="0"/>
        <w:autoSpaceDN w:val="0"/>
        <w:adjustRightInd w:val="0"/>
        <w:spacing w:after="0" w:line="240" w:lineRule="auto"/>
        <w:ind w:left="1080" w:hanging="371"/>
        <w:rPr>
          <w:rFonts w:cstheme="minorHAnsi"/>
          <w:b/>
          <w:sz w:val="24"/>
          <w:szCs w:val="24"/>
        </w:rPr>
      </w:pPr>
      <w:r>
        <w:rPr>
          <w:rFonts w:cstheme="minorHAnsi"/>
          <w:b/>
          <w:sz w:val="24"/>
          <w:szCs w:val="24"/>
        </w:rPr>
        <w:t xml:space="preserve">         </w:t>
      </w:r>
      <w:r w:rsidR="00296DE8">
        <w:rPr>
          <w:rFonts w:cstheme="minorHAnsi"/>
          <w:b/>
          <w:sz w:val="24"/>
          <w:szCs w:val="24"/>
        </w:rPr>
        <w:t xml:space="preserve">a. </w:t>
      </w:r>
      <w:r w:rsidR="00296DE8" w:rsidRPr="00296DE8">
        <w:rPr>
          <w:rFonts w:cstheme="minorHAnsi"/>
          <w:bCs/>
          <w:sz w:val="24"/>
          <w:szCs w:val="24"/>
        </w:rPr>
        <w:t>Wrekin Area Committee minutes including information about solar farms.</w:t>
      </w:r>
      <w:r w:rsidR="00296DE8">
        <w:rPr>
          <w:rFonts w:cstheme="minorHAnsi"/>
          <w:b/>
          <w:sz w:val="24"/>
          <w:szCs w:val="24"/>
        </w:rPr>
        <w:t xml:space="preserve">  </w:t>
      </w:r>
    </w:p>
    <w:p w14:paraId="5F9B80D3" w14:textId="0B2361EE" w:rsidR="00634B02" w:rsidRDefault="00634B02" w:rsidP="00EB409D">
      <w:pPr>
        <w:pStyle w:val="ListParagraph"/>
        <w:tabs>
          <w:tab w:val="left" w:pos="567"/>
        </w:tabs>
        <w:autoSpaceDE w:val="0"/>
        <w:autoSpaceDN w:val="0"/>
        <w:adjustRightInd w:val="0"/>
        <w:spacing w:after="0" w:line="240" w:lineRule="auto"/>
        <w:ind w:left="1080" w:hanging="371"/>
        <w:rPr>
          <w:rFonts w:cstheme="minorHAnsi"/>
          <w:bCs/>
          <w:sz w:val="24"/>
          <w:szCs w:val="24"/>
        </w:rPr>
      </w:pPr>
      <w:r>
        <w:rPr>
          <w:rFonts w:cstheme="minorHAnsi"/>
          <w:b/>
          <w:sz w:val="24"/>
          <w:szCs w:val="24"/>
        </w:rPr>
        <w:t xml:space="preserve">         b. </w:t>
      </w:r>
      <w:r w:rsidRPr="00634B02">
        <w:rPr>
          <w:rFonts w:cstheme="minorHAnsi"/>
          <w:bCs/>
          <w:sz w:val="24"/>
          <w:szCs w:val="24"/>
        </w:rPr>
        <w:t>Health Improvement support for communities</w:t>
      </w:r>
      <w:r>
        <w:rPr>
          <w:rFonts w:cstheme="minorHAnsi"/>
          <w:bCs/>
          <w:sz w:val="24"/>
          <w:szCs w:val="24"/>
        </w:rPr>
        <w:t>.</w:t>
      </w:r>
    </w:p>
    <w:p w14:paraId="305EB5CC" w14:textId="25A819BF" w:rsidR="002976D5" w:rsidRDefault="00695CD0" w:rsidP="00EB409D">
      <w:pPr>
        <w:pStyle w:val="ListParagraph"/>
        <w:tabs>
          <w:tab w:val="left" w:pos="567"/>
        </w:tabs>
        <w:autoSpaceDE w:val="0"/>
        <w:autoSpaceDN w:val="0"/>
        <w:adjustRightInd w:val="0"/>
        <w:spacing w:after="0" w:line="240" w:lineRule="auto"/>
        <w:ind w:left="1080" w:hanging="371"/>
        <w:rPr>
          <w:rFonts w:cstheme="minorHAnsi"/>
          <w:bCs/>
          <w:sz w:val="24"/>
          <w:szCs w:val="24"/>
        </w:rPr>
      </w:pPr>
      <w:r>
        <w:rPr>
          <w:rFonts w:cstheme="minorHAnsi"/>
          <w:b/>
          <w:sz w:val="24"/>
          <w:szCs w:val="24"/>
        </w:rPr>
        <w:t xml:space="preserve">         c. </w:t>
      </w:r>
      <w:r w:rsidRPr="00695CD0">
        <w:rPr>
          <w:rFonts w:cstheme="minorHAnsi"/>
          <w:bCs/>
          <w:sz w:val="24"/>
          <w:szCs w:val="24"/>
        </w:rPr>
        <w:t>NALC Local Nature Recovery Strategies.</w:t>
      </w:r>
    </w:p>
    <w:p w14:paraId="2BDE9FFB" w14:textId="5F2CA55B" w:rsidR="000F52AF" w:rsidRDefault="000F52AF" w:rsidP="000F52AF">
      <w:pPr>
        <w:pStyle w:val="ListParagraph"/>
        <w:tabs>
          <w:tab w:val="left" w:pos="567"/>
        </w:tabs>
        <w:autoSpaceDE w:val="0"/>
        <w:autoSpaceDN w:val="0"/>
        <w:adjustRightInd w:val="0"/>
        <w:spacing w:after="0" w:line="240" w:lineRule="auto"/>
        <w:ind w:left="1418" w:hanging="709"/>
        <w:rPr>
          <w:rFonts w:cstheme="minorHAnsi"/>
          <w:b/>
          <w:sz w:val="24"/>
          <w:szCs w:val="24"/>
        </w:rPr>
      </w:pPr>
      <w:r>
        <w:rPr>
          <w:rFonts w:cstheme="minorHAnsi"/>
          <w:b/>
          <w:sz w:val="24"/>
          <w:szCs w:val="24"/>
        </w:rPr>
        <w:t xml:space="preserve">     </w:t>
      </w:r>
      <w:r w:rsidR="00920878">
        <w:rPr>
          <w:rFonts w:cstheme="minorHAnsi"/>
          <w:b/>
          <w:sz w:val="24"/>
          <w:szCs w:val="24"/>
        </w:rPr>
        <w:t xml:space="preserve"> </w:t>
      </w:r>
      <w:r>
        <w:rPr>
          <w:rFonts w:cstheme="minorHAnsi"/>
          <w:b/>
          <w:sz w:val="24"/>
          <w:szCs w:val="24"/>
        </w:rPr>
        <w:t xml:space="preserve">  </w:t>
      </w:r>
      <w:r w:rsidR="00920878">
        <w:rPr>
          <w:rFonts w:cstheme="minorHAnsi"/>
          <w:b/>
          <w:sz w:val="24"/>
          <w:szCs w:val="24"/>
        </w:rPr>
        <w:t xml:space="preserve"> </w:t>
      </w:r>
      <w:r>
        <w:rPr>
          <w:rFonts w:cstheme="minorHAnsi"/>
          <w:b/>
          <w:sz w:val="24"/>
          <w:szCs w:val="24"/>
        </w:rPr>
        <w:t xml:space="preserve">d. </w:t>
      </w:r>
      <w:r w:rsidR="00920878">
        <w:rPr>
          <w:rFonts w:cstheme="minorHAnsi"/>
          <w:b/>
          <w:sz w:val="24"/>
          <w:szCs w:val="24"/>
        </w:rPr>
        <w:t xml:space="preserve"> </w:t>
      </w:r>
      <w:r w:rsidRPr="00051C20">
        <w:rPr>
          <w:rFonts w:cstheme="minorHAnsi"/>
          <w:bCs/>
          <w:sz w:val="24"/>
          <w:szCs w:val="24"/>
        </w:rPr>
        <w:t>West Mercia Police and Crime Commissioner new plan to deliver a safer West Mercia consultation.</w:t>
      </w:r>
    </w:p>
    <w:p w14:paraId="62462D4D" w14:textId="4ED08ECA" w:rsidR="000F52AF" w:rsidRPr="00051C20" w:rsidRDefault="000F52AF" w:rsidP="000F52AF">
      <w:pPr>
        <w:pStyle w:val="ListParagraph"/>
        <w:tabs>
          <w:tab w:val="left" w:pos="567"/>
        </w:tabs>
        <w:autoSpaceDE w:val="0"/>
        <w:autoSpaceDN w:val="0"/>
        <w:adjustRightInd w:val="0"/>
        <w:spacing w:after="0" w:line="240" w:lineRule="auto"/>
        <w:ind w:left="1134" w:hanging="425"/>
        <w:rPr>
          <w:rFonts w:cstheme="minorHAnsi"/>
          <w:bCs/>
          <w:sz w:val="24"/>
          <w:szCs w:val="24"/>
        </w:rPr>
      </w:pPr>
      <w:r>
        <w:rPr>
          <w:rFonts w:cstheme="minorHAnsi"/>
          <w:b/>
          <w:sz w:val="24"/>
          <w:szCs w:val="24"/>
        </w:rPr>
        <w:t xml:space="preserve">    </w:t>
      </w:r>
      <w:r w:rsidR="00920878">
        <w:rPr>
          <w:rFonts w:cstheme="minorHAnsi"/>
          <w:b/>
          <w:sz w:val="24"/>
          <w:szCs w:val="24"/>
        </w:rPr>
        <w:t xml:space="preserve"> </w:t>
      </w:r>
      <w:r>
        <w:rPr>
          <w:rFonts w:cstheme="minorHAnsi"/>
          <w:b/>
          <w:sz w:val="24"/>
          <w:szCs w:val="24"/>
        </w:rPr>
        <w:t xml:space="preserve"> </w:t>
      </w:r>
      <w:r w:rsidR="00920878">
        <w:rPr>
          <w:rFonts w:cstheme="minorHAnsi"/>
          <w:b/>
          <w:sz w:val="24"/>
          <w:szCs w:val="24"/>
        </w:rPr>
        <w:t xml:space="preserve"> </w:t>
      </w:r>
      <w:r>
        <w:rPr>
          <w:rFonts w:cstheme="minorHAnsi"/>
          <w:b/>
          <w:sz w:val="24"/>
          <w:szCs w:val="24"/>
        </w:rPr>
        <w:t xml:space="preserve">  e</w:t>
      </w:r>
      <w:r w:rsidRPr="00051C20">
        <w:rPr>
          <w:rFonts w:cstheme="minorHAnsi"/>
          <w:bCs/>
          <w:sz w:val="24"/>
          <w:szCs w:val="24"/>
        </w:rPr>
        <w:t>. Neighbourhood Watch Newsletter.</w:t>
      </w:r>
    </w:p>
    <w:p w14:paraId="06215EE0" w14:textId="3202C974" w:rsidR="000E4D2E" w:rsidRPr="00051C20" w:rsidRDefault="000E4D2E" w:rsidP="000F52AF">
      <w:pPr>
        <w:pStyle w:val="ListParagraph"/>
        <w:tabs>
          <w:tab w:val="left" w:pos="567"/>
        </w:tabs>
        <w:autoSpaceDE w:val="0"/>
        <w:autoSpaceDN w:val="0"/>
        <w:adjustRightInd w:val="0"/>
        <w:spacing w:after="0" w:line="240" w:lineRule="auto"/>
        <w:ind w:left="1134" w:hanging="425"/>
        <w:rPr>
          <w:rFonts w:cstheme="minorHAnsi"/>
          <w:bCs/>
          <w:sz w:val="24"/>
          <w:szCs w:val="24"/>
        </w:rPr>
      </w:pPr>
      <w:r>
        <w:rPr>
          <w:rFonts w:cstheme="minorHAnsi"/>
          <w:b/>
          <w:sz w:val="24"/>
          <w:szCs w:val="24"/>
        </w:rPr>
        <w:t xml:space="preserve">     </w:t>
      </w:r>
      <w:r w:rsidR="00920878">
        <w:rPr>
          <w:rFonts w:cstheme="minorHAnsi"/>
          <w:b/>
          <w:sz w:val="24"/>
          <w:szCs w:val="24"/>
        </w:rPr>
        <w:t xml:space="preserve">  </w:t>
      </w:r>
      <w:r>
        <w:rPr>
          <w:rFonts w:cstheme="minorHAnsi"/>
          <w:b/>
          <w:sz w:val="24"/>
          <w:szCs w:val="24"/>
        </w:rPr>
        <w:t xml:space="preserve">  f. </w:t>
      </w:r>
      <w:r w:rsidR="00920878">
        <w:rPr>
          <w:rFonts w:cstheme="minorHAnsi"/>
          <w:b/>
          <w:sz w:val="24"/>
          <w:szCs w:val="24"/>
        </w:rPr>
        <w:t xml:space="preserve"> </w:t>
      </w:r>
      <w:r w:rsidRPr="00051C20">
        <w:rPr>
          <w:rFonts w:cstheme="minorHAnsi"/>
          <w:bCs/>
          <w:sz w:val="24"/>
          <w:szCs w:val="24"/>
        </w:rPr>
        <w:t>The Community Foundation in Shropshire event.</w:t>
      </w:r>
    </w:p>
    <w:p w14:paraId="3736681D" w14:textId="2FF73A76" w:rsidR="000E4D2E" w:rsidRPr="00051C20" w:rsidRDefault="000E4D2E" w:rsidP="000F52AF">
      <w:pPr>
        <w:pStyle w:val="ListParagraph"/>
        <w:tabs>
          <w:tab w:val="left" w:pos="567"/>
        </w:tabs>
        <w:autoSpaceDE w:val="0"/>
        <w:autoSpaceDN w:val="0"/>
        <w:adjustRightInd w:val="0"/>
        <w:spacing w:after="0" w:line="240" w:lineRule="auto"/>
        <w:ind w:left="1134" w:hanging="425"/>
        <w:rPr>
          <w:rFonts w:cstheme="minorHAnsi"/>
          <w:bCs/>
          <w:sz w:val="24"/>
          <w:szCs w:val="24"/>
        </w:rPr>
      </w:pPr>
      <w:r>
        <w:rPr>
          <w:rFonts w:cstheme="minorHAnsi"/>
          <w:b/>
          <w:sz w:val="24"/>
          <w:szCs w:val="24"/>
        </w:rPr>
        <w:t xml:space="preserve">     </w:t>
      </w:r>
      <w:r w:rsidR="00920878">
        <w:rPr>
          <w:rFonts w:cstheme="minorHAnsi"/>
          <w:b/>
          <w:sz w:val="24"/>
          <w:szCs w:val="24"/>
        </w:rPr>
        <w:t xml:space="preserve"> </w:t>
      </w:r>
      <w:r>
        <w:rPr>
          <w:rFonts w:cstheme="minorHAnsi"/>
          <w:b/>
          <w:sz w:val="24"/>
          <w:szCs w:val="24"/>
        </w:rPr>
        <w:t xml:space="preserve"> </w:t>
      </w:r>
      <w:r w:rsidR="00920878">
        <w:rPr>
          <w:rFonts w:cstheme="minorHAnsi"/>
          <w:b/>
          <w:sz w:val="24"/>
          <w:szCs w:val="24"/>
        </w:rPr>
        <w:t xml:space="preserve"> </w:t>
      </w:r>
      <w:r>
        <w:rPr>
          <w:rFonts w:cstheme="minorHAnsi"/>
          <w:b/>
          <w:sz w:val="24"/>
          <w:szCs w:val="24"/>
        </w:rPr>
        <w:t xml:space="preserve"> g.</w:t>
      </w:r>
      <w:r w:rsidR="00920878">
        <w:rPr>
          <w:rFonts w:cstheme="minorHAnsi"/>
          <w:b/>
          <w:sz w:val="24"/>
          <w:szCs w:val="24"/>
        </w:rPr>
        <w:t xml:space="preserve"> </w:t>
      </w:r>
      <w:r>
        <w:rPr>
          <w:rFonts w:cstheme="minorHAnsi"/>
          <w:b/>
          <w:sz w:val="24"/>
          <w:szCs w:val="24"/>
        </w:rPr>
        <w:t xml:space="preserve"> </w:t>
      </w:r>
      <w:r w:rsidRPr="00051C20">
        <w:rPr>
          <w:rFonts w:cstheme="minorHAnsi"/>
          <w:bCs/>
          <w:sz w:val="24"/>
          <w:szCs w:val="24"/>
        </w:rPr>
        <w:t>Armed Forces Covenant. Confirmation.</w:t>
      </w:r>
    </w:p>
    <w:p w14:paraId="786D661B" w14:textId="064DCC6F" w:rsidR="000F52AF" w:rsidRPr="00923CC2" w:rsidRDefault="000F52AF" w:rsidP="000F52AF">
      <w:pPr>
        <w:pStyle w:val="ListParagraph"/>
        <w:tabs>
          <w:tab w:val="left" w:pos="567"/>
        </w:tabs>
        <w:autoSpaceDE w:val="0"/>
        <w:autoSpaceDN w:val="0"/>
        <w:adjustRightInd w:val="0"/>
        <w:spacing w:after="0" w:line="240" w:lineRule="auto"/>
        <w:ind w:left="1134" w:hanging="425"/>
        <w:rPr>
          <w:rFonts w:cstheme="minorHAnsi"/>
          <w:b/>
          <w:sz w:val="24"/>
          <w:szCs w:val="24"/>
        </w:rPr>
      </w:pPr>
      <w:r>
        <w:rPr>
          <w:rFonts w:cstheme="minorHAnsi"/>
          <w:b/>
          <w:sz w:val="24"/>
          <w:szCs w:val="24"/>
        </w:rPr>
        <w:t xml:space="preserve"> 19.</w:t>
      </w:r>
      <w:r w:rsidRPr="00923CC2">
        <w:rPr>
          <w:rFonts w:cstheme="minorHAnsi"/>
          <w:b/>
          <w:sz w:val="24"/>
          <w:szCs w:val="24"/>
        </w:rPr>
        <w:t xml:space="preserve"> Date of next schedule meeting to be confirmed.  </w:t>
      </w:r>
    </w:p>
    <w:p w14:paraId="3CF06B29" w14:textId="785E80A3" w:rsidR="000F52AF" w:rsidRDefault="000F52AF" w:rsidP="000F52AF">
      <w:pPr>
        <w:pStyle w:val="ListParagraph"/>
        <w:tabs>
          <w:tab w:val="left" w:pos="567"/>
        </w:tabs>
        <w:autoSpaceDE w:val="0"/>
        <w:autoSpaceDN w:val="0"/>
        <w:adjustRightInd w:val="0"/>
        <w:spacing w:after="0" w:line="240" w:lineRule="auto"/>
        <w:ind w:left="1134" w:hanging="425"/>
        <w:rPr>
          <w:rFonts w:cstheme="minorHAnsi"/>
          <w:b/>
          <w:sz w:val="24"/>
          <w:szCs w:val="24"/>
        </w:rPr>
      </w:pPr>
      <w:r w:rsidRPr="00923CC2">
        <w:rPr>
          <w:rFonts w:cstheme="minorHAnsi"/>
          <w:b/>
          <w:sz w:val="24"/>
          <w:szCs w:val="24"/>
        </w:rPr>
        <w:t xml:space="preserve">     </w:t>
      </w:r>
      <w:r>
        <w:rPr>
          <w:rFonts w:cstheme="minorHAnsi"/>
          <w:b/>
          <w:sz w:val="24"/>
          <w:szCs w:val="24"/>
        </w:rPr>
        <w:t xml:space="preserve">   </w:t>
      </w:r>
      <w:r w:rsidRPr="00923CC2">
        <w:rPr>
          <w:rFonts w:cstheme="minorHAnsi"/>
          <w:b/>
          <w:sz w:val="24"/>
          <w:szCs w:val="24"/>
        </w:rPr>
        <w:t xml:space="preserve">   </w:t>
      </w:r>
      <w:r w:rsidRPr="00923CC2">
        <w:rPr>
          <w:rFonts w:cstheme="minorHAnsi"/>
          <w:bCs/>
          <w:sz w:val="24"/>
          <w:szCs w:val="24"/>
        </w:rPr>
        <w:t xml:space="preserve">Next scheduled meeting is </w:t>
      </w:r>
      <w:r>
        <w:rPr>
          <w:rFonts w:cstheme="minorHAnsi"/>
          <w:bCs/>
          <w:sz w:val="24"/>
          <w:szCs w:val="24"/>
        </w:rPr>
        <w:t>15</w:t>
      </w:r>
      <w:r w:rsidRPr="00EB409D">
        <w:rPr>
          <w:rFonts w:cstheme="minorHAnsi"/>
          <w:bCs/>
          <w:sz w:val="24"/>
          <w:szCs w:val="24"/>
          <w:vertAlign w:val="superscript"/>
        </w:rPr>
        <w:t>th</w:t>
      </w:r>
      <w:r>
        <w:rPr>
          <w:rFonts w:cstheme="minorHAnsi"/>
          <w:bCs/>
          <w:sz w:val="24"/>
          <w:szCs w:val="24"/>
        </w:rPr>
        <w:t xml:space="preserve"> November 2021</w:t>
      </w:r>
      <w:r w:rsidRPr="00923CC2">
        <w:rPr>
          <w:rFonts w:cstheme="minorHAnsi"/>
          <w:bCs/>
          <w:sz w:val="24"/>
          <w:szCs w:val="24"/>
        </w:rPr>
        <w:t xml:space="preserve">. </w:t>
      </w:r>
    </w:p>
    <w:p w14:paraId="3E37BA79" w14:textId="21650FAC" w:rsidR="00B9708A" w:rsidRDefault="00920878" w:rsidP="00EB409D">
      <w:pPr>
        <w:pStyle w:val="ListParagraph"/>
        <w:tabs>
          <w:tab w:val="left" w:pos="567"/>
        </w:tabs>
        <w:autoSpaceDE w:val="0"/>
        <w:autoSpaceDN w:val="0"/>
        <w:adjustRightInd w:val="0"/>
        <w:spacing w:after="0" w:line="240" w:lineRule="auto"/>
        <w:ind w:left="1080" w:hanging="371"/>
        <w:rPr>
          <w:rFonts w:cstheme="minorHAnsi"/>
          <w:b/>
          <w:sz w:val="24"/>
          <w:szCs w:val="24"/>
        </w:rPr>
      </w:pPr>
      <w:r>
        <w:rPr>
          <w:rFonts w:cstheme="minorHAnsi"/>
          <w:b/>
          <w:sz w:val="24"/>
          <w:szCs w:val="24"/>
        </w:rPr>
        <w:t xml:space="preserve"> </w:t>
      </w:r>
      <w:r w:rsidR="000F52AF">
        <w:rPr>
          <w:rFonts w:cstheme="minorHAnsi"/>
          <w:b/>
          <w:sz w:val="24"/>
          <w:szCs w:val="24"/>
        </w:rPr>
        <w:t>20.</w:t>
      </w:r>
      <w:r w:rsidR="00EB409D">
        <w:rPr>
          <w:rFonts w:cstheme="minorHAnsi"/>
          <w:b/>
          <w:sz w:val="24"/>
          <w:szCs w:val="24"/>
        </w:rPr>
        <w:t xml:space="preserve"> </w:t>
      </w:r>
      <w:r>
        <w:rPr>
          <w:rFonts w:cstheme="minorHAnsi"/>
          <w:b/>
          <w:sz w:val="24"/>
          <w:szCs w:val="24"/>
        </w:rPr>
        <w:t xml:space="preserve"> </w:t>
      </w:r>
      <w:r w:rsidR="00EB409D">
        <w:rPr>
          <w:rFonts w:cstheme="minorHAnsi"/>
          <w:b/>
          <w:sz w:val="24"/>
          <w:szCs w:val="24"/>
        </w:rPr>
        <w:t>Confidential matters.</w:t>
      </w:r>
    </w:p>
    <w:p w14:paraId="7CB2282F" w14:textId="2D1E8396" w:rsidR="00EB409D" w:rsidRPr="00C11269" w:rsidRDefault="00B9708A" w:rsidP="00920878">
      <w:pPr>
        <w:pStyle w:val="ListParagraph"/>
        <w:tabs>
          <w:tab w:val="left" w:pos="567"/>
        </w:tabs>
        <w:autoSpaceDE w:val="0"/>
        <w:autoSpaceDN w:val="0"/>
        <w:adjustRightInd w:val="0"/>
        <w:spacing w:after="0" w:line="240" w:lineRule="auto"/>
        <w:ind w:left="1134" w:hanging="425"/>
        <w:rPr>
          <w:rFonts w:cstheme="minorHAnsi"/>
          <w:bCs/>
          <w:sz w:val="24"/>
          <w:szCs w:val="24"/>
        </w:rPr>
      </w:pPr>
      <w:r>
        <w:rPr>
          <w:rFonts w:cstheme="minorHAnsi"/>
          <w:b/>
          <w:sz w:val="24"/>
          <w:szCs w:val="24"/>
        </w:rPr>
        <w:t xml:space="preserve">      </w:t>
      </w:r>
      <w:r w:rsidR="00920878">
        <w:rPr>
          <w:rFonts w:cstheme="minorHAnsi"/>
          <w:b/>
          <w:sz w:val="24"/>
          <w:szCs w:val="24"/>
        </w:rPr>
        <w:t xml:space="preserve"> </w:t>
      </w:r>
      <w:r>
        <w:rPr>
          <w:rFonts w:cstheme="minorHAnsi"/>
          <w:b/>
          <w:sz w:val="24"/>
          <w:szCs w:val="24"/>
        </w:rPr>
        <w:t xml:space="preserve"> Resolution to exclude public and press in accordance with LGA 1972</w:t>
      </w:r>
      <w:r w:rsidR="00EB409D">
        <w:rPr>
          <w:rFonts w:cstheme="minorHAnsi"/>
          <w:b/>
          <w:sz w:val="24"/>
          <w:szCs w:val="24"/>
        </w:rPr>
        <w:t xml:space="preserve"> </w:t>
      </w:r>
      <w:r w:rsidR="005535CC">
        <w:rPr>
          <w:rFonts w:cstheme="minorHAnsi"/>
          <w:b/>
          <w:sz w:val="24"/>
          <w:szCs w:val="24"/>
        </w:rPr>
        <w:t xml:space="preserve">SS100 and 102 and Public </w:t>
      </w:r>
      <w:r w:rsidR="00920878">
        <w:rPr>
          <w:rFonts w:cstheme="minorHAnsi"/>
          <w:b/>
          <w:sz w:val="24"/>
          <w:szCs w:val="24"/>
        </w:rPr>
        <w:t xml:space="preserve"> </w:t>
      </w:r>
      <w:r w:rsidR="005535CC">
        <w:rPr>
          <w:rFonts w:cstheme="minorHAnsi"/>
          <w:b/>
          <w:sz w:val="24"/>
          <w:szCs w:val="24"/>
        </w:rPr>
        <w:t>Bodies (Admission to Meetings) Act 1960.</w:t>
      </w:r>
    </w:p>
    <w:p w14:paraId="6A9114D0" w14:textId="4BE0DBB1" w:rsidR="00C938B3" w:rsidRDefault="008041F4" w:rsidP="000F52AF">
      <w:pPr>
        <w:pStyle w:val="ListParagraph"/>
        <w:tabs>
          <w:tab w:val="left" w:pos="567"/>
        </w:tabs>
        <w:autoSpaceDE w:val="0"/>
        <w:autoSpaceDN w:val="0"/>
        <w:adjustRightInd w:val="0"/>
        <w:spacing w:after="0" w:line="240" w:lineRule="auto"/>
        <w:ind w:left="1134" w:hanging="425"/>
        <w:rPr>
          <w:rFonts w:cstheme="minorHAnsi"/>
          <w:bCs/>
          <w:sz w:val="24"/>
          <w:szCs w:val="24"/>
        </w:rPr>
      </w:pPr>
      <w:r w:rsidRPr="00923CC2">
        <w:rPr>
          <w:rFonts w:cstheme="minorHAnsi"/>
          <w:bCs/>
          <w:sz w:val="24"/>
          <w:szCs w:val="24"/>
        </w:rPr>
        <w:lastRenderedPageBreak/>
        <w:t xml:space="preserve"> </w:t>
      </w:r>
    </w:p>
    <w:p w14:paraId="3EEDA3E9" w14:textId="3DB5F830" w:rsidR="007710D3" w:rsidRDefault="007710D3" w:rsidP="008041F4">
      <w:pPr>
        <w:pStyle w:val="ListParagraph"/>
        <w:autoSpaceDE w:val="0"/>
        <w:autoSpaceDN w:val="0"/>
        <w:adjustRightInd w:val="0"/>
        <w:spacing w:after="0" w:line="240" w:lineRule="auto"/>
        <w:ind w:left="1134" w:hanging="425"/>
        <w:rPr>
          <w:rFonts w:cstheme="minorHAnsi"/>
          <w:bCs/>
          <w:sz w:val="24"/>
          <w:szCs w:val="24"/>
        </w:rPr>
      </w:pPr>
    </w:p>
    <w:p w14:paraId="08FF1B6A" w14:textId="3DCB5A0B" w:rsidR="007710D3" w:rsidRDefault="007710D3" w:rsidP="008041F4">
      <w:pPr>
        <w:pStyle w:val="ListParagraph"/>
        <w:autoSpaceDE w:val="0"/>
        <w:autoSpaceDN w:val="0"/>
        <w:adjustRightInd w:val="0"/>
        <w:spacing w:after="0" w:line="240" w:lineRule="auto"/>
        <w:ind w:left="1134" w:hanging="425"/>
        <w:rPr>
          <w:rFonts w:cstheme="minorHAnsi"/>
          <w:bCs/>
          <w:sz w:val="24"/>
          <w:szCs w:val="24"/>
        </w:rPr>
      </w:pPr>
    </w:p>
    <w:p w14:paraId="64A5D4F4" w14:textId="15169299" w:rsidR="00EC022D" w:rsidRDefault="00D73657" w:rsidP="00052B33">
      <w:pPr>
        <w:pStyle w:val="NoSpacing"/>
        <w:rPr>
          <w:rFonts w:eastAsia="Calibri" w:cstheme="minorHAnsi"/>
          <w:b/>
          <w:bCs/>
          <w:sz w:val="24"/>
          <w:szCs w:val="24"/>
        </w:rPr>
      </w:pPr>
      <w:r>
        <w:rPr>
          <w:rFonts w:eastAsia="Calibri" w:cstheme="minorHAnsi"/>
          <w:b/>
          <w:bCs/>
          <w:sz w:val="24"/>
          <w:szCs w:val="24"/>
        </w:rPr>
        <w:t>R</w:t>
      </w:r>
      <w:r w:rsidR="00B97900" w:rsidRPr="00923CC2">
        <w:rPr>
          <w:rFonts w:eastAsia="Calibri" w:cstheme="minorHAnsi"/>
          <w:b/>
          <w:bCs/>
          <w:sz w:val="24"/>
          <w:szCs w:val="24"/>
        </w:rPr>
        <w:t>eport</w:t>
      </w:r>
    </w:p>
    <w:p w14:paraId="58A61EA8" w14:textId="77F2FE7A" w:rsidR="0022530C" w:rsidRDefault="0022530C" w:rsidP="00052B33">
      <w:pPr>
        <w:pStyle w:val="NoSpacing"/>
        <w:rPr>
          <w:rFonts w:eastAsia="Calibri" w:cstheme="minorHAnsi"/>
          <w:b/>
          <w:bCs/>
          <w:sz w:val="24"/>
          <w:szCs w:val="24"/>
        </w:rPr>
      </w:pPr>
    </w:p>
    <w:p w14:paraId="5EEE99F4" w14:textId="10C860D8" w:rsidR="00133901" w:rsidRDefault="00CA6E76" w:rsidP="00052B33">
      <w:pPr>
        <w:pStyle w:val="NoSpacing"/>
        <w:rPr>
          <w:rFonts w:eastAsia="Calibri" w:cstheme="minorHAnsi"/>
          <w:b/>
          <w:bCs/>
          <w:sz w:val="24"/>
          <w:szCs w:val="24"/>
        </w:rPr>
      </w:pPr>
      <w:r>
        <w:rPr>
          <w:rFonts w:eastAsia="Calibri" w:cstheme="minorHAnsi"/>
          <w:b/>
          <w:bCs/>
          <w:sz w:val="24"/>
          <w:szCs w:val="24"/>
        </w:rPr>
        <w:t>7</w:t>
      </w:r>
      <w:r w:rsidR="00133B16" w:rsidRPr="00133B16">
        <w:rPr>
          <w:rFonts w:eastAsia="Calibri" w:cstheme="minorHAnsi"/>
          <w:b/>
          <w:bCs/>
          <w:sz w:val="24"/>
          <w:szCs w:val="24"/>
        </w:rPr>
        <w:t>. Internal Audit Report.</w:t>
      </w:r>
    </w:p>
    <w:p w14:paraId="09A844C9" w14:textId="1B6C5F7A" w:rsidR="00133B16" w:rsidRDefault="00133B16" w:rsidP="00052B33">
      <w:pPr>
        <w:pStyle w:val="NoSpacing"/>
        <w:rPr>
          <w:rFonts w:eastAsia="Calibri" w:cstheme="minorHAnsi"/>
          <w:b/>
          <w:bCs/>
          <w:sz w:val="24"/>
          <w:szCs w:val="24"/>
        </w:rPr>
      </w:pPr>
      <w:r>
        <w:rPr>
          <w:rFonts w:eastAsia="Calibri" w:cstheme="minorHAnsi"/>
          <w:b/>
          <w:bCs/>
          <w:sz w:val="24"/>
          <w:szCs w:val="24"/>
        </w:rPr>
        <w:t xml:space="preserve">     </w:t>
      </w:r>
    </w:p>
    <w:p w14:paraId="27977DE6" w14:textId="1044BB69" w:rsidR="00133B16" w:rsidRDefault="00133B16" w:rsidP="00052B33">
      <w:pPr>
        <w:pStyle w:val="NoSpacing"/>
        <w:rPr>
          <w:rFonts w:eastAsia="Calibri" w:cstheme="minorHAnsi"/>
          <w:b/>
          <w:bCs/>
          <w:sz w:val="24"/>
          <w:szCs w:val="24"/>
        </w:rPr>
      </w:pPr>
      <w:r>
        <w:rPr>
          <w:rFonts w:eastAsia="Calibri" w:cstheme="minorHAnsi"/>
          <w:b/>
          <w:bCs/>
          <w:sz w:val="24"/>
          <w:szCs w:val="24"/>
        </w:rPr>
        <w:t xml:space="preserve">     </w:t>
      </w:r>
      <w:r w:rsidR="00D74D55">
        <w:rPr>
          <w:rFonts w:eastAsia="Calibri" w:cstheme="minorHAnsi"/>
          <w:b/>
          <w:bCs/>
          <w:sz w:val="24"/>
          <w:szCs w:val="24"/>
        </w:rPr>
        <w:t>Recommendations</w:t>
      </w:r>
      <w:r w:rsidR="00BA77B4">
        <w:rPr>
          <w:rFonts w:eastAsia="Calibri" w:cstheme="minorHAnsi"/>
          <w:b/>
          <w:bCs/>
          <w:sz w:val="24"/>
          <w:szCs w:val="24"/>
        </w:rPr>
        <w:t xml:space="preserve"> still to be resolved.</w:t>
      </w:r>
    </w:p>
    <w:p w14:paraId="20C6943A" w14:textId="7D31459D" w:rsidR="00133B16" w:rsidRDefault="00133B16" w:rsidP="00052B33">
      <w:pPr>
        <w:pStyle w:val="NoSpacing"/>
        <w:rPr>
          <w:rFonts w:eastAsia="Calibri" w:cstheme="minorHAnsi"/>
          <w:b/>
          <w:bCs/>
          <w:sz w:val="24"/>
          <w:szCs w:val="24"/>
        </w:rPr>
      </w:pPr>
    </w:p>
    <w:p w14:paraId="6648A25A" w14:textId="6D54FC78" w:rsidR="00133B16" w:rsidRPr="00A65294" w:rsidRDefault="00133B16" w:rsidP="00133B16">
      <w:pPr>
        <w:pStyle w:val="NoSpacing"/>
        <w:numPr>
          <w:ilvl w:val="0"/>
          <w:numId w:val="35"/>
        </w:numPr>
        <w:rPr>
          <w:rFonts w:eastAsia="Calibri" w:cstheme="minorHAnsi"/>
          <w:b/>
          <w:bCs/>
          <w:sz w:val="24"/>
          <w:szCs w:val="24"/>
        </w:rPr>
      </w:pPr>
      <w:r>
        <w:rPr>
          <w:rFonts w:eastAsia="Calibri" w:cstheme="minorHAnsi"/>
          <w:sz w:val="24"/>
          <w:szCs w:val="24"/>
        </w:rPr>
        <w:t>Put in place contract for grounds maintenance contractor and review it periodically, to include considering the need to seek alternative quotes.</w:t>
      </w:r>
      <w:r w:rsidR="00A65294">
        <w:rPr>
          <w:rFonts w:eastAsia="Calibri" w:cstheme="minorHAnsi"/>
          <w:sz w:val="24"/>
          <w:szCs w:val="24"/>
        </w:rPr>
        <w:t xml:space="preserve">  </w:t>
      </w:r>
      <w:r w:rsidR="00A65294" w:rsidRPr="00A65294">
        <w:rPr>
          <w:rFonts w:eastAsia="Calibri" w:cstheme="minorHAnsi"/>
          <w:b/>
          <w:bCs/>
          <w:sz w:val="24"/>
          <w:szCs w:val="24"/>
        </w:rPr>
        <w:t>October Agenda</w:t>
      </w:r>
    </w:p>
    <w:p w14:paraId="690E51D8" w14:textId="7E1D8222" w:rsidR="00133B16" w:rsidRPr="00A65294" w:rsidRDefault="00D74D55" w:rsidP="00133B16">
      <w:pPr>
        <w:pStyle w:val="NoSpacing"/>
        <w:numPr>
          <w:ilvl w:val="0"/>
          <w:numId w:val="35"/>
        </w:numPr>
        <w:rPr>
          <w:rFonts w:eastAsia="Calibri" w:cstheme="minorHAnsi"/>
          <w:b/>
          <w:bCs/>
          <w:i/>
          <w:iCs/>
          <w:sz w:val="24"/>
          <w:szCs w:val="24"/>
        </w:rPr>
      </w:pPr>
      <w:r>
        <w:rPr>
          <w:rFonts w:eastAsia="Calibri" w:cstheme="minorHAnsi"/>
          <w:sz w:val="24"/>
          <w:szCs w:val="24"/>
        </w:rPr>
        <w:t>Check salary and pension payments.</w:t>
      </w:r>
      <w:r w:rsidR="00133B16">
        <w:rPr>
          <w:rFonts w:eastAsia="Calibri" w:cstheme="minorHAnsi"/>
          <w:sz w:val="24"/>
          <w:szCs w:val="24"/>
        </w:rPr>
        <w:t xml:space="preserve">  </w:t>
      </w:r>
      <w:r w:rsidR="006C41A2" w:rsidRPr="006C41A2">
        <w:rPr>
          <w:rFonts w:eastAsia="Calibri" w:cstheme="minorHAnsi"/>
          <w:i/>
          <w:iCs/>
          <w:sz w:val="24"/>
          <w:szCs w:val="24"/>
        </w:rPr>
        <w:t>Clerk has been paying herself 4x hours and rate.  Instead of working out the weekly rate multiplying by 52 and dividing by 12.  A loss of 4 week a year salary.</w:t>
      </w:r>
    </w:p>
    <w:p w14:paraId="4D16576C" w14:textId="4A0161E3" w:rsidR="00A65294" w:rsidRDefault="00A65294" w:rsidP="00A65294">
      <w:pPr>
        <w:pStyle w:val="NoSpacing"/>
        <w:ind w:left="630"/>
        <w:rPr>
          <w:rFonts w:eastAsia="Calibri" w:cstheme="minorHAnsi"/>
          <w:b/>
          <w:bCs/>
          <w:sz w:val="24"/>
          <w:szCs w:val="24"/>
        </w:rPr>
      </w:pPr>
      <w:r w:rsidRPr="00A65294">
        <w:rPr>
          <w:rFonts w:eastAsia="Calibri" w:cstheme="minorHAnsi"/>
          <w:b/>
          <w:bCs/>
          <w:sz w:val="24"/>
          <w:szCs w:val="24"/>
        </w:rPr>
        <w:t>September Agenda.</w:t>
      </w:r>
    </w:p>
    <w:p w14:paraId="32150DD1" w14:textId="77777777" w:rsidR="00920878" w:rsidRDefault="00920878" w:rsidP="00A65294">
      <w:pPr>
        <w:pStyle w:val="NoSpacing"/>
        <w:ind w:left="630"/>
        <w:rPr>
          <w:rFonts w:eastAsia="Calibri" w:cstheme="minorHAnsi"/>
          <w:b/>
          <w:bCs/>
          <w:sz w:val="24"/>
          <w:szCs w:val="24"/>
        </w:rPr>
      </w:pPr>
    </w:p>
    <w:p w14:paraId="645DEC3C" w14:textId="4950C432" w:rsidR="00707DE1" w:rsidRPr="00920878" w:rsidRDefault="00920878" w:rsidP="00920878">
      <w:pPr>
        <w:pStyle w:val="NoSpacing"/>
        <w:ind w:left="630" w:hanging="630"/>
        <w:rPr>
          <w:rFonts w:eastAsia="Calibri" w:cstheme="minorHAnsi"/>
          <w:sz w:val="24"/>
          <w:szCs w:val="24"/>
        </w:rPr>
      </w:pPr>
      <w:r>
        <w:rPr>
          <w:rFonts w:eastAsia="Calibri" w:cstheme="minorHAnsi"/>
          <w:b/>
          <w:bCs/>
          <w:sz w:val="24"/>
          <w:szCs w:val="24"/>
        </w:rPr>
        <w:t xml:space="preserve">13a.  The SID required a further firmware upload.  </w:t>
      </w:r>
      <w:r w:rsidRPr="00920878">
        <w:rPr>
          <w:rFonts w:eastAsia="Calibri" w:cstheme="minorHAnsi"/>
          <w:sz w:val="24"/>
          <w:szCs w:val="24"/>
        </w:rPr>
        <w:t>This time it had to go back to the office of Morelock for connection to the manufacturer.  Data will be available showing data downloaded from the device at the meeting once the firmware has been uploaded.  Clerk has the app required on her personal phone and has</w:t>
      </w:r>
      <w:r>
        <w:rPr>
          <w:rFonts w:eastAsia="Calibri" w:cstheme="minorHAnsi"/>
          <w:sz w:val="24"/>
          <w:szCs w:val="24"/>
        </w:rPr>
        <w:t xml:space="preserve"> the software required on parish council laptop.  Data belonging to the Parish Council should be kept in one place to ensure all requests for information using the freedom of information act does not involve personal devices belonging to others.  </w:t>
      </w:r>
      <w:r w:rsidRPr="00920878">
        <w:rPr>
          <w:rFonts w:eastAsia="Calibri" w:cstheme="minorHAnsi"/>
          <w:sz w:val="24"/>
          <w:szCs w:val="24"/>
        </w:rPr>
        <w:t xml:space="preserve"> </w:t>
      </w:r>
    </w:p>
    <w:p w14:paraId="3E855FBF" w14:textId="1DB6EB72" w:rsidR="00133B16" w:rsidRPr="006C41A2" w:rsidRDefault="00133B16" w:rsidP="00F46F34">
      <w:pPr>
        <w:pStyle w:val="NoSpacing"/>
        <w:rPr>
          <w:rFonts w:eastAsia="Calibri" w:cstheme="minorHAnsi"/>
          <w:i/>
          <w:iCs/>
          <w:sz w:val="24"/>
          <w:szCs w:val="24"/>
        </w:rPr>
      </w:pPr>
    </w:p>
    <w:p w14:paraId="77494BF5" w14:textId="06D3B6E1" w:rsidR="0054347F" w:rsidRDefault="0054347F" w:rsidP="00DC687F">
      <w:pPr>
        <w:rPr>
          <w:rFonts w:ascii="Arial" w:hAnsi="Arial" w:cs="Arial"/>
          <w:b/>
          <w:bCs/>
        </w:rPr>
      </w:pPr>
      <w:r>
        <w:rPr>
          <w:rFonts w:ascii="Arial" w:hAnsi="Arial" w:cs="Arial"/>
          <w:b/>
          <w:bCs/>
        </w:rPr>
        <w:t xml:space="preserve">13f. </w:t>
      </w:r>
      <w:r w:rsidR="00456E85">
        <w:rPr>
          <w:rFonts w:ascii="Arial" w:hAnsi="Arial" w:cs="Arial"/>
          <w:b/>
          <w:bCs/>
        </w:rPr>
        <w:t>Defibrillators</w:t>
      </w:r>
    </w:p>
    <w:p w14:paraId="15C0EBC4" w14:textId="20EB09C7" w:rsidR="0054347F" w:rsidRPr="00456E85" w:rsidRDefault="0054347F" w:rsidP="00456E85">
      <w:pPr>
        <w:ind w:left="426" w:hanging="426"/>
        <w:rPr>
          <w:rFonts w:ascii="Arial" w:hAnsi="Arial" w:cs="Arial"/>
        </w:rPr>
      </w:pPr>
      <w:r>
        <w:rPr>
          <w:rFonts w:ascii="Arial" w:hAnsi="Arial" w:cs="Arial"/>
          <w:b/>
          <w:bCs/>
        </w:rPr>
        <w:t xml:space="preserve">       </w:t>
      </w:r>
      <w:r w:rsidRPr="00456E85">
        <w:rPr>
          <w:rFonts w:ascii="Arial" w:hAnsi="Arial" w:cs="Arial"/>
        </w:rPr>
        <w:t xml:space="preserve">The two defibrillators are registered on the British Heart Foundation data base called The Circuit.  This gives the emergency services information about the units registered.  Currently the system notifies the clerk when there is action needed. </w:t>
      </w:r>
      <w:r w:rsidR="00456E85">
        <w:rPr>
          <w:rFonts w:ascii="Arial" w:hAnsi="Arial" w:cs="Arial"/>
        </w:rPr>
        <w:t xml:space="preserve">As the clerk is responsible for the management of assets this is the right place for the email to land. </w:t>
      </w:r>
      <w:r w:rsidRPr="00456E85">
        <w:rPr>
          <w:rFonts w:ascii="Arial" w:hAnsi="Arial" w:cs="Arial"/>
        </w:rPr>
        <w:t xml:space="preserve"> </w:t>
      </w:r>
      <w:r w:rsidR="00296DE8">
        <w:rPr>
          <w:rFonts w:ascii="Arial" w:hAnsi="Arial" w:cs="Arial"/>
        </w:rPr>
        <w:t xml:space="preserve">The </w:t>
      </w:r>
      <w:r w:rsidRPr="00456E85">
        <w:rPr>
          <w:rFonts w:ascii="Arial" w:hAnsi="Arial" w:cs="Arial"/>
        </w:rPr>
        <w:t xml:space="preserve">email notification </w:t>
      </w:r>
      <w:r w:rsidR="00296DE8">
        <w:rPr>
          <w:rFonts w:ascii="Arial" w:hAnsi="Arial" w:cs="Arial"/>
        </w:rPr>
        <w:t xml:space="preserve">arrives quarterly </w:t>
      </w:r>
      <w:r w:rsidRPr="00456E85">
        <w:rPr>
          <w:rFonts w:ascii="Arial" w:hAnsi="Arial" w:cs="Arial"/>
        </w:rPr>
        <w:t>to check the machine</w:t>
      </w:r>
      <w:r w:rsidR="00296DE8">
        <w:rPr>
          <w:rFonts w:ascii="Arial" w:hAnsi="Arial" w:cs="Arial"/>
        </w:rPr>
        <w:t>s</w:t>
      </w:r>
      <w:r w:rsidRPr="00456E85">
        <w:rPr>
          <w:rFonts w:ascii="Arial" w:hAnsi="Arial" w:cs="Arial"/>
        </w:rPr>
        <w:t xml:space="preserve"> are running.  This was done before the meeting in September and the data base updated.  </w:t>
      </w:r>
    </w:p>
    <w:p w14:paraId="65D300F9" w14:textId="216DBFB8" w:rsidR="0054347F" w:rsidRDefault="00456E85" w:rsidP="00456E85">
      <w:pPr>
        <w:ind w:left="426"/>
        <w:rPr>
          <w:rFonts w:ascii="Arial" w:hAnsi="Arial" w:cs="Arial"/>
        </w:rPr>
      </w:pPr>
      <w:r>
        <w:rPr>
          <w:rFonts w:ascii="Arial" w:hAnsi="Arial" w:cs="Arial"/>
        </w:rPr>
        <w:t>Be</w:t>
      </w:r>
      <w:r w:rsidR="0054347F" w:rsidRPr="00456E85">
        <w:rPr>
          <w:rFonts w:ascii="Arial" w:hAnsi="Arial" w:cs="Arial"/>
        </w:rPr>
        <w:t>fore The Circuit</w:t>
      </w:r>
      <w:r w:rsidR="00296DE8">
        <w:rPr>
          <w:rFonts w:ascii="Arial" w:hAnsi="Arial" w:cs="Arial"/>
        </w:rPr>
        <w:t xml:space="preserve"> data base</w:t>
      </w:r>
      <w:r w:rsidR="0054347F" w:rsidRPr="00456E85">
        <w:rPr>
          <w:rFonts w:ascii="Arial" w:hAnsi="Arial" w:cs="Arial"/>
        </w:rPr>
        <w:t xml:space="preserve"> was developed a book was started for the old Zoll aed unit.  The tradition was to pass it around councillors </w:t>
      </w:r>
      <w:r w:rsidR="000E4D2E" w:rsidRPr="00456E85">
        <w:rPr>
          <w:rFonts w:ascii="Arial" w:hAnsi="Arial" w:cs="Arial"/>
        </w:rPr>
        <w:t>monthly</w:t>
      </w:r>
      <w:r w:rsidR="0054347F" w:rsidRPr="00456E85">
        <w:rPr>
          <w:rFonts w:ascii="Arial" w:hAnsi="Arial" w:cs="Arial"/>
        </w:rPr>
        <w:t xml:space="preserve">.  This stopped when one former councillor took on the task.  This was an excellent system and did prove the unit was working until the replacement.  </w:t>
      </w:r>
      <w:r w:rsidRPr="00456E85">
        <w:rPr>
          <w:rFonts w:ascii="Arial" w:hAnsi="Arial" w:cs="Arial"/>
        </w:rPr>
        <w:t>The clerk understood this was for insurance purposes and</w:t>
      </w:r>
      <w:r w:rsidR="00296DE8">
        <w:rPr>
          <w:rFonts w:ascii="Arial" w:hAnsi="Arial" w:cs="Arial"/>
        </w:rPr>
        <w:t xml:space="preserve"> as</w:t>
      </w:r>
      <w:r w:rsidRPr="00456E85">
        <w:rPr>
          <w:rFonts w:ascii="Arial" w:hAnsi="Arial" w:cs="Arial"/>
        </w:rPr>
        <w:t xml:space="preserve"> well as to ensure the machine was viable for use in an emergency.  </w:t>
      </w:r>
    </w:p>
    <w:p w14:paraId="2CF4A25D" w14:textId="3A839359" w:rsidR="00456E85" w:rsidRDefault="00456E85" w:rsidP="00456E85">
      <w:pPr>
        <w:ind w:left="426"/>
        <w:rPr>
          <w:rFonts w:ascii="Arial" w:hAnsi="Arial" w:cs="Arial"/>
        </w:rPr>
      </w:pPr>
      <w:r>
        <w:rPr>
          <w:rFonts w:ascii="Arial" w:hAnsi="Arial" w:cs="Arial"/>
        </w:rPr>
        <w:t>Clerk is checking with insurers what they would expect the checking frequency to be</w:t>
      </w:r>
      <w:r w:rsidR="00296DE8">
        <w:rPr>
          <w:rFonts w:ascii="Arial" w:hAnsi="Arial" w:cs="Arial"/>
        </w:rPr>
        <w:t xml:space="preserve"> and if a paper record is still needed. </w:t>
      </w:r>
    </w:p>
    <w:p w14:paraId="64B8875C" w14:textId="162DBFF2" w:rsidR="00920878" w:rsidRDefault="00920878" w:rsidP="00456E85">
      <w:pPr>
        <w:ind w:left="426"/>
        <w:rPr>
          <w:rFonts w:ascii="Arial" w:hAnsi="Arial" w:cs="Arial"/>
        </w:rPr>
      </w:pPr>
    </w:p>
    <w:p w14:paraId="7429737D" w14:textId="754074AC" w:rsidR="00920878" w:rsidRDefault="00920878" w:rsidP="00456E85">
      <w:pPr>
        <w:ind w:left="426"/>
        <w:rPr>
          <w:rFonts w:ascii="Arial" w:hAnsi="Arial" w:cs="Arial"/>
        </w:rPr>
      </w:pPr>
    </w:p>
    <w:p w14:paraId="44C8EAD6" w14:textId="6AE5F36C" w:rsidR="00920878" w:rsidRDefault="00920878" w:rsidP="00456E85">
      <w:pPr>
        <w:ind w:left="426"/>
        <w:rPr>
          <w:rFonts w:ascii="Arial" w:hAnsi="Arial" w:cs="Arial"/>
        </w:rPr>
      </w:pPr>
    </w:p>
    <w:p w14:paraId="12B874B7" w14:textId="49625B55" w:rsidR="00920878" w:rsidRDefault="00920878" w:rsidP="00456E85">
      <w:pPr>
        <w:ind w:left="426"/>
        <w:rPr>
          <w:rFonts w:ascii="Arial" w:hAnsi="Arial" w:cs="Arial"/>
        </w:rPr>
      </w:pPr>
    </w:p>
    <w:p w14:paraId="5D56B753" w14:textId="62C3D71F" w:rsidR="00920878" w:rsidRDefault="00920878" w:rsidP="00456E85">
      <w:pPr>
        <w:ind w:left="426"/>
        <w:rPr>
          <w:rFonts w:ascii="Arial" w:hAnsi="Arial" w:cs="Arial"/>
        </w:rPr>
      </w:pPr>
    </w:p>
    <w:p w14:paraId="0E20B6A7" w14:textId="77777777" w:rsidR="00920878" w:rsidRPr="00456E85" w:rsidRDefault="00920878" w:rsidP="00456E85">
      <w:pPr>
        <w:ind w:left="426"/>
        <w:rPr>
          <w:rFonts w:ascii="Arial" w:hAnsi="Arial" w:cs="Arial"/>
        </w:rPr>
      </w:pPr>
    </w:p>
    <w:p w14:paraId="6BAA7BAE" w14:textId="69D5D3C6" w:rsidR="00CA6E76" w:rsidRPr="0068660F" w:rsidRDefault="00CA6E76" w:rsidP="0068660F">
      <w:pPr>
        <w:spacing w:line="240" w:lineRule="auto"/>
        <w:rPr>
          <w:b/>
          <w:bCs/>
          <w:sz w:val="24"/>
          <w:szCs w:val="24"/>
        </w:rPr>
      </w:pPr>
      <w:r w:rsidRPr="0068660F">
        <w:rPr>
          <w:b/>
          <w:bCs/>
          <w:sz w:val="24"/>
          <w:szCs w:val="24"/>
        </w:rPr>
        <w:t>1</w:t>
      </w:r>
      <w:r w:rsidR="00060912">
        <w:rPr>
          <w:b/>
          <w:bCs/>
          <w:sz w:val="24"/>
          <w:szCs w:val="24"/>
        </w:rPr>
        <w:t>4</w:t>
      </w:r>
      <w:r w:rsidRPr="0068660F">
        <w:rPr>
          <w:b/>
          <w:bCs/>
          <w:sz w:val="24"/>
          <w:szCs w:val="24"/>
        </w:rPr>
        <w:t>. Clerk’s Report</w:t>
      </w:r>
    </w:p>
    <w:p w14:paraId="5A329890" w14:textId="673BC6C5" w:rsidR="00D73657" w:rsidRPr="00634B02" w:rsidRDefault="00CA6E76" w:rsidP="00E07718">
      <w:pPr>
        <w:pStyle w:val="NoSpacing"/>
        <w:rPr>
          <w:sz w:val="24"/>
          <w:szCs w:val="24"/>
        </w:rPr>
      </w:pPr>
      <w:r w:rsidRPr="0068660F">
        <w:t xml:space="preserve">       1</w:t>
      </w:r>
      <w:r w:rsidR="00E07718" w:rsidRPr="00634B02">
        <w:rPr>
          <w:sz w:val="24"/>
          <w:szCs w:val="24"/>
        </w:rPr>
        <w:t xml:space="preserve">. </w:t>
      </w:r>
      <w:proofErr w:type="spellStart"/>
      <w:r w:rsidR="00E07718" w:rsidRPr="00634B02">
        <w:rPr>
          <w:sz w:val="24"/>
          <w:szCs w:val="24"/>
        </w:rPr>
        <w:t>Envirogrant</w:t>
      </w:r>
      <w:proofErr w:type="spellEnd"/>
      <w:r w:rsidR="00E07718" w:rsidRPr="00634B02">
        <w:rPr>
          <w:sz w:val="24"/>
          <w:szCs w:val="24"/>
        </w:rPr>
        <w:t xml:space="preserve"> applied for a recycling bin.</w:t>
      </w:r>
    </w:p>
    <w:p w14:paraId="7B455F9C" w14:textId="4A3EE0CE" w:rsidR="00E07718" w:rsidRPr="00634B02" w:rsidRDefault="00E07718" w:rsidP="00E07718">
      <w:pPr>
        <w:pStyle w:val="NoSpacing"/>
        <w:rPr>
          <w:sz w:val="24"/>
          <w:szCs w:val="24"/>
        </w:rPr>
      </w:pPr>
      <w:r w:rsidRPr="00634B02">
        <w:rPr>
          <w:sz w:val="24"/>
          <w:szCs w:val="24"/>
        </w:rPr>
        <w:t xml:space="preserve">       2. Swanpool path has been added to the work programme for cutting back.</w:t>
      </w:r>
    </w:p>
    <w:p w14:paraId="69432ABB" w14:textId="39712AC6" w:rsidR="00E07718" w:rsidRPr="00634B02" w:rsidRDefault="00E07718" w:rsidP="00E07718">
      <w:pPr>
        <w:pStyle w:val="NoSpacing"/>
        <w:rPr>
          <w:sz w:val="24"/>
          <w:szCs w:val="24"/>
        </w:rPr>
      </w:pPr>
      <w:r w:rsidRPr="00634B02">
        <w:rPr>
          <w:sz w:val="24"/>
          <w:szCs w:val="24"/>
        </w:rPr>
        <w:t xml:space="preserve">       3. </w:t>
      </w:r>
      <w:r w:rsidR="00A97997" w:rsidRPr="00634B02">
        <w:rPr>
          <w:sz w:val="24"/>
          <w:szCs w:val="24"/>
        </w:rPr>
        <w:t>C</w:t>
      </w:r>
      <w:r w:rsidRPr="00634B02">
        <w:rPr>
          <w:sz w:val="24"/>
          <w:szCs w:val="24"/>
        </w:rPr>
        <w:t xml:space="preserve">oncerns of New Works residents were reported to Police and Telford and Wrekin.  </w:t>
      </w:r>
    </w:p>
    <w:p w14:paraId="3EA26C40" w14:textId="061C8F9D" w:rsidR="00A97997" w:rsidRPr="00634B02" w:rsidRDefault="00A97997" w:rsidP="00E07718">
      <w:pPr>
        <w:pStyle w:val="NoSpacing"/>
        <w:rPr>
          <w:sz w:val="24"/>
          <w:szCs w:val="24"/>
        </w:rPr>
      </w:pPr>
      <w:r w:rsidRPr="00634B02">
        <w:rPr>
          <w:sz w:val="24"/>
          <w:szCs w:val="24"/>
        </w:rPr>
        <w:t xml:space="preserve">       4. Swapped email addresses from former councillors to new one.</w:t>
      </w:r>
    </w:p>
    <w:p w14:paraId="10BE2340" w14:textId="1DB84BC5" w:rsidR="00A97997" w:rsidRDefault="00A97997" w:rsidP="00E07718">
      <w:pPr>
        <w:pStyle w:val="NoSpacing"/>
        <w:rPr>
          <w:sz w:val="24"/>
          <w:szCs w:val="24"/>
        </w:rPr>
      </w:pPr>
      <w:r w:rsidRPr="00634B02">
        <w:rPr>
          <w:sz w:val="24"/>
          <w:szCs w:val="24"/>
        </w:rPr>
        <w:t xml:space="preserve">       5. Trundle grant. Lawley and Overdale Parish Council did not give a grant. </w:t>
      </w:r>
    </w:p>
    <w:p w14:paraId="423F926B" w14:textId="1BE0E226" w:rsidR="00EC5D24" w:rsidRDefault="00EC5D24" w:rsidP="00E07718">
      <w:pPr>
        <w:pStyle w:val="NoSpacing"/>
        <w:rPr>
          <w:sz w:val="24"/>
          <w:szCs w:val="24"/>
        </w:rPr>
      </w:pPr>
    </w:p>
    <w:p w14:paraId="1D508607" w14:textId="35327331" w:rsidR="00EC5D24" w:rsidRDefault="00EC5D24" w:rsidP="00E07718">
      <w:pPr>
        <w:pStyle w:val="NoSpacing"/>
        <w:rPr>
          <w:sz w:val="24"/>
          <w:szCs w:val="24"/>
        </w:rPr>
      </w:pPr>
    </w:p>
    <w:p w14:paraId="257EE1E1" w14:textId="5A417F2A" w:rsidR="005535CC" w:rsidRDefault="00EC5D24" w:rsidP="00052B33">
      <w:pPr>
        <w:pStyle w:val="NoSpacing"/>
        <w:rPr>
          <w:rFonts w:ascii="Tahoma" w:eastAsia="Calibri" w:hAnsi="Tahoma" w:cs="Tahoma"/>
        </w:rPr>
      </w:pPr>
      <w:r>
        <w:rPr>
          <w:rFonts w:ascii="Tahoma" w:eastAsia="Calibri" w:hAnsi="Tahoma" w:cs="Tahoma"/>
        </w:rPr>
        <w:t>20</w:t>
      </w:r>
      <w:r w:rsidR="005535CC">
        <w:rPr>
          <w:rFonts w:ascii="Tahoma" w:eastAsia="Calibri" w:hAnsi="Tahoma" w:cs="Tahoma"/>
        </w:rPr>
        <w:t xml:space="preserve">. </w:t>
      </w:r>
    </w:p>
    <w:p w14:paraId="2DF8370E" w14:textId="05ABFEDD" w:rsidR="00430ADE" w:rsidRDefault="005535CC" w:rsidP="00052B33">
      <w:pPr>
        <w:pStyle w:val="NoSpacing"/>
        <w:rPr>
          <w:rFonts w:ascii="Tahoma" w:eastAsia="Calibri" w:hAnsi="Tahoma" w:cs="Tahoma"/>
        </w:rPr>
      </w:pPr>
      <w:r>
        <w:rPr>
          <w:rFonts w:ascii="Tahoma" w:eastAsia="Calibri" w:hAnsi="Tahoma" w:cs="Tahoma"/>
        </w:rPr>
        <w:t xml:space="preserve">     The two acts state that only certain items can be discussed in confidential session. Engagement, terms of service, conduct and dismissal of employees, terms of tenders, and proposals and counter proposals in negotiations for contract.  Preparation of cases in legal proceedings and the early stages of any dispute.</w:t>
      </w:r>
    </w:p>
    <w:p w14:paraId="44B95DBA" w14:textId="77777777" w:rsidR="007267DF" w:rsidRDefault="007267DF" w:rsidP="00052B33">
      <w:pPr>
        <w:pStyle w:val="NoSpacing"/>
        <w:rPr>
          <w:rFonts w:ascii="Tahoma" w:eastAsia="Calibri" w:hAnsi="Tahoma" w:cs="Tahoma"/>
        </w:rPr>
      </w:pPr>
    </w:p>
    <w:p w14:paraId="37CFD976" w14:textId="77777777" w:rsidR="007267DF" w:rsidRDefault="007267DF" w:rsidP="00052B33">
      <w:pPr>
        <w:pStyle w:val="NoSpacing"/>
        <w:rPr>
          <w:rFonts w:ascii="Tahoma" w:eastAsia="Calibri" w:hAnsi="Tahoma" w:cs="Tahoma"/>
        </w:rPr>
      </w:pPr>
    </w:p>
    <w:p w14:paraId="2A349629" w14:textId="77777777" w:rsidR="007267DF" w:rsidRDefault="007267DF" w:rsidP="00052B33">
      <w:pPr>
        <w:pStyle w:val="NoSpacing"/>
        <w:rPr>
          <w:rFonts w:ascii="Tahoma" w:eastAsia="Calibri" w:hAnsi="Tahoma" w:cs="Tahoma"/>
        </w:rPr>
      </w:pPr>
    </w:p>
    <w:p w14:paraId="1F97CED4" w14:textId="77777777" w:rsidR="007267DF" w:rsidRDefault="007267DF" w:rsidP="00052B33">
      <w:pPr>
        <w:pStyle w:val="NoSpacing"/>
        <w:rPr>
          <w:rFonts w:ascii="Tahoma" w:eastAsia="Calibri" w:hAnsi="Tahoma" w:cs="Tahoma"/>
        </w:rPr>
      </w:pPr>
    </w:p>
    <w:p w14:paraId="2AD6417C" w14:textId="77777777" w:rsidR="007267DF" w:rsidRDefault="007267DF" w:rsidP="00052B33">
      <w:pPr>
        <w:pStyle w:val="NoSpacing"/>
        <w:rPr>
          <w:rFonts w:ascii="Tahoma" w:eastAsia="Calibri" w:hAnsi="Tahoma" w:cs="Tahoma"/>
        </w:rPr>
      </w:pPr>
    </w:p>
    <w:p w14:paraId="6DF602B7" w14:textId="77777777" w:rsidR="007267DF" w:rsidRDefault="007267DF" w:rsidP="00052B33">
      <w:pPr>
        <w:pStyle w:val="NoSpacing"/>
        <w:rPr>
          <w:rFonts w:ascii="Tahoma" w:eastAsia="Calibri" w:hAnsi="Tahoma" w:cs="Tahoma"/>
        </w:rPr>
      </w:pPr>
    </w:p>
    <w:p w14:paraId="684CC9B0" w14:textId="77777777" w:rsidR="007267DF" w:rsidRDefault="007267DF" w:rsidP="00052B33">
      <w:pPr>
        <w:pStyle w:val="NoSpacing"/>
        <w:rPr>
          <w:rFonts w:ascii="Tahoma" w:eastAsia="Calibri" w:hAnsi="Tahoma" w:cs="Tahoma"/>
        </w:rPr>
      </w:pPr>
    </w:p>
    <w:p w14:paraId="588BF313" w14:textId="77777777" w:rsidR="007267DF" w:rsidRDefault="007267DF" w:rsidP="00052B33">
      <w:pPr>
        <w:pStyle w:val="NoSpacing"/>
        <w:rPr>
          <w:rFonts w:ascii="Tahoma" w:eastAsia="Calibri" w:hAnsi="Tahoma" w:cs="Tahoma"/>
        </w:rPr>
      </w:pPr>
    </w:p>
    <w:p w14:paraId="696C6160" w14:textId="77777777" w:rsidR="007267DF" w:rsidRDefault="007267DF" w:rsidP="00052B33">
      <w:pPr>
        <w:pStyle w:val="NoSpacing"/>
        <w:rPr>
          <w:rFonts w:ascii="Tahoma" w:eastAsia="Calibri" w:hAnsi="Tahoma" w:cs="Tahoma"/>
        </w:rPr>
      </w:pPr>
    </w:p>
    <w:p w14:paraId="29E079AD" w14:textId="77777777" w:rsidR="007267DF" w:rsidRDefault="007267DF" w:rsidP="00052B33">
      <w:pPr>
        <w:pStyle w:val="NoSpacing"/>
        <w:rPr>
          <w:rFonts w:ascii="Tahoma" w:eastAsia="Calibri" w:hAnsi="Tahoma" w:cs="Tahoma"/>
        </w:rPr>
      </w:pPr>
    </w:p>
    <w:p w14:paraId="1A382BFE" w14:textId="77777777" w:rsidR="007267DF" w:rsidRDefault="007267DF" w:rsidP="00052B33">
      <w:pPr>
        <w:pStyle w:val="NoSpacing"/>
        <w:rPr>
          <w:rFonts w:ascii="Tahoma" w:eastAsia="Calibri" w:hAnsi="Tahoma" w:cs="Tahoma"/>
        </w:rPr>
      </w:pPr>
    </w:p>
    <w:p w14:paraId="2AEED432" w14:textId="77777777" w:rsidR="007267DF" w:rsidRDefault="007267DF" w:rsidP="00052B33">
      <w:pPr>
        <w:pStyle w:val="NoSpacing"/>
        <w:rPr>
          <w:rFonts w:ascii="Tahoma" w:eastAsia="Calibri" w:hAnsi="Tahoma" w:cs="Tahoma"/>
        </w:rPr>
      </w:pPr>
    </w:p>
    <w:p w14:paraId="28DFF72D" w14:textId="77777777" w:rsidR="007267DF" w:rsidRDefault="007267DF" w:rsidP="00052B33">
      <w:pPr>
        <w:pStyle w:val="NoSpacing"/>
        <w:rPr>
          <w:rFonts w:ascii="Tahoma" w:eastAsia="Calibri" w:hAnsi="Tahoma" w:cs="Tahoma"/>
        </w:rPr>
      </w:pPr>
    </w:p>
    <w:p w14:paraId="134F719D" w14:textId="77777777" w:rsidR="007267DF" w:rsidRDefault="007267DF" w:rsidP="00052B33">
      <w:pPr>
        <w:pStyle w:val="NoSpacing"/>
        <w:rPr>
          <w:rFonts w:ascii="Tahoma" w:eastAsia="Calibri" w:hAnsi="Tahoma" w:cs="Tahoma"/>
        </w:rPr>
      </w:pPr>
    </w:p>
    <w:p w14:paraId="02EF839F" w14:textId="39990DC1" w:rsidR="00430ADE" w:rsidRDefault="00430ADE" w:rsidP="00052B33">
      <w:pPr>
        <w:pStyle w:val="NoSpacing"/>
        <w:rPr>
          <w:rFonts w:ascii="Tahoma" w:eastAsia="Calibri" w:hAnsi="Tahoma" w:cs="Tahoma"/>
        </w:rPr>
      </w:pPr>
    </w:p>
    <w:p w14:paraId="3FB17849" w14:textId="16606AD4" w:rsidR="00430ADE" w:rsidRDefault="00430ADE" w:rsidP="00052B33">
      <w:pPr>
        <w:pStyle w:val="NoSpacing"/>
        <w:rPr>
          <w:rFonts w:ascii="Tahoma" w:eastAsia="Calibri" w:hAnsi="Tahoma" w:cs="Tahoma"/>
        </w:rPr>
      </w:pPr>
    </w:p>
    <w:sectPr w:rsidR="00430ADE" w:rsidSect="000E4D2E">
      <w:headerReference w:type="default" r:id="rId10"/>
      <w:footerReference w:type="default" r:id="rId11"/>
      <w:pgSz w:w="11906" w:h="16838"/>
      <w:pgMar w:top="567" w:right="567" w:bottom="1418" w:left="720" w:header="284" w:footer="9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ADE7E" w14:textId="77777777" w:rsidR="004A59B2" w:rsidRDefault="004A59B2" w:rsidP="00135E17">
      <w:pPr>
        <w:spacing w:after="0" w:line="240" w:lineRule="auto"/>
      </w:pPr>
      <w:r>
        <w:separator/>
      </w:r>
    </w:p>
  </w:endnote>
  <w:endnote w:type="continuationSeparator" w:id="0">
    <w:p w14:paraId="09288EA8" w14:textId="77777777" w:rsidR="004A59B2" w:rsidRDefault="004A59B2" w:rsidP="0013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000384"/>
      <w:docPartObj>
        <w:docPartGallery w:val="Page Numbers (Bottom of Page)"/>
        <w:docPartUnique/>
      </w:docPartObj>
    </w:sdtPr>
    <w:sdtEndPr>
      <w:rPr>
        <w:noProof/>
      </w:rPr>
    </w:sdtEndPr>
    <w:sdtContent>
      <w:p w14:paraId="71499154" w14:textId="3253D27C" w:rsidR="008136FD" w:rsidRDefault="008136FD">
        <w:pPr>
          <w:pStyle w:val="Footer"/>
        </w:pPr>
        <w:r>
          <w:fldChar w:fldCharType="begin"/>
        </w:r>
        <w:r>
          <w:instrText xml:space="preserve"> PAGE   \* MERGEFORMAT </w:instrText>
        </w:r>
        <w:r>
          <w:fldChar w:fldCharType="separate"/>
        </w:r>
        <w:r>
          <w:rPr>
            <w:noProof/>
          </w:rPr>
          <w:t>2</w:t>
        </w:r>
        <w:r>
          <w:rPr>
            <w:noProof/>
          </w:rPr>
          <w:fldChar w:fldCharType="end"/>
        </w:r>
      </w:p>
    </w:sdtContent>
  </w:sdt>
  <w:p w14:paraId="3872C706" w14:textId="77777777" w:rsidR="00D73657" w:rsidRDefault="00D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03E8" w14:textId="77777777" w:rsidR="004A59B2" w:rsidRDefault="004A59B2" w:rsidP="00135E17">
      <w:pPr>
        <w:spacing w:after="0" w:line="240" w:lineRule="auto"/>
      </w:pPr>
      <w:r>
        <w:separator/>
      </w:r>
    </w:p>
  </w:footnote>
  <w:footnote w:type="continuationSeparator" w:id="0">
    <w:p w14:paraId="6A3ECE4A" w14:textId="77777777" w:rsidR="004A59B2" w:rsidRDefault="004A59B2" w:rsidP="00135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DD45" w14:textId="2713FC43" w:rsidR="00575175" w:rsidRPr="00A17FC2" w:rsidRDefault="00575175" w:rsidP="00FB47CB">
    <w:pPr>
      <w:widowControl w:val="0"/>
      <w:spacing w:after="0" w:line="240" w:lineRule="auto"/>
      <w:ind w:right="2077"/>
      <w:jc w:val="right"/>
      <w:rPr>
        <w:rFonts w:cstheme="minorHAnsi"/>
        <w:b/>
        <w:bCs/>
        <w:i/>
        <w:iCs/>
        <w:sz w:val="24"/>
        <w:szCs w:val="24"/>
      </w:rPr>
    </w:pPr>
  </w:p>
  <w:p w14:paraId="15061B34" w14:textId="77777777" w:rsidR="00074447" w:rsidRDefault="00074447" w:rsidP="00FB47CB">
    <w:pPr>
      <w:ind w:left="1276"/>
      <w:rPr>
        <w:rFonts w:ascii="Times New Roman" w:hAnsi="Times New Roman"/>
      </w:rPr>
    </w:pPr>
  </w:p>
  <w:p w14:paraId="0F54AEC7" w14:textId="08DCADD9" w:rsidR="00135E17" w:rsidRDefault="00135E17" w:rsidP="00FB47CB">
    <w:pPr>
      <w:ind w:left="1276"/>
    </w:pPr>
    <w:r>
      <w:rPr>
        <w:rFonts w:ascii="Times New Roman" w:hAnsi="Times New Roman"/>
        <w:noProof/>
        <w:lang w:eastAsia="en-GB"/>
      </w:rPr>
      <w:drawing>
        <wp:inline distT="0" distB="0" distL="0" distR="0" wp14:anchorId="47F45A18" wp14:editId="21376BDB">
          <wp:extent cx="4876800" cy="1181100"/>
          <wp:effectExtent l="0" t="0" r="0" b="0"/>
          <wp:docPr id="24" name="Picture 24" descr="LWPC 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PC LOGO 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1181100"/>
                  </a:xfrm>
                  <a:prstGeom prst="rect">
                    <a:avLst/>
                  </a:prstGeom>
                  <a:noFill/>
                  <a:ln>
                    <a:noFill/>
                  </a:ln>
                </pic:spPr>
              </pic:pic>
            </a:graphicData>
          </a:graphic>
        </wp:inline>
      </w:drawing>
    </w: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19F5"/>
    <w:multiLevelType w:val="hybridMultilevel"/>
    <w:tmpl w:val="72E649AC"/>
    <w:lvl w:ilvl="0" w:tplc="0809000F">
      <w:start w:val="1"/>
      <w:numFmt w:val="decimal"/>
      <w:lvlText w:val="%1."/>
      <w:lvlJc w:val="left"/>
      <w:pPr>
        <w:ind w:left="1085" w:hanging="360"/>
      </w:pPr>
      <w:rPr>
        <w:rFonts w:hint="default"/>
      </w:rPr>
    </w:lvl>
    <w:lvl w:ilvl="1" w:tplc="08090019" w:tentative="1">
      <w:start w:val="1"/>
      <w:numFmt w:val="lowerLetter"/>
      <w:lvlText w:val="%2."/>
      <w:lvlJc w:val="left"/>
      <w:pPr>
        <w:ind w:left="1805" w:hanging="360"/>
      </w:pPr>
    </w:lvl>
    <w:lvl w:ilvl="2" w:tplc="0809001B" w:tentative="1">
      <w:start w:val="1"/>
      <w:numFmt w:val="lowerRoman"/>
      <w:lvlText w:val="%3."/>
      <w:lvlJc w:val="right"/>
      <w:pPr>
        <w:ind w:left="2525" w:hanging="180"/>
      </w:pPr>
    </w:lvl>
    <w:lvl w:ilvl="3" w:tplc="0809000F" w:tentative="1">
      <w:start w:val="1"/>
      <w:numFmt w:val="decimal"/>
      <w:lvlText w:val="%4."/>
      <w:lvlJc w:val="left"/>
      <w:pPr>
        <w:ind w:left="3245" w:hanging="360"/>
      </w:pPr>
    </w:lvl>
    <w:lvl w:ilvl="4" w:tplc="08090019" w:tentative="1">
      <w:start w:val="1"/>
      <w:numFmt w:val="lowerLetter"/>
      <w:lvlText w:val="%5."/>
      <w:lvlJc w:val="left"/>
      <w:pPr>
        <w:ind w:left="3965" w:hanging="360"/>
      </w:pPr>
    </w:lvl>
    <w:lvl w:ilvl="5" w:tplc="0809001B" w:tentative="1">
      <w:start w:val="1"/>
      <w:numFmt w:val="lowerRoman"/>
      <w:lvlText w:val="%6."/>
      <w:lvlJc w:val="right"/>
      <w:pPr>
        <w:ind w:left="4685" w:hanging="180"/>
      </w:pPr>
    </w:lvl>
    <w:lvl w:ilvl="6" w:tplc="0809000F" w:tentative="1">
      <w:start w:val="1"/>
      <w:numFmt w:val="decimal"/>
      <w:lvlText w:val="%7."/>
      <w:lvlJc w:val="left"/>
      <w:pPr>
        <w:ind w:left="5405" w:hanging="360"/>
      </w:pPr>
    </w:lvl>
    <w:lvl w:ilvl="7" w:tplc="08090019" w:tentative="1">
      <w:start w:val="1"/>
      <w:numFmt w:val="lowerLetter"/>
      <w:lvlText w:val="%8."/>
      <w:lvlJc w:val="left"/>
      <w:pPr>
        <w:ind w:left="6125" w:hanging="360"/>
      </w:pPr>
    </w:lvl>
    <w:lvl w:ilvl="8" w:tplc="0809001B" w:tentative="1">
      <w:start w:val="1"/>
      <w:numFmt w:val="lowerRoman"/>
      <w:lvlText w:val="%9."/>
      <w:lvlJc w:val="right"/>
      <w:pPr>
        <w:ind w:left="6845" w:hanging="180"/>
      </w:pPr>
    </w:lvl>
  </w:abstractNum>
  <w:abstractNum w:abstractNumId="1" w15:restartNumberingAfterBreak="0">
    <w:nsid w:val="0B416E29"/>
    <w:multiLevelType w:val="hybridMultilevel"/>
    <w:tmpl w:val="B0AAEF14"/>
    <w:lvl w:ilvl="0" w:tplc="0809000F">
      <w:start w:val="1"/>
      <w:numFmt w:val="decimal"/>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 w15:restartNumberingAfterBreak="0">
    <w:nsid w:val="0B602092"/>
    <w:multiLevelType w:val="hybridMultilevel"/>
    <w:tmpl w:val="A29CD26C"/>
    <w:lvl w:ilvl="0" w:tplc="A31AC538">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 w15:restartNumberingAfterBreak="0">
    <w:nsid w:val="0CAF576F"/>
    <w:multiLevelType w:val="hybridMultilevel"/>
    <w:tmpl w:val="21446F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C04FDA"/>
    <w:multiLevelType w:val="hybridMultilevel"/>
    <w:tmpl w:val="2E40C6EE"/>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5" w15:restartNumberingAfterBreak="0">
    <w:nsid w:val="1C3B2E10"/>
    <w:multiLevelType w:val="hybridMultilevel"/>
    <w:tmpl w:val="68725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D82580"/>
    <w:multiLevelType w:val="hybridMultilevel"/>
    <w:tmpl w:val="61AA4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3E26D5"/>
    <w:multiLevelType w:val="hybridMultilevel"/>
    <w:tmpl w:val="6AFCCC86"/>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8" w15:restartNumberingAfterBreak="0">
    <w:nsid w:val="20510832"/>
    <w:multiLevelType w:val="hybridMultilevel"/>
    <w:tmpl w:val="11A0A194"/>
    <w:lvl w:ilvl="0" w:tplc="08090001">
      <w:start w:val="1"/>
      <w:numFmt w:val="bullet"/>
      <w:lvlText w:val=""/>
      <w:lvlJc w:val="left"/>
      <w:pPr>
        <w:ind w:left="2130" w:hanging="360"/>
      </w:pPr>
      <w:rPr>
        <w:rFonts w:ascii="Symbol" w:hAnsi="Symbol"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9" w15:restartNumberingAfterBreak="0">
    <w:nsid w:val="241F60AB"/>
    <w:multiLevelType w:val="hybridMultilevel"/>
    <w:tmpl w:val="AE4C1040"/>
    <w:lvl w:ilvl="0" w:tplc="08090015">
      <w:start w:val="1"/>
      <w:numFmt w:val="upperLetter"/>
      <w:lvlText w:val="%1."/>
      <w:lvlJc w:val="left"/>
      <w:pPr>
        <w:ind w:left="6107" w:hanging="360"/>
      </w:pPr>
    </w:lvl>
    <w:lvl w:ilvl="1" w:tplc="08090019" w:tentative="1">
      <w:start w:val="1"/>
      <w:numFmt w:val="lowerLetter"/>
      <w:lvlText w:val="%2."/>
      <w:lvlJc w:val="left"/>
      <w:pPr>
        <w:ind w:left="6827" w:hanging="360"/>
      </w:pPr>
    </w:lvl>
    <w:lvl w:ilvl="2" w:tplc="0809001B" w:tentative="1">
      <w:start w:val="1"/>
      <w:numFmt w:val="lowerRoman"/>
      <w:lvlText w:val="%3."/>
      <w:lvlJc w:val="right"/>
      <w:pPr>
        <w:ind w:left="7547" w:hanging="180"/>
      </w:pPr>
    </w:lvl>
    <w:lvl w:ilvl="3" w:tplc="0809000F" w:tentative="1">
      <w:start w:val="1"/>
      <w:numFmt w:val="decimal"/>
      <w:lvlText w:val="%4."/>
      <w:lvlJc w:val="left"/>
      <w:pPr>
        <w:ind w:left="8267" w:hanging="360"/>
      </w:pPr>
    </w:lvl>
    <w:lvl w:ilvl="4" w:tplc="08090019" w:tentative="1">
      <w:start w:val="1"/>
      <w:numFmt w:val="lowerLetter"/>
      <w:lvlText w:val="%5."/>
      <w:lvlJc w:val="left"/>
      <w:pPr>
        <w:ind w:left="8987" w:hanging="360"/>
      </w:pPr>
    </w:lvl>
    <w:lvl w:ilvl="5" w:tplc="0809001B" w:tentative="1">
      <w:start w:val="1"/>
      <w:numFmt w:val="lowerRoman"/>
      <w:lvlText w:val="%6."/>
      <w:lvlJc w:val="right"/>
      <w:pPr>
        <w:ind w:left="9707" w:hanging="180"/>
      </w:pPr>
    </w:lvl>
    <w:lvl w:ilvl="6" w:tplc="0809000F" w:tentative="1">
      <w:start w:val="1"/>
      <w:numFmt w:val="decimal"/>
      <w:lvlText w:val="%7."/>
      <w:lvlJc w:val="left"/>
      <w:pPr>
        <w:ind w:left="10427" w:hanging="360"/>
      </w:pPr>
    </w:lvl>
    <w:lvl w:ilvl="7" w:tplc="08090019" w:tentative="1">
      <w:start w:val="1"/>
      <w:numFmt w:val="lowerLetter"/>
      <w:lvlText w:val="%8."/>
      <w:lvlJc w:val="left"/>
      <w:pPr>
        <w:ind w:left="11147" w:hanging="360"/>
      </w:pPr>
    </w:lvl>
    <w:lvl w:ilvl="8" w:tplc="0809001B" w:tentative="1">
      <w:start w:val="1"/>
      <w:numFmt w:val="lowerRoman"/>
      <w:lvlText w:val="%9."/>
      <w:lvlJc w:val="right"/>
      <w:pPr>
        <w:ind w:left="11867" w:hanging="180"/>
      </w:pPr>
    </w:lvl>
  </w:abstractNum>
  <w:abstractNum w:abstractNumId="10" w15:restartNumberingAfterBreak="0">
    <w:nsid w:val="2BEE1169"/>
    <w:multiLevelType w:val="hybridMultilevel"/>
    <w:tmpl w:val="2E9ECB7E"/>
    <w:lvl w:ilvl="0" w:tplc="F0FA3A12">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1" w15:restartNumberingAfterBreak="0">
    <w:nsid w:val="2D677D71"/>
    <w:multiLevelType w:val="hybridMultilevel"/>
    <w:tmpl w:val="69FECB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B72400E"/>
    <w:multiLevelType w:val="hybridMultilevel"/>
    <w:tmpl w:val="E2603EB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3" w15:restartNumberingAfterBreak="0">
    <w:nsid w:val="3BA60FA9"/>
    <w:multiLevelType w:val="hybridMultilevel"/>
    <w:tmpl w:val="066E27D0"/>
    <w:lvl w:ilvl="0" w:tplc="33D61174">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4" w15:restartNumberingAfterBreak="0">
    <w:nsid w:val="3EE33EA2"/>
    <w:multiLevelType w:val="hybridMultilevel"/>
    <w:tmpl w:val="1298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2E1537"/>
    <w:multiLevelType w:val="hybridMultilevel"/>
    <w:tmpl w:val="28C2E198"/>
    <w:lvl w:ilvl="0" w:tplc="08090001">
      <w:start w:val="1"/>
      <w:numFmt w:val="bullet"/>
      <w:lvlText w:val=""/>
      <w:lvlJc w:val="left"/>
      <w:pPr>
        <w:ind w:left="2115" w:hanging="360"/>
      </w:pPr>
      <w:rPr>
        <w:rFonts w:ascii="Symbol" w:hAnsi="Symbol" w:hint="default"/>
      </w:rPr>
    </w:lvl>
    <w:lvl w:ilvl="1" w:tplc="08090003" w:tentative="1">
      <w:start w:val="1"/>
      <w:numFmt w:val="bullet"/>
      <w:lvlText w:val="o"/>
      <w:lvlJc w:val="left"/>
      <w:pPr>
        <w:ind w:left="2835" w:hanging="360"/>
      </w:pPr>
      <w:rPr>
        <w:rFonts w:ascii="Courier New" w:hAnsi="Courier New" w:cs="Courier New" w:hint="default"/>
      </w:rPr>
    </w:lvl>
    <w:lvl w:ilvl="2" w:tplc="08090005" w:tentative="1">
      <w:start w:val="1"/>
      <w:numFmt w:val="bullet"/>
      <w:lvlText w:val=""/>
      <w:lvlJc w:val="left"/>
      <w:pPr>
        <w:ind w:left="3555" w:hanging="360"/>
      </w:pPr>
      <w:rPr>
        <w:rFonts w:ascii="Wingdings" w:hAnsi="Wingdings" w:hint="default"/>
      </w:rPr>
    </w:lvl>
    <w:lvl w:ilvl="3" w:tplc="08090001" w:tentative="1">
      <w:start w:val="1"/>
      <w:numFmt w:val="bullet"/>
      <w:lvlText w:val=""/>
      <w:lvlJc w:val="left"/>
      <w:pPr>
        <w:ind w:left="4275" w:hanging="360"/>
      </w:pPr>
      <w:rPr>
        <w:rFonts w:ascii="Symbol" w:hAnsi="Symbol" w:hint="default"/>
      </w:rPr>
    </w:lvl>
    <w:lvl w:ilvl="4" w:tplc="08090003" w:tentative="1">
      <w:start w:val="1"/>
      <w:numFmt w:val="bullet"/>
      <w:lvlText w:val="o"/>
      <w:lvlJc w:val="left"/>
      <w:pPr>
        <w:ind w:left="4995" w:hanging="360"/>
      </w:pPr>
      <w:rPr>
        <w:rFonts w:ascii="Courier New" w:hAnsi="Courier New" w:cs="Courier New" w:hint="default"/>
      </w:rPr>
    </w:lvl>
    <w:lvl w:ilvl="5" w:tplc="08090005" w:tentative="1">
      <w:start w:val="1"/>
      <w:numFmt w:val="bullet"/>
      <w:lvlText w:val=""/>
      <w:lvlJc w:val="left"/>
      <w:pPr>
        <w:ind w:left="5715" w:hanging="360"/>
      </w:pPr>
      <w:rPr>
        <w:rFonts w:ascii="Wingdings" w:hAnsi="Wingdings" w:hint="default"/>
      </w:rPr>
    </w:lvl>
    <w:lvl w:ilvl="6" w:tplc="08090001" w:tentative="1">
      <w:start w:val="1"/>
      <w:numFmt w:val="bullet"/>
      <w:lvlText w:val=""/>
      <w:lvlJc w:val="left"/>
      <w:pPr>
        <w:ind w:left="6435" w:hanging="360"/>
      </w:pPr>
      <w:rPr>
        <w:rFonts w:ascii="Symbol" w:hAnsi="Symbol" w:hint="default"/>
      </w:rPr>
    </w:lvl>
    <w:lvl w:ilvl="7" w:tplc="08090003" w:tentative="1">
      <w:start w:val="1"/>
      <w:numFmt w:val="bullet"/>
      <w:lvlText w:val="o"/>
      <w:lvlJc w:val="left"/>
      <w:pPr>
        <w:ind w:left="7155" w:hanging="360"/>
      </w:pPr>
      <w:rPr>
        <w:rFonts w:ascii="Courier New" w:hAnsi="Courier New" w:cs="Courier New" w:hint="default"/>
      </w:rPr>
    </w:lvl>
    <w:lvl w:ilvl="8" w:tplc="08090005" w:tentative="1">
      <w:start w:val="1"/>
      <w:numFmt w:val="bullet"/>
      <w:lvlText w:val=""/>
      <w:lvlJc w:val="left"/>
      <w:pPr>
        <w:ind w:left="7875" w:hanging="360"/>
      </w:pPr>
      <w:rPr>
        <w:rFonts w:ascii="Wingdings" w:hAnsi="Wingdings" w:hint="default"/>
      </w:rPr>
    </w:lvl>
  </w:abstractNum>
  <w:abstractNum w:abstractNumId="16" w15:restartNumberingAfterBreak="0">
    <w:nsid w:val="42185BF8"/>
    <w:multiLevelType w:val="hybridMultilevel"/>
    <w:tmpl w:val="1A769FAE"/>
    <w:lvl w:ilvl="0" w:tplc="0809000F">
      <w:start w:val="1"/>
      <w:numFmt w:val="decimal"/>
      <w:lvlText w:val="%1."/>
      <w:lvlJc w:val="left"/>
      <w:pPr>
        <w:ind w:left="2205" w:hanging="360"/>
      </w:p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17" w15:restartNumberingAfterBreak="0">
    <w:nsid w:val="42F57294"/>
    <w:multiLevelType w:val="hybridMultilevel"/>
    <w:tmpl w:val="14240026"/>
    <w:lvl w:ilvl="0" w:tplc="1A58F6C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433C1E5E"/>
    <w:multiLevelType w:val="hybridMultilevel"/>
    <w:tmpl w:val="84EE202A"/>
    <w:lvl w:ilvl="0" w:tplc="1FEC19BC">
      <w:start w:val="10"/>
      <w:numFmt w:val="decimal"/>
      <w:lvlText w:val="%1."/>
      <w:lvlJc w:val="left"/>
      <w:pPr>
        <w:ind w:left="347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4BD47DC"/>
    <w:multiLevelType w:val="hybridMultilevel"/>
    <w:tmpl w:val="2E1EB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9930C6"/>
    <w:multiLevelType w:val="hybridMultilevel"/>
    <w:tmpl w:val="980C9E78"/>
    <w:lvl w:ilvl="0" w:tplc="10CA9BDC">
      <w:start w:val="1"/>
      <w:numFmt w:val="upperLetter"/>
      <w:lvlText w:val="%1."/>
      <w:lvlJc w:val="lef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5CC6BF6"/>
    <w:multiLevelType w:val="hybridMultilevel"/>
    <w:tmpl w:val="0BB0D488"/>
    <w:lvl w:ilvl="0" w:tplc="B38ECB90">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2" w15:restartNumberingAfterBreak="0">
    <w:nsid w:val="45D07BB0"/>
    <w:multiLevelType w:val="hybridMultilevel"/>
    <w:tmpl w:val="C2802AFC"/>
    <w:lvl w:ilvl="0" w:tplc="6DEA35C2">
      <w:start w:val="1"/>
      <w:numFmt w:val="lowerRoman"/>
      <w:lvlText w:val="%1."/>
      <w:lvlJc w:val="left"/>
      <w:pPr>
        <w:ind w:left="795" w:hanging="72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3" w15:restartNumberingAfterBreak="0">
    <w:nsid w:val="484B1E36"/>
    <w:multiLevelType w:val="hybridMultilevel"/>
    <w:tmpl w:val="C060B2C4"/>
    <w:lvl w:ilvl="0" w:tplc="96F233A2">
      <w:start w:val="1"/>
      <w:numFmt w:val="decimal"/>
      <w:lvlText w:val="%1."/>
      <w:lvlJc w:val="left"/>
      <w:pPr>
        <w:ind w:left="1519" w:hanging="360"/>
      </w:pPr>
      <w:rPr>
        <w:rFonts w:hint="default"/>
        <w:b/>
      </w:rPr>
    </w:lvl>
    <w:lvl w:ilvl="1" w:tplc="08090019" w:tentative="1">
      <w:start w:val="1"/>
      <w:numFmt w:val="lowerLetter"/>
      <w:lvlText w:val="%2."/>
      <w:lvlJc w:val="left"/>
      <w:pPr>
        <w:ind w:left="2239" w:hanging="360"/>
      </w:pPr>
    </w:lvl>
    <w:lvl w:ilvl="2" w:tplc="0809001B" w:tentative="1">
      <w:start w:val="1"/>
      <w:numFmt w:val="lowerRoman"/>
      <w:lvlText w:val="%3."/>
      <w:lvlJc w:val="right"/>
      <w:pPr>
        <w:ind w:left="2959" w:hanging="180"/>
      </w:pPr>
    </w:lvl>
    <w:lvl w:ilvl="3" w:tplc="0809000F" w:tentative="1">
      <w:start w:val="1"/>
      <w:numFmt w:val="decimal"/>
      <w:lvlText w:val="%4."/>
      <w:lvlJc w:val="left"/>
      <w:pPr>
        <w:ind w:left="3679" w:hanging="360"/>
      </w:pPr>
    </w:lvl>
    <w:lvl w:ilvl="4" w:tplc="08090019" w:tentative="1">
      <w:start w:val="1"/>
      <w:numFmt w:val="lowerLetter"/>
      <w:lvlText w:val="%5."/>
      <w:lvlJc w:val="left"/>
      <w:pPr>
        <w:ind w:left="4399" w:hanging="360"/>
      </w:pPr>
    </w:lvl>
    <w:lvl w:ilvl="5" w:tplc="0809001B" w:tentative="1">
      <w:start w:val="1"/>
      <w:numFmt w:val="lowerRoman"/>
      <w:lvlText w:val="%6."/>
      <w:lvlJc w:val="right"/>
      <w:pPr>
        <w:ind w:left="5119" w:hanging="180"/>
      </w:pPr>
    </w:lvl>
    <w:lvl w:ilvl="6" w:tplc="0809000F" w:tentative="1">
      <w:start w:val="1"/>
      <w:numFmt w:val="decimal"/>
      <w:lvlText w:val="%7."/>
      <w:lvlJc w:val="left"/>
      <w:pPr>
        <w:ind w:left="5839" w:hanging="360"/>
      </w:pPr>
    </w:lvl>
    <w:lvl w:ilvl="7" w:tplc="08090019" w:tentative="1">
      <w:start w:val="1"/>
      <w:numFmt w:val="lowerLetter"/>
      <w:lvlText w:val="%8."/>
      <w:lvlJc w:val="left"/>
      <w:pPr>
        <w:ind w:left="6559" w:hanging="360"/>
      </w:pPr>
    </w:lvl>
    <w:lvl w:ilvl="8" w:tplc="0809001B" w:tentative="1">
      <w:start w:val="1"/>
      <w:numFmt w:val="lowerRoman"/>
      <w:lvlText w:val="%9."/>
      <w:lvlJc w:val="right"/>
      <w:pPr>
        <w:ind w:left="7279" w:hanging="180"/>
      </w:pPr>
    </w:lvl>
  </w:abstractNum>
  <w:abstractNum w:abstractNumId="24" w15:restartNumberingAfterBreak="0">
    <w:nsid w:val="4C3B2F99"/>
    <w:multiLevelType w:val="hybridMultilevel"/>
    <w:tmpl w:val="A84285F4"/>
    <w:lvl w:ilvl="0" w:tplc="D2BE6F7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D893385"/>
    <w:multiLevelType w:val="hybridMultilevel"/>
    <w:tmpl w:val="6EB8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DF5E28"/>
    <w:multiLevelType w:val="hybridMultilevel"/>
    <w:tmpl w:val="800E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214FD6"/>
    <w:multiLevelType w:val="hybridMultilevel"/>
    <w:tmpl w:val="F7F2C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D34EF0"/>
    <w:multiLevelType w:val="hybridMultilevel"/>
    <w:tmpl w:val="CC46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340C7"/>
    <w:multiLevelType w:val="hybridMultilevel"/>
    <w:tmpl w:val="350C68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44D1EF2"/>
    <w:multiLevelType w:val="hybridMultilevel"/>
    <w:tmpl w:val="70B42ED4"/>
    <w:lvl w:ilvl="0" w:tplc="DE06498A">
      <w:start w:val="7"/>
      <w:numFmt w:val="decimal"/>
      <w:lvlText w:val="%1."/>
      <w:lvlJc w:val="left"/>
      <w:pPr>
        <w:ind w:left="1080" w:hanging="360"/>
      </w:pPr>
      <w:rPr>
        <w:rFonts w:hint="default"/>
        <w:b/>
      </w:rPr>
    </w:lvl>
    <w:lvl w:ilvl="1" w:tplc="CF126506">
      <w:start w:val="1"/>
      <w:numFmt w:val="lowerLetter"/>
      <w:lvlText w:val="%2."/>
      <w:lvlJc w:val="left"/>
      <w:pPr>
        <w:ind w:left="1800" w:hanging="360"/>
      </w:pPr>
      <w:rPr>
        <w:b/>
        <w:bCs/>
      </w:rPr>
    </w:lvl>
    <w:lvl w:ilvl="2" w:tplc="78DE4266">
      <w:start w:val="9"/>
      <w:numFmt w:val="decimal"/>
      <w:lvlText w:val="%3"/>
      <w:lvlJc w:val="left"/>
      <w:pPr>
        <w:ind w:left="2700" w:hanging="360"/>
      </w:pPr>
      <w:rPr>
        <w:rFonts w:hint="default"/>
        <w:b/>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4B423D7"/>
    <w:multiLevelType w:val="hybridMultilevel"/>
    <w:tmpl w:val="E4A65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40215E"/>
    <w:multiLevelType w:val="hybridMultilevel"/>
    <w:tmpl w:val="7868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87F0E28"/>
    <w:multiLevelType w:val="hybridMultilevel"/>
    <w:tmpl w:val="24428214"/>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E646CF"/>
    <w:multiLevelType w:val="hybridMultilevel"/>
    <w:tmpl w:val="B79C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5D666F"/>
    <w:multiLevelType w:val="hybridMultilevel"/>
    <w:tmpl w:val="A64AEE18"/>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36" w15:restartNumberingAfterBreak="0">
    <w:nsid w:val="6E201320"/>
    <w:multiLevelType w:val="hybridMultilevel"/>
    <w:tmpl w:val="0A1C2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475A31"/>
    <w:multiLevelType w:val="hybridMultilevel"/>
    <w:tmpl w:val="F24A9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00349D"/>
    <w:multiLevelType w:val="hybridMultilevel"/>
    <w:tmpl w:val="D1B80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CC13B64"/>
    <w:multiLevelType w:val="hybridMultilevel"/>
    <w:tmpl w:val="68A6171A"/>
    <w:lvl w:ilvl="0" w:tplc="9CA62F20">
      <w:start w:val="1"/>
      <w:numFmt w:val="decimal"/>
      <w:lvlText w:val="%1."/>
      <w:lvlJc w:val="left"/>
      <w:pPr>
        <w:ind w:left="720" w:hanging="360"/>
      </w:pPr>
      <w:rPr>
        <w:rFonts w:ascii="Tahoma" w:eastAsia="Calibri" w:hAnsi="Tahoma" w:cs="Tahom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0"/>
  </w:num>
  <w:num w:numId="3">
    <w:abstractNumId w:val="9"/>
  </w:num>
  <w:num w:numId="4">
    <w:abstractNumId w:val="23"/>
  </w:num>
  <w:num w:numId="5">
    <w:abstractNumId w:val="12"/>
  </w:num>
  <w:num w:numId="6">
    <w:abstractNumId w:val="24"/>
  </w:num>
  <w:num w:numId="7">
    <w:abstractNumId w:val="17"/>
  </w:num>
  <w:num w:numId="8">
    <w:abstractNumId w:val="5"/>
  </w:num>
  <w:num w:numId="9">
    <w:abstractNumId w:val="13"/>
  </w:num>
  <w:num w:numId="10">
    <w:abstractNumId w:val="3"/>
  </w:num>
  <w:num w:numId="11">
    <w:abstractNumId w:val="35"/>
  </w:num>
  <w:num w:numId="12">
    <w:abstractNumId w:val="37"/>
  </w:num>
  <w:num w:numId="13">
    <w:abstractNumId w:val="29"/>
  </w:num>
  <w:num w:numId="14">
    <w:abstractNumId w:val="14"/>
  </w:num>
  <w:num w:numId="15">
    <w:abstractNumId w:val="7"/>
  </w:num>
  <w:num w:numId="16">
    <w:abstractNumId w:val="4"/>
  </w:num>
  <w:num w:numId="17">
    <w:abstractNumId w:val="6"/>
  </w:num>
  <w:num w:numId="18">
    <w:abstractNumId w:val="16"/>
  </w:num>
  <w:num w:numId="19">
    <w:abstractNumId w:val="28"/>
  </w:num>
  <w:num w:numId="20">
    <w:abstractNumId w:val="21"/>
  </w:num>
  <w:num w:numId="21">
    <w:abstractNumId w:val="33"/>
  </w:num>
  <w:num w:numId="22">
    <w:abstractNumId w:val="18"/>
  </w:num>
  <w:num w:numId="23">
    <w:abstractNumId w:val="19"/>
  </w:num>
  <w:num w:numId="24">
    <w:abstractNumId w:val="27"/>
  </w:num>
  <w:num w:numId="25">
    <w:abstractNumId w:val="22"/>
  </w:num>
  <w:num w:numId="26">
    <w:abstractNumId w:val="11"/>
  </w:num>
  <w:num w:numId="27">
    <w:abstractNumId w:val="36"/>
  </w:num>
  <w:num w:numId="28">
    <w:abstractNumId w:val="0"/>
  </w:num>
  <w:num w:numId="29">
    <w:abstractNumId w:val="34"/>
  </w:num>
  <w:num w:numId="30">
    <w:abstractNumId w:val="31"/>
  </w:num>
  <w:num w:numId="31">
    <w:abstractNumId w:val="1"/>
  </w:num>
  <w:num w:numId="32">
    <w:abstractNumId w:val="26"/>
  </w:num>
  <w:num w:numId="33">
    <w:abstractNumId w:val="39"/>
  </w:num>
  <w:num w:numId="34">
    <w:abstractNumId w:val="2"/>
  </w:num>
  <w:num w:numId="35">
    <w:abstractNumId w:val="10"/>
  </w:num>
  <w:num w:numId="36">
    <w:abstractNumId w:val="25"/>
  </w:num>
  <w:num w:numId="37">
    <w:abstractNumId w:val="32"/>
  </w:num>
  <w:num w:numId="38">
    <w:abstractNumId w:val="38"/>
  </w:num>
  <w:num w:numId="39">
    <w:abstractNumId w:val="15"/>
  </w:num>
  <w:num w:numId="4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5E17"/>
    <w:rsid w:val="00004084"/>
    <w:rsid w:val="00004B21"/>
    <w:rsid w:val="00005617"/>
    <w:rsid w:val="000100F0"/>
    <w:rsid w:val="000116CB"/>
    <w:rsid w:val="00013685"/>
    <w:rsid w:val="0001434F"/>
    <w:rsid w:val="00014987"/>
    <w:rsid w:val="000149CD"/>
    <w:rsid w:val="00016B24"/>
    <w:rsid w:val="00017047"/>
    <w:rsid w:val="0002194E"/>
    <w:rsid w:val="00023A6B"/>
    <w:rsid w:val="0002624C"/>
    <w:rsid w:val="00026310"/>
    <w:rsid w:val="000276D2"/>
    <w:rsid w:val="00031011"/>
    <w:rsid w:val="00035070"/>
    <w:rsid w:val="000424C4"/>
    <w:rsid w:val="00044CDC"/>
    <w:rsid w:val="000454DD"/>
    <w:rsid w:val="00047153"/>
    <w:rsid w:val="0005113C"/>
    <w:rsid w:val="00051C20"/>
    <w:rsid w:val="00051F95"/>
    <w:rsid w:val="00052B33"/>
    <w:rsid w:val="00054601"/>
    <w:rsid w:val="00054616"/>
    <w:rsid w:val="00054619"/>
    <w:rsid w:val="0005462E"/>
    <w:rsid w:val="000546E0"/>
    <w:rsid w:val="00060912"/>
    <w:rsid w:val="00060B97"/>
    <w:rsid w:val="00060C78"/>
    <w:rsid w:val="00064701"/>
    <w:rsid w:val="0006638F"/>
    <w:rsid w:val="0006663B"/>
    <w:rsid w:val="000722F7"/>
    <w:rsid w:val="000734F6"/>
    <w:rsid w:val="00074447"/>
    <w:rsid w:val="00074BAD"/>
    <w:rsid w:val="00075C48"/>
    <w:rsid w:val="00081308"/>
    <w:rsid w:val="00081CCB"/>
    <w:rsid w:val="000844BC"/>
    <w:rsid w:val="00087AB7"/>
    <w:rsid w:val="000936CE"/>
    <w:rsid w:val="00094B27"/>
    <w:rsid w:val="00097DE9"/>
    <w:rsid w:val="000A1EBF"/>
    <w:rsid w:val="000B0FC4"/>
    <w:rsid w:val="000C4E74"/>
    <w:rsid w:val="000C6F72"/>
    <w:rsid w:val="000D699A"/>
    <w:rsid w:val="000D6B66"/>
    <w:rsid w:val="000E0F18"/>
    <w:rsid w:val="000E1E88"/>
    <w:rsid w:val="000E2404"/>
    <w:rsid w:val="000E2D67"/>
    <w:rsid w:val="000E4D2E"/>
    <w:rsid w:val="000F0344"/>
    <w:rsid w:val="000F52AF"/>
    <w:rsid w:val="000F7031"/>
    <w:rsid w:val="00103895"/>
    <w:rsid w:val="00104FD4"/>
    <w:rsid w:val="00107A9C"/>
    <w:rsid w:val="00111288"/>
    <w:rsid w:val="0011479E"/>
    <w:rsid w:val="0012025D"/>
    <w:rsid w:val="001262F2"/>
    <w:rsid w:val="00126826"/>
    <w:rsid w:val="00133901"/>
    <w:rsid w:val="00133B16"/>
    <w:rsid w:val="00134680"/>
    <w:rsid w:val="001348E9"/>
    <w:rsid w:val="00135172"/>
    <w:rsid w:val="00135E17"/>
    <w:rsid w:val="0013792F"/>
    <w:rsid w:val="00137B84"/>
    <w:rsid w:val="00140180"/>
    <w:rsid w:val="00142D9F"/>
    <w:rsid w:val="00142E87"/>
    <w:rsid w:val="00143E32"/>
    <w:rsid w:val="00145232"/>
    <w:rsid w:val="0014746E"/>
    <w:rsid w:val="00147E99"/>
    <w:rsid w:val="001502DC"/>
    <w:rsid w:val="00150B5F"/>
    <w:rsid w:val="00156483"/>
    <w:rsid w:val="00166149"/>
    <w:rsid w:val="0017075D"/>
    <w:rsid w:val="00172A61"/>
    <w:rsid w:val="0017326A"/>
    <w:rsid w:val="001758B5"/>
    <w:rsid w:val="00176DA9"/>
    <w:rsid w:val="001772B7"/>
    <w:rsid w:val="0017766D"/>
    <w:rsid w:val="001854C7"/>
    <w:rsid w:val="001858C5"/>
    <w:rsid w:val="00186F32"/>
    <w:rsid w:val="00190BF0"/>
    <w:rsid w:val="00190D6A"/>
    <w:rsid w:val="00191F9B"/>
    <w:rsid w:val="001924C8"/>
    <w:rsid w:val="001931AA"/>
    <w:rsid w:val="00195496"/>
    <w:rsid w:val="001A74DB"/>
    <w:rsid w:val="001B0D40"/>
    <w:rsid w:val="001B580D"/>
    <w:rsid w:val="001C1205"/>
    <w:rsid w:val="001C32DE"/>
    <w:rsid w:val="001C56A9"/>
    <w:rsid w:val="001C6262"/>
    <w:rsid w:val="001C67F1"/>
    <w:rsid w:val="001D0BBE"/>
    <w:rsid w:val="001D2F10"/>
    <w:rsid w:val="001D3158"/>
    <w:rsid w:val="001D4DE2"/>
    <w:rsid w:val="001D7E3D"/>
    <w:rsid w:val="001E22D3"/>
    <w:rsid w:val="001E2D73"/>
    <w:rsid w:val="001E410B"/>
    <w:rsid w:val="001F31E4"/>
    <w:rsid w:val="001F59AC"/>
    <w:rsid w:val="0020044F"/>
    <w:rsid w:val="00200A3A"/>
    <w:rsid w:val="00202052"/>
    <w:rsid w:val="002037BA"/>
    <w:rsid w:val="00203CA0"/>
    <w:rsid w:val="002043D6"/>
    <w:rsid w:val="00204A41"/>
    <w:rsid w:val="00212D4A"/>
    <w:rsid w:val="002144E3"/>
    <w:rsid w:val="00214738"/>
    <w:rsid w:val="00222DDD"/>
    <w:rsid w:val="00223B94"/>
    <w:rsid w:val="0022530C"/>
    <w:rsid w:val="002313BD"/>
    <w:rsid w:val="002313E1"/>
    <w:rsid w:val="00232C35"/>
    <w:rsid w:val="00236257"/>
    <w:rsid w:val="00242B99"/>
    <w:rsid w:val="0024311C"/>
    <w:rsid w:val="00243B87"/>
    <w:rsid w:val="00245BFB"/>
    <w:rsid w:val="00246EA4"/>
    <w:rsid w:val="002529E3"/>
    <w:rsid w:val="00252B5E"/>
    <w:rsid w:val="00254023"/>
    <w:rsid w:val="00260206"/>
    <w:rsid w:val="00262794"/>
    <w:rsid w:val="00265942"/>
    <w:rsid w:val="002664CE"/>
    <w:rsid w:val="002709FE"/>
    <w:rsid w:val="00270A2D"/>
    <w:rsid w:val="00272F3D"/>
    <w:rsid w:val="00275EBF"/>
    <w:rsid w:val="00282C5A"/>
    <w:rsid w:val="0028553B"/>
    <w:rsid w:val="00285AAF"/>
    <w:rsid w:val="00296894"/>
    <w:rsid w:val="00296DE8"/>
    <w:rsid w:val="00296F3D"/>
    <w:rsid w:val="0029766C"/>
    <w:rsid w:val="002976D5"/>
    <w:rsid w:val="002A0262"/>
    <w:rsid w:val="002A03B0"/>
    <w:rsid w:val="002A140E"/>
    <w:rsid w:val="002A1CF9"/>
    <w:rsid w:val="002A3EDF"/>
    <w:rsid w:val="002A5C84"/>
    <w:rsid w:val="002B4874"/>
    <w:rsid w:val="002C17B0"/>
    <w:rsid w:val="002C530D"/>
    <w:rsid w:val="002D6432"/>
    <w:rsid w:val="002D77B7"/>
    <w:rsid w:val="002D7E31"/>
    <w:rsid w:val="002E2C9A"/>
    <w:rsid w:val="002E62BF"/>
    <w:rsid w:val="002F2CFA"/>
    <w:rsid w:val="002F3AA2"/>
    <w:rsid w:val="002F7F3D"/>
    <w:rsid w:val="003105E6"/>
    <w:rsid w:val="00310818"/>
    <w:rsid w:val="00310BE1"/>
    <w:rsid w:val="003119A6"/>
    <w:rsid w:val="00311A8E"/>
    <w:rsid w:val="003133BB"/>
    <w:rsid w:val="00316A23"/>
    <w:rsid w:val="00321C62"/>
    <w:rsid w:val="00323825"/>
    <w:rsid w:val="00323EBC"/>
    <w:rsid w:val="00331835"/>
    <w:rsid w:val="003323A3"/>
    <w:rsid w:val="00336A73"/>
    <w:rsid w:val="003370F3"/>
    <w:rsid w:val="00346328"/>
    <w:rsid w:val="00347B12"/>
    <w:rsid w:val="00347CEC"/>
    <w:rsid w:val="003518F3"/>
    <w:rsid w:val="00352A4A"/>
    <w:rsid w:val="00353897"/>
    <w:rsid w:val="003606F8"/>
    <w:rsid w:val="0036405F"/>
    <w:rsid w:val="00364908"/>
    <w:rsid w:val="00367960"/>
    <w:rsid w:val="003719C8"/>
    <w:rsid w:val="00372989"/>
    <w:rsid w:val="00374044"/>
    <w:rsid w:val="00375AD8"/>
    <w:rsid w:val="00376E04"/>
    <w:rsid w:val="00382EC6"/>
    <w:rsid w:val="00385072"/>
    <w:rsid w:val="00385B4E"/>
    <w:rsid w:val="003860F2"/>
    <w:rsid w:val="00396FC2"/>
    <w:rsid w:val="003A47DA"/>
    <w:rsid w:val="003A58E3"/>
    <w:rsid w:val="003A74B4"/>
    <w:rsid w:val="003A7E3B"/>
    <w:rsid w:val="003B03B9"/>
    <w:rsid w:val="003B62BA"/>
    <w:rsid w:val="003C129C"/>
    <w:rsid w:val="003C2D60"/>
    <w:rsid w:val="003C4588"/>
    <w:rsid w:val="003C4E55"/>
    <w:rsid w:val="003C7CEA"/>
    <w:rsid w:val="003D08AB"/>
    <w:rsid w:val="003D397C"/>
    <w:rsid w:val="003D3ED6"/>
    <w:rsid w:val="003D55ED"/>
    <w:rsid w:val="003D7F40"/>
    <w:rsid w:val="003D7FB7"/>
    <w:rsid w:val="003E02FB"/>
    <w:rsid w:val="003E239E"/>
    <w:rsid w:val="003E2717"/>
    <w:rsid w:val="003E408B"/>
    <w:rsid w:val="003F24A7"/>
    <w:rsid w:val="00400BA3"/>
    <w:rsid w:val="004036A0"/>
    <w:rsid w:val="004036E6"/>
    <w:rsid w:val="004037AE"/>
    <w:rsid w:val="004061CE"/>
    <w:rsid w:val="004063B1"/>
    <w:rsid w:val="004071FD"/>
    <w:rsid w:val="0041027D"/>
    <w:rsid w:val="004120BD"/>
    <w:rsid w:val="00414054"/>
    <w:rsid w:val="00414539"/>
    <w:rsid w:val="004164C0"/>
    <w:rsid w:val="00421428"/>
    <w:rsid w:val="0042311F"/>
    <w:rsid w:val="004250F3"/>
    <w:rsid w:val="004255CA"/>
    <w:rsid w:val="00427B47"/>
    <w:rsid w:val="00430ADE"/>
    <w:rsid w:val="004311D1"/>
    <w:rsid w:val="004313B2"/>
    <w:rsid w:val="00433336"/>
    <w:rsid w:val="00436775"/>
    <w:rsid w:val="00437FEF"/>
    <w:rsid w:val="00440059"/>
    <w:rsid w:val="004412B1"/>
    <w:rsid w:val="00442971"/>
    <w:rsid w:val="004450B8"/>
    <w:rsid w:val="00452718"/>
    <w:rsid w:val="00454073"/>
    <w:rsid w:val="00456E85"/>
    <w:rsid w:val="0046008D"/>
    <w:rsid w:val="00460490"/>
    <w:rsid w:val="004664D1"/>
    <w:rsid w:val="00470679"/>
    <w:rsid w:val="004714D1"/>
    <w:rsid w:val="004718E7"/>
    <w:rsid w:val="00471965"/>
    <w:rsid w:val="00474225"/>
    <w:rsid w:val="00493420"/>
    <w:rsid w:val="004956FA"/>
    <w:rsid w:val="00495A3D"/>
    <w:rsid w:val="00495E4A"/>
    <w:rsid w:val="0049794F"/>
    <w:rsid w:val="004A0864"/>
    <w:rsid w:val="004A224A"/>
    <w:rsid w:val="004A315F"/>
    <w:rsid w:val="004A59B2"/>
    <w:rsid w:val="004A5BDA"/>
    <w:rsid w:val="004A77C5"/>
    <w:rsid w:val="004A78D9"/>
    <w:rsid w:val="004B1044"/>
    <w:rsid w:val="004C4CB8"/>
    <w:rsid w:val="004D137A"/>
    <w:rsid w:val="004D13AE"/>
    <w:rsid w:val="004D24E1"/>
    <w:rsid w:val="004D618D"/>
    <w:rsid w:val="004E0B76"/>
    <w:rsid w:val="004E128C"/>
    <w:rsid w:val="004E13C0"/>
    <w:rsid w:val="004E2AAF"/>
    <w:rsid w:val="004E50B4"/>
    <w:rsid w:val="004E5841"/>
    <w:rsid w:val="004E5B91"/>
    <w:rsid w:val="004F13AD"/>
    <w:rsid w:val="00503845"/>
    <w:rsid w:val="00504E80"/>
    <w:rsid w:val="00505136"/>
    <w:rsid w:val="00506865"/>
    <w:rsid w:val="0051182A"/>
    <w:rsid w:val="005119E2"/>
    <w:rsid w:val="005220B9"/>
    <w:rsid w:val="00522310"/>
    <w:rsid w:val="00524979"/>
    <w:rsid w:val="00526147"/>
    <w:rsid w:val="00530393"/>
    <w:rsid w:val="00537351"/>
    <w:rsid w:val="005400BB"/>
    <w:rsid w:val="005412D1"/>
    <w:rsid w:val="0054347F"/>
    <w:rsid w:val="0054399F"/>
    <w:rsid w:val="00546C03"/>
    <w:rsid w:val="00547DAF"/>
    <w:rsid w:val="00552FFC"/>
    <w:rsid w:val="005535CC"/>
    <w:rsid w:val="0055402D"/>
    <w:rsid w:val="0055704D"/>
    <w:rsid w:val="00557EBF"/>
    <w:rsid w:val="00560408"/>
    <w:rsid w:val="005610E9"/>
    <w:rsid w:val="00561419"/>
    <w:rsid w:val="00562FEC"/>
    <w:rsid w:val="005639D0"/>
    <w:rsid w:val="00564264"/>
    <w:rsid w:val="00565295"/>
    <w:rsid w:val="0057298F"/>
    <w:rsid w:val="005734A3"/>
    <w:rsid w:val="00574533"/>
    <w:rsid w:val="00575175"/>
    <w:rsid w:val="005760C0"/>
    <w:rsid w:val="005762D5"/>
    <w:rsid w:val="0057666C"/>
    <w:rsid w:val="00577D1D"/>
    <w:rsid w:val="00582549"/>
    <w:rsid w:val="00591968"/>
    <w:rsid w:val="0059539E"/>
    <w:rsid w:val="005957AA"/>
    <w:rsid w:val="00597859"/>
    <w:rsid w:val="005A231B"/>
    <w:rsid w:val="005A2750"/>
    <w:rsid w:val="005A400A"/>
    <w:rsid w:val="005B6050"/>
    <w:rsid w:val="005C0667"/>
    <w:rsid w:val="005C06DF"/>
    <w:rsid w:val="005C0B61"/>
    <w:rsid w:val="005C1B09"/>
    <w:rsid w:val="005C1D4B"/>
    <w:rsid w:val="005C2C2B"/>
    <w:rsid w:val="005C32DE"/>
    <w:rsid w:val="005C3528"/>
    <w:rsid w:val="005C6470"/>
    <w:rsid w:val="005D1ECF"/>
    <w:rsid w:val="005D393D"/>
    <w:rsid w:val="005D4CF5"/>
    <w:rsid w:val="005D5027"/>
    <w:rsid w:val="005E09A6"/>
    <w:rsid w:val="005E141C"/>
    <w:rsid w:val="005E1D9E"/>
    <w:rsid w:val="005E5666"/>
    <w:rsid w:val="005F5542"/>
    <w:rsid w:val="006006CE"/>
    <w:rsid w:val="00600BF7"/>
    <w:rsid w:val="00603213"/>
    <w:rsid w:val="00605748"/>
    <w:rsid w:val="0060612C"/>
    <w:rsid w:val="0061073C"/>
    <w:rsid w:val="00614732"/>
    <w:rsid w:val="00614DEB"/>
    <w:rsid w:val="00622187"/>
    <w:rsid w:val="006232B2"/>
    <w:rsid w:val="00627D2E"/>
    <w:rsid w:val="006309B8"/>
    <w:rsid w:val="00630A5A"/>
    <w:rsid w:val="0063263E"/>
    <w:rsid w:val="00632AEF"/>
    <w:rsid w:val="00633521"/>
    <w:rsid w:val="0063397F"/>
    <w:rsid w:val="00633F2C"/>
    <w:rsid w:val="00634AC1"/>
    <w:rsid w:val="00634B02"/>
    <w:rsid w:val="0063570E"/>
    <w:rsid w:val="0063618F"/>
    <w:rsid w:val="006366F4"/>
    <w:rsid w:val="00636D9A"/>
    <w:rsid w:val="00641B66"/>
    <w:rsid w:val="0064272D"/>
    <w:rsid w:val="006459FD"/>
    <w:rsid w:val="00645A93"/>
    <w:rsid w:val="006512C7"/>
    <w:rsid w:val="00652037"/>
    <w:rsid w:val="006530E6"/>
    <w:rsid w:val="00653A75"/>
    <w:rsid w:val="00655B6C"/>
    <w:rsid w:val="00656930"/>
    <w:rsid w:val="00664159"/>
    <w:rsid w:val="00664C5A"/>
    <w:rsid w:val="0066510B"/>
    <w:rsid w:val="0066684A"/>
    <w:rsid w:val="00673B58"/>
    <w:rsid w:val="00674992"/>
    <w:rsid w:val="00674CBB"/>
    <w:rsid w:val="006767B4"/>
    <w:rsid w:val="006844AC"/>
    <w:rsid w:val="00684B72"/>
    <w:rsid w:val="00684B94"/>
    <w:rsid w:val="0068660F"/>
    <w:rsid w:val="00691C55"/>
    <w:rsid w:val="00694163"/>
    <w:rsid w:val="00694BEB"/>
    <w:rsid w:val="00695CD0"/>
    <w:rsid w:val="006A2DBC"/>
    <w:rsid w:val="006A4E0E"/>
    <w:rsid w:val="006A532A"/>
    <w:rsid w:val="006B0B66"/>
    <w:rsid w:val="006B16C8"/>
    <w:rsid w:val="006B3D7D"/>
    <w:rsid w:val="006B3E97"/>
    <w:rsid w:val="006C0D88"/>
    <w:rsid w:val="006C41A2"/>
    <w:rsid w:val="006C45D8"/>
    <w:rsid w:val="006D3929"/>
    <w:rsid w:val="006D4929"/>
    <w:rsid w:val="006D4B89"/>
    <w:rsid w:val="006D6090"/>
    <w:rsid w:val="006D7F42"/>
    <w:rsid w:val="006E1F82"/>
    <w:rsid w:val="006E5A64"/>
    <w:rsid w:val="006F3A34"/>
    <w:rsid w:val="006F5D8B"/>
    <w:rsid w:val="006F64D2"/>
    <w:rsid w:val="00701259"/>
    <w:rsid w:val="00707465"/>
    <w:rsid w:val="00707DE1"/>
    <w:rsid w:val="00712BC6"/>
    <w:rsid w:val="007155ED"/>
    <w:rsid w:val="007176FB"/>
    <w:rsid w:val="00722787"/>
    <w:rsid w:val="007242DF"/>
    <w:rsid w:val="00725810"/>
    <w:rsid w:val="007267DF"/>
    <w:rsid w:val="0072718C"/>
    <w:rsid w:val="00731421"/>
    <w:rsid w:val="0073397D"/>
    <w:rsid w:val="00735098"/>
    <w:rsid w:val="0073655E"/>
    <w:rsid w:val="00736672"/>
    <w:rsid w:val="007414EA"/>
    <w:rsid w:val="00741CFE"/>
    <w:rsid w:val="0074297C"/>
    <w:rsid w:val="00746020"/>
    <w:rsid w:val="007462CC"/>
    <w:rsid w:val="007528E4"/>
    <w:rsid w:val="007549CB"/>
    <w:rsid w:val="00754A1E"/>
    <w:rsid w:val="00755174"/>
    <w:rsid w:val="007576BE"/>
    <w:rsid w:val="00762410"/>
    <w:rsid w:val="00763C84"/>
    <w:rsid w:val="0077107F"/>
    <w:rsid w:val="007710D3"/>
    <w:rsid w:val="00774C1C"/>
    <w:rsid w:val="00774E3A"/>
    <w:rsid w:val="007760BE"/>
    <w:rsid w:val="00777B49"/>
    <w:rsid w:val="0078053A"/>
    <w:rsid w:val="00782ECB"/>
    <w:rsid w:val="00787D2B"/>
    <w:rsid w:val="007935CE"/>
    <w:rsid w:val="00796311"/>
    <w:rsid w:val="007A29A0"/>
    <w:rsid w:val="007A330F"/>
    <w:rsid w:val="007A44E4"/>
    <w:rsid w:val="007B0AD5"/>
    <w:rsid w:val="007B56C1"/>
    <w:rsid w:val="007B5921"/>
    <w:rsid w:val="007B639A"/>
    <w:rsid w:val="007B6F37"/>
    <w:rsid w:val="007B7323"/>
    <w:rsid w:val="007C36BD"/>
    <w:rsid w:val="007C4F82"/>
    <w:rsid w:val="007C650E"/>
    <w:rsid w:val="007C6803"/>
    <w:rsid w:val="007D0264"/>
    <w:rsid w:val="007D108D"/>
    <w:rsid w:val="007D38E7"/>
    <w:rsid w:val="007E0D92"/>
    <w:rsid w:val="007E3883"/>
    <w:rsid w:val="007F031A"/>
    <w:rsid w:val="007F182B"/>
    <w:rsid w:val="007F1962"/>
    <w:rsid w:val="007F50A7"/>
    <w:rsid w:val="007F76B0"/>
    <w:rsid w:val="007F7FE7"/>
    <w:rsid w:val="00802189"/>
    <w:rsid w:val="0080317F"/>
    <w:rsid w:val="008041F4"/>
    <w:rsid w:val="00805829"/>
    <w:rsid w:val="0080652E"/>
    <w:rsid w:val="008136FD"/>
    <w:rsid w:val="008168FF"/>
    <w:rsid w:val="00821901"/>
    <w:rsid w:val="00821980"/>
    <w:rsid w:val="00823C45"/>
    <w:rsid w:val="00824117"/>
    <w:rsid w:val="00824D54"/>
    <w:rsid w:val="00826DAF"/>
    <w:rsid w:val="00827029"/>
    <w:rsid w:val="008278E3"/>
    <w:rsid w:val="00832803"/>
    <w:rsid w:val="0083305D"/>
    <w:rsid w:val="00837790"/>
    <w:rsid w:val="008432A3"/>
    <w:rsid w:val="00844487"/>
    <w:rsid w:val="00844563"/>
    <w:rsid w:val="00846248"/>
    <w:rsid w:val="00850E76"/>
    <w:rsid w:val="0085118B"/>
    <w:rsid w:val="00851D40"/>
    <w:rsid w:val="00856605"/>
    <w:rsid w:val="008566CE"/>
    <w:rsid w:val="00856BEC"/>
    <w:rsid w:val="00861975"/>
    <w:rsid w:val="008628BD"/>
    <w:rsid w:val="00866A13"/>
    <w:rsid w:val="008725A4"/>
    <w:rsid w:val="00876BE2"/>
    <w:rsid w:val="00881EFC"/>
    <w:rsid w:val="008851B5"/>
    <w:rsid w:val="00890043"/>
    <w:rsid w:val="00895200"/>
    <w:rsid w:val="00897996"/>
    <w:rsid w:val="008A13F4"/>
    <w:rsid w:val="008A3D34"/>
    <w:rsid w:val="008B0E80"/>
    <w:rsid w:val="008B0EC1"/>
    <w:rsid w:val="008B2353"/>
    <w:rsid w:val="008B3287"/>
    <w:rsid w:val="008B52FA"/>
    <w:rsid w:val="008B5AA4"/>
    <w:rsid w:val="008B5E76"/>
    <w:rsid w:val="008C304C"/>
    <w:rsid w:val="008D04ED"/>
    <w:rsid w:val="008D2D8D"/>
    <w:rsid w:val="008D4784"/>
    <w:rsid w:val="008D4BEB"/>
    <w:rsid w:val="008E1261"/>
    <w:rsid w:val="008E1492"/>
    <w:rsid w:val="008E3289"/>
    <w:rsid w:val="008E54B8"/>
    <w:rsid w:val="008F032D"/>
    <w:rsid w:val="008F0B56"/>
    <w:rsid w:val="008F0CFF"/>
    <w:rsid w:val="008F3DC4"/>
    <w:rsid w:val="008F4F5C"/>
    <w:rsid w:val="008F543D"/>
    <w:rsid w:val="008F5BD7"/>
    <w:rsid w:val="00907C71"/>
    <w:rsid w:val="00913FB7"/>
    <w:rsid w:val="00915B69"/>
    <w:rsid w:val="00916DF2"/>
    <w:rsid w:val="00916F67"/>
    <w:rsid w:val="00917F96"/>
    <w:rsid w:val="00920878"/>
    <w:rsid w:val="00923CC2"/>
    <w:rsid w:val="00923E48"/>
    <w:rsid w:val="00925168"/>
    <w:rsid w:val="0092675C"/>
    <w:rsid w:val="0093019C"/>
    <w:rsid w:val="00932020"/>
    <w:rsid w:val="00935E3C"/>
    <w:rsid w:val="00940BE0"/>
    <w:rsid w:val="00941D63"/>
    <w:rsid w:val="00942FB1"/>
    <w:rsid w:val="00943F08"/>
    <w:rsid w:val="00944366"/>
    <w:rsid w:val="00944C9F"/>
    <w:rsid w:val="00944E3E"/>
    <w:rsid w:val="00946EB1"/>
    <w:rsid w:val="00947CFD"/>
    <w:rsid w:val="0095092E"/>
    <w:rsid w:val="00956471"/>
    <w:rsid w:val="00960B21"/>
    <w:rsid w:val="009614C1"/>
    <w:rsid w:val="00961B84"/>
    <w:rsid w:val="00962974"/>
    <w:rsid w:val="0096412C"/>
    <w:rsid w:val="00964FDF"/>
    <w:rsid w:val="009708D6"/>
    <w:rsid w:val="009751A2"/>
    <w:rsid w:val="00976DBA"/>
    <w:rsid w:val="009851BB"/>
    <w:rsid w:val="00991E3C"/>
    <w:rsid w:val="00995151"/>
    <w:rsid w:val="009A26F2"/>
    <w:rsid w:val="009A3436"/>
    <w:rsid w:val="009A3EAB"/>
    <w:rsid w:val="009A46B6"/>
    <w:rsid w:val="009A500C"/>
    <w:rsid w:val="009B4873"/>
    <w:rsid w:val="009B7F4A"/>
    <w:rsid w:val="009C516E"/>
    <w:rsid w:val="009C7657"/>
    <w:rsid w:val="009D1953"/>
    <w:rsid w:val="009D2651"/>
    <w:rsid w:val="009D29A0"/>
    <w:rsid w:val="009D4D2C"/>
    <w:rsid w:val="009D6AB6"/>
    <w:rsid w:val="009E210E"/>
    <w:rsid w:val="009E3632"/>
    <w:rsid w:val="009F0EAC"/>
    <w:rsid w:val="009F1A20"/>
    <w:rsid w:val="009F30E1"/>
    <w:rsid w:val="009F5E57"/>
    <w:rsid w:val="009F6019"/>
    <w:rsid w:val="00A01183"/>
    <w:rsid w:val="00A06D94"/>
    <w:rsid w:val="00A101C4"/>
    <w:rsid w:val="00A10922"/>
    <w:rsid w:val="00A1154F"/>
    <w:rsid w:val="00A115DC"/>
    <w:rsid w:val="00A1367D"/>
    <w:rsid w:val="00A145BB"/>
    <w:rsid w:val="00A1517E"/>
    <w:rsid w:val="00A2259D"/>
    <w:rsid w:val="00A22B22"/>
    <w:rsid w:val="00A23CEF"/>
    <w:rsid w:val="00A245F6"/>
    <w:rsid w:val="00A25DB6"/>
    <w:rsid w:val="00A27A03"/>
    <w:rsid w:val="00A30D93"/>
    <w:rsid w:val="00A32E0E"/>
    <w:rsid w:val="00A33D91"/>
    <w:rsid w:val="00A34192"/>
    <w:rsid w:val="00A3769F"/>
    <w:rsid w:val="00A37D27"/>
    <w:rsid w:val="00A43B07"/>
    <w:rsid w:val="00A46C1A"/>
    <w:rsid w:val="00A479AA"/>
    <w:rsid w:val="00A51D54"/>
    <w:rsid w:val="00A5250E"/>
    <w:rsid w:val="00A54D31"/>
    <w:rsid w:val="00A56603"/>
    <w:rsid w:val="00A61357"/>
    <w:rsid w:val="00A63AF8"/>
    <w:rsid w:val="00A65289"/>
    <w:rsid w:val="00A65294"/>
    <w:rsid w:val="00A723B6"/>
    <w:rsid w:val="00A7596F"/>
    <w:rsid w:val="00A76A4A"/>
    <w:rsid w:val="00A8240B"/>
    <w:rsid w:val="00A833E0"/>
    <w:rsid w:val="00A842E3"/>
    <w:rsid w:val="00A87EEC"/>
    <w:rsid w:val="00A94E14"/>
    <w:rsid w:val="00A96C1D"/>
    <w:rsid w:val="00A977E7"/>
    <w:rsid w:val="00A97997"/>
    <w:rsid w:val="00AA0CF8"/>
    <w:rsid w:val="00AA1CF3"/>
    <w:rsid w:val="00AB0396"/>
    <w:rsid w:val="00AB303D"/>
    <w:rsid w:val="00AB4FF7"/>
    <w:rsid w:val="00AC44A1"/>
    <w:rsid w:val="00AC54FA"/>
    <w:rsid w:val="00AC6B80"/>
    <w:rsid w:val="00AC7C78"/>
    <w:rsid w:val="00AC7CFA"/>
    <w:rsid w:val="00AD1AD3"/>
    <w:rsid w:val="00AD4E76"/>
    <w:rsid w:val="00AE01DF"/>
    <w:rsid w:val="00AE08E8"/>
    <w:rsid w:val="00AE22C7"/>
    <w:rsid w:val="00AE462E"/>
    <w:rsid w:val="00AF1B7E"/>
    <w:rsid w:val="00AF427D"/>
    <w:rsid w:val="00AF4D57"/>
    <w:rsid w:val="00AF5C9C"/>
    <w:rsid w:val="00B12D78"/>
    <w:rsid w:val="00B13C91"/>
    <w:rsid w:val="00B13F72"/>
    <w:rsid w:val="00B15DF5"/>
    <w:rsid w:val="00B22FE6"/>
    <w:rsid w:val="00B25D24"/>
    <w:rsid w:val="00B36DA0"/>
    <w:rsid w:val="00B37973"/>
    <w:rsid w:val="00B42763"/>
    <w:rsid w:val="00B46240"/>
    <w:rsid w:val="00B47F7F"/>
    <w:rsid w:val="00B60334"/>
    <w:rsid w:val="00B62DEB"/>
    <w:rsid w:val="00B67AA6"/>
    <w:rsid w:val="00B719A5"/>
    <w:rsid w:val="00B720DC"/>
    <w:rsid w:val="00B7658C"/>
    <w:rsid w:val="00B7698F"/>
    <w:rsid w:val="00B77490"/>
    <w:rsid w:val="00B86EB8"/>
    <w:rsid w:val="00B87E7F"/>
    <w:rsid w:val="00B91B41"/>
    <w:rsid w:val="00B9708A"/>
    <w:rsid w:val="00B97900"/>
    <w:rsid w:val="00B97FE6"/>
    <w:rsid w:val="00BA1836"/>
    <w:rsid w:val="00BA2E92"/>
    <w:rsid w:val="00BA32DE"/>
    <w:rsid w:val="00BA5420"/>
    <w:rsid w:val="00BA5F5E"/>
    <w:rsid w:val="00BA6D07"/>
    <w:rsid w:val="00BA77B4"/>
    <w:rsid w:val="00BB0318"/>
    <w:rsid w:val="00BB226F"/>
    <w:rsid w:val="00BC287B"/>
    <w:rsid w:val="00BD13B3"/>
    <w:rsid w:val="00BD51AD"/>
    <w:rsid w:val="00BE0FF3"/>
    <w:rsid w:val="00BE327B"/>
    <w:rsid w:val="00BE7B42"/>
    <w:rsid w:val="00BF21E3"/>
    <w:rsid w:val="00BF47D1"/>
    <w:rsid w:val="00BF4DA7"/>
    <w:rsid w:val="00BF732A"/>
    <w:rsid w:val="00C01594"/>
    <w:rsid w:val="00C11269"/>
    <w:rsid w:val="00C12D7F"/>
    <w:rsid w:val="00C14B4D"/>
    <w:rsid w:val="00C1731F"/>
    <w:rsid w:val="00C22508"/>
    <w:rsid w:val="00C24E60"/>
    <w:rsid w:val="00C273D2"/>
    <w:rsid w:val="00C31F73"/>
    <w:rsid w:val="00C32296"/>
    <w:rsid w:val="00C32BCB"/>
    <w:rsid w:val="00C3676B"/>
    <w:rsid w:val="00C40D56"/>
    <w:rsid w:val="00C40D5F"/>
    <w:rsid w:val="00C40E31"/>
    <w:rsid w:val="00C4273B"/>
    <w:rsid w:val="00C4307E"/>
    <w:rsid w:val="00C46701"/>
    <w:rsid w:val="00C47BD0"/>
    <w:rsid w:val="00C47CAF"/>
    <w:rsid w:val="00C53EB4"/>
    <w:rsid w:val="00C57619"/>
    <w:rsid w:val="00C61533"/>
    <w:rsid w:val="00C6177C"/>
    <w:rsid w:val="00C62F07"/>
    <w:rsid w:val="00C64B09"/>
    <w:rsid w:val="00C7246E"/>
    <w:rsid w:val="00C73483"/>
    <w:rsid w:val="00C74627"/>
    <w:rsid w:val="00C76C73"/>
    <w:rsid w:val="00C83BBA"/>
    <w:rsid w:val="00C83CDB"/>
    <w:rsid w:val="00C83E8E"/>
    <w:rsid w:val="00C84643"/>
    <w:rsid w:val="00C84FDE"/>
    <w:rsid w:val="00C86246"/>
    <w:rsid w:val="00C9095A"/>
    <w:rsid w:val="00C91446"/>
    <w:rsid w:val="00C92618"/>
    <w:rsid w:val="00C92949"/>
    <w:rsid w:val="00C938B3"/>
    <w:rsid w:val="00C93DCE"/>
    <w:rsid w:val="00C942B4"/>
    <w:rsid w:val="00CA0D51"/>
    <w:rsid w:val="00CA1647"/>
    <w:rsid w:val="00CA35E1"/>
    <w:rsid w:val="00CA5BE6"/>
    <w:rsid w:val="00CA6E76"/>
    <w:rsid w:val="00CA7B56"/>
    <w:rsid w:val="00CB255C"/>
    <w:rsid w:val="00CB273F"/>
    <w:rsid w:val="00CB7919"/>
    <w:rsid w:val="00CC4023"/>
    <w:rsid w:val="00CD091B"/>
    <w:rsid w:val="00CD1268"/>
    <w:rsid w:val="00CD2A18"/>
    <w:rsid w:val="00CD4C25"/>
    <w:rsid w:val="00CD4F44"/>
    <w:rsid w:val="00CD7C77"/>
    <w:rsid w:val="00CE0E17"/>
    <w:rsid w:val="00CE127D"/>
    <w:rsid w:val="00CE70B5"/>
    <w:rsid w:val="00CE77F7"/>
    <w:rsid w:val="00CE7CD7"/>
    <w:rsid w:val="00CF1CAA"/>
    <w:rsid w:val="00CF37E7"/>
    <w:rsid w:val="00CF3EED"/>
    <w:rsid w:val="00CF5EC6"/>
    <w:rsid w:val="00CF691C"/>
    <w:rsid w:val="00CF7874"/>
    <w:rsid w:val="00D03728"/>
    <w:rsid w:val="00D0783B"/>
    <w:rsid w:val="00D07910"/>
    <w:rsid w:val="00D1006F"/>
    <w:rsid w:val="00D13A9F"/>
    <w:rsid w:val="00D15CBC"/>
    <w:rsid w:val="00D16522"/>
    <w:rsid w:val="00D200D0"/>
    <w:rsid w:val="00D23673"/>
    <w:rsid w:val="00D27701"/>
    <w:rsid w:val="00D32747"/>
    <w:rsid w:val="00D32F05"/>
    <w:rsid w:val="00D335FC"/>
    <w:rsid w:val="00D3485F"/>
    <w:rsid w:val="00D34B8D"/>
    <w:rsid w:val="00D35AEF"/>
    <w:rsid w:val="00D377FF"/>
    <w:rsid w:val="00D41C73"/>
    <w:rsid w:val="00D4556C"/>
    <w:rsid w:val="00D55D4A"/>
    <w:rsid w:val="00D62600"/>
    <w:rsid w:val="00D63BCF"/>
    <w:rsid w:val="00D64A55"/>
    <w:rsid w:val="00D67254"/>
    <w:rsid w:val="00D6752B"/>
    <w:rsid w:val="00D7153E"/>
    <w:rsid w:val="00D73657"/>
    <w:rsid w:val="00D7496A"/>
    <w:rsid w:val="00D74D55"/>
    <w:rsid w:val="00D7592D"/>
    <w:rsid w:val="00D75EFE"/>
    <w:rsid w:val="00D776BF"/>
    <w:rsid w:val="00D82DAF"/>
    <w:rsid w:val="00D85A62"/>
    <w:rsid w:val="00D866BE"/>
    <w:rsid w:val="00D92E71"/>
    <w:rsid w:val="00D94CC6"/>
    <w:rsid w:val="00D94E08"/>
    <w:rsid w:val="00D967E9"/>
    <w:rsid w:val="00DA7ABD"/>
    <w:rsid w:val="00DB052E"/>
    <w:rsid w:val="00DB0961"/>
    <w:rsid w:val="00DB45C6"/>
    <w:rsid w:val="00DB5C29"/>
    <w:rsid w:val="00DB6A34"/>
    <w:rsid w:val="00DC3C7E"/>
    <w:rsid w:val="00DC687F"/>
    <w:rsid w:val="00DC77C2"/>
    <w:rsid w:val="00DD21A6"/>
    <w:rsid w:val="00DD39A6"/>
    <w:rsid w:val="00DE0716"/>
    <w:rsid w:val="00DE2434"/>
    <w:rsid w:val="00DE35CB"/>
    <w:rsid w:val="00DE4998"/>
    <w:rsid w:val="00DE55F6"/>
    <w:rsid w:val="00DF074F"/>
    <w:rsid w:val="00DF0E31"/>
    <w:rsid w:val="00DF2978"/>
    <w:rsid w:val="00DF435F"/>
    <w:rsid w:val="00DF78F2"/>
    <w:rsid w:val="00E00C22"/>
    <w:rsid w:val="00E017E7"/>
    <w:rsid w:val="00E01946"/>
    <w:rsid w:val="00E039C3"/>
    <w:rsid w:val="00E048A5"/>
    <w:rsid w:val="00E05A0E"/>
    <w:rsid w:val="00E06DA2"/>
    <w:rsid w:val="00E07718"/>
    <w:rsid w:val="00E20DC6"/>
    <w:rsid w:val="00E24936"/>
    <w:rsid w:val="00E250A9"/>
    <w:rsid w:val="00E30394"/>
    <w:rsid w:val="00E37246"/>
    <w:rsid w:val="00E405C4"/>
    <w:rsid w:val="00E42239"/>
    <w:rsid w:val="00E427B4"/>
    <w:rsid w:val="00E42F25"/>
    <w:rsid w:val="00E430BD"/>
    <w:rsid w:val="00E47C83"/>
    <w:rsid w:val="00E47E23"/>
    <w:rsid w:val="00E512D5"/>
    <w:rsid w:val="00E5439B"/>
    <w:rsid w:val="00E54F96"/>
    <w:rsid w:val="00E62B22"/>
    <w:rsid w:val="00E65CDC"/>
    <w:rsid w:val="00E679A5"/>
    <w:rsid w:val="00E67DF2"/>
    <w:rsid w:val="00E70508"/>
    <w:rsid w:val="00E7241D"/>
    <w:rsid w:val="00E72741"/>
    <w:rsid w:val="00E748D8"/>
    <w:rsid w:val="00E80DFD"/>
    <w:rsid w:val="00E8152E"/>
    <w:rsid w:val="00E821B8"/>
    <w:rsid w:val="00E84B91"/>
    <w:rsid w:val="00E85FE7"/>
    <w:rsid w:val="00E9050F"/>
    <w:rsid w:val="00EA6E5C"/>
    <w:rsid w:val="00EA7ACE"/>
    <w:rsid w:val="00EB258F"/>
    <w:rsid w:val="00EB409D"/>
    <w:rsid w:val="00EB7CD2"/>
    <w:rsid w:val="00EC022D"/>
    <w:rsid w:val="00EC3212"/>
    <w:rsid w:val="00EC5D24"/>
    <w:rsid w:val="00EC676F"/>
    <w:rsid w:val="00ED129C"/>
    <w:rsid w:val="00ED181F"/>
    <w:rsid w:val="00ED56D8"/>
    <w:rsid w:val="00EE05D0"/>
    <w:rsid w:val="00EE1825"/>
    <w:rsid w:val="00EE1871"/>
    <w:rsid w:val="00EE42F1"/>
    <w:rsid w:val="00EE774A"/>
    <w:rsid w:val="00EF105A"/>
    <w:rsid w:val="00EF1F4C"/>
    <w:rsid w:val="00EF565E"/>
    <w:rsid w:val="00EF601E"/>
    <w:rsid w:val="00F02ED0"/>
    <w:rsid w:val="00F06F3D"/>
    <w:rsid w:val="00F117D4"/>
    <w:rsid w:val="00F206C4"/>
    <w:rsid w:val="00F20F12"/>
    <w:rsid w:val="00F264B3"/>
    <w:rsid w:val="00F2658E"/>
    <w:rsid w:val="00F27682"/>
    <w:rsid w:val="00F31C83"/>
    <w:rsid w:val="00F32A45"/>
    <w:rsid w:val="00F33E35"/>
    <w:rsid w:val="00F34E35"/>
    <w:rsid w:val="00F36DBC"/>
    <w:rsid w:val="00F40020"/>
    <w:rsid w:val="00F407C6"/>
    <w:rsid w:val="00F43501"/>
    <w:rsid w:val="00F43E1E"/>
    <w:rsid w:val="00F446A5"/>
    <w:rsid w:val="00F4485C"/>
    <w:rsid w:val="00F4570D"/>
    <w:rsid w:val="00F45763"/>
    <w:rsid w:val="00F46EF6"/>
    <w:rsid w:val="00F46F34"/>
    <w:rsid w:val="00F4769E"/>
    <w:rsid w:val="00F4793F"/>
    <w:rsid w:val="00F47C4E"/>
    <w:rsid w:val="00F47D34"/>
    <w:rsid w:val="00F53D74"/>
    <w:rsid w:val="00F54BBF"/>
    <w:rsid w:val="00F56D79"/>
    <w:rsid w:val="00F62CB0"/>
    <w:rsid w:val="00F6315B"/>
    <w:rsid w:val="00F70A1A"/>
    <w:rsid w:val="00F71D6D"/>
    <w:rsid w:val="00F73FFF"/>
    <w:rsid w:val="00F74BB7"/>
    <w:rsid w:val="00F74C9C"/>
    <w:rsid w:val="00F74EEB"/>
    <w:rsid w:val="00F76AAB"/>
    <w:rsid w:val="00F77BBA"/>
    <w:rsid w:val="00F77CE6"/>
    <w:rsid w:val="00F86001"/>
    <w:rsid w:val="00F8752D"/>
    <w:rsid w:val="00F87B95"/>
    <w:rsid w:val="00F87F8C"/>
    <w:rsid w:val="00F930C5"/>
    <w:rsid w:val="00F94C84"/>
    <w:rsid w:val="00F94CE5"/>
    <w:rsid w:val="00F95BF0"/>
    <w:rsid w:val="00F968CE"/>
    <w:rsid w:val="00F96D6A"/>
    <w:rsid w:val="00F96F3D"/>
    <w:rsid w:val="00F97B02"/>
    <w:rsid w:val="00F97DB0"/>
    <w:rsid w:val="00F97F7B"/>
    <w:rsid w:val="00FA01C5"/>
    <w:rsid w:val="00FA177A"/>
    <w:rsid w:val="00FA1A2C"/>
    <w:rsid w:val="00FA54EA"/>
    <w:rsid w:val="00FB066D"/>
    <w:rsid w:val="00FB0822"/>
    <w:rsid w:val="00FB10D3"/>
    <w:rsid w:val="00FB275F"/>
    <w:rsid w:val="00FB4474"/>
    <w:rsid w:val="00FB47CB"/>
    <w:rsid w:val="00FB534D"/>
    <w:rsid w:val="00FB6988"/>
    <w:rsid w:val="00FB7CE0"/>
    <w:rsid w:val="00FC18F3"/>
    <w:rsid w:val="00FC3223"/>
    <w:rsid w:val="00FC6205"/>
    <w:rsid w:val="00FD0C58"/>
    <w:rsid w:val="00FD5CF8"/>
    <w:rsid w:val="00FE01D3"/>
    <w:rsid w:val="00FE3B2A"/>
    <w:rsid w:val="00FF3AE0"/>
    <w:rsid w:val="00FF6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AED5B"/>
  <w15:docId w15:val="{F632B987-536B-4C27-97E0-C99AB0D2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06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E17"/>
  </w:style>
  <w:style w:type="paragraph" w:styleId="Footer">
    <w:name w:val="footer"/>
    <w:basedOn w:val="Normal"/>
    <w:link w:val="FooterChar"/>
    <w:uiPriority w:val="99"/>
    <w:unhideWhenUsed/>
    <w:rsid w:val="00135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E17"/>
  </w:style>
  <w:style w:type="paragraph" w:styleId="BalloonText">
    <w:name w:val="Balloon Text"/>
    <w:basedOn w:val="Normal"/>
    <w:link w:val="BalloonTextChar"/>
    <w:uiPriority w:val="99"/>
    <w:semiHidden/>
    <w:unhideWhenUsed/>
    <w:rsid w:val="00AF4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27D"/>
    <w:rPr>
      <w:rFonts w:ascii="Tahoma" w:hAnsi="Tahoma" w:cs="Tahoma"/>
      <w:sz w:val="16"/>
      <w:szCs w:val="16"/>
    </w:rPr>
  </w:style>
  <w:style w:type="paragraph" w:styleId="ListParagraph">
    <w:name w:val="List Paragraph"/>
    <w:basedOn w:val="Normal"/>
    <w:uiPriority w:val="34"/>
    <w:qFormat/>
    <w:rsid w:val="005D4CF5"/>
    <w:pPr>
      <w:ind w:left="720"/>
      <w:contextualSpacing/>
    </w:pPr>
  </w:style>
  <w:style w:type="paragraph" w:styleId="NoSpacing">
    <w:name w:val="No Spacing"/>
    <w:uiPriority w:val="1"/>
    <w:qFormat/>
    <w:rsid w:val="00B67AA6"/>
    <w:pPr>
      <w:spacing w:after="0" w:line="240" w:lineRule="auto"/>
    </w:pPr>
  </w:style>
  <w:style w:type="character" w:styleId="Hyperlink">
    <w:name w:val="Hyperlink"/>
    <w:basedOn w:val="DefaultParagraphFont"/>
    <w:uiPriority w:val="99"/>
    <w:unhideWhenUsed/>
    <w:rsid w:val="00097DE9"/>
    <w:rPr>
      <w:color w:val="0563C1" w:themeColor="hyperlink"/>
      <w:u w:val="single"/>
    </w:rPr>
  </w:style>
  <w:style w:type="character" w:styleId="UnresolvedMention">
    <w:name w:val="Unresolved Mention"/>
    <w:basedOn w:val="DefaultParagraphFont"/>
    <w:uiPriority w:val="99"/>
    <w:semiHidden/>
    <w:unhideWhenUsed/>
    <w:rsid w:val="00097DE9"/>
    <w:rPr>
      <w:color w:val="808080"/>
      <w:shd w:val="clear" w:color="auto" w:fill="E6E6E6"/>
    </w:rPr>
  </w:style>
  <w:style w:type="character" w:customStyle="1" w:styleId="Heading2Char">
    <w:name w:val="Heading 2 Char"/>
    <w:basedOn w:val="DefaultParagraphFont"/>
    <w:link w:val="Heading2"/>
    <w:uiPriority w:val="9"/>
    <w:rsid w:val="00FB066D"/>
    <w:rPr>
      <w:rFonts w:ascii="Times New Roman" w:eastAsia="Times New Roman" w:hAnsi="Times New Roman" w:cs="Times New Roman"/>
      <w:b/>
      <w:bCs/>
      <w:sz w:val="36"/>
      <w:szCs w:val="36"/>
      <w:lang w:eastAsia="en-GB"/>
    </w:rPr>
  </w:style>
  <w:style w:type="paragraph" w:customStyle="1" w:styleId="m-6338036159938084302msolistparagraph">
    <w:name w:val="m_-6338036159938084302msolistparagraph"/>
    <w:basedOn w:val="Normal"/>
    <w:rsid w:val="007D026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2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73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lossarylink">
    <w:name w:val="glossarylink"/>
    <w:basedOn w:val="DefaultParagraphFont"/>
    <w:rsid w:val="00BF732A"/>
  </w:style>
  <w:style w:type="character" w:customStyle="1" w:styleId="il">
    <w:name w:val="il"/>
    <w:basedOn w:val="DefaultParagraphFont"/>
    <w:rsid w:val="00EC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3684">
      <w:bodyDiv w:val="1"/>
      <w:marLeft w:val="0"/>
      <w:marRight w:val="0"/>
      <w:marTop w:val="0"/>
      <w:marBottom w:val="0"/>
      <w:divBdr>
        <w:top w:val="none" w:sz="0" w:space="0" w:color="auto"/>
        <w:left w:val="none" w:sz="0" w:space="0" w:color="auto"/>
        <w:bottom w:val="none" w:sz="0" w:space="0" w:color="auto"/>
        <w:right w:val="none" w:sz="0" w:space="0" w:color="auto"/>
      </w:divBdr>
    </w:div>
    <w:div w:id="36704986">
      <w:bodyDiv w:val="1"/>
      <w:marLeft w:val="0"/>
      <w:marRight w:val="0"/>
      <w:marTop w:val="0"/>
      <w:marBottom w:val="0"/>
      <w:divBdr>
        <w:top w:val="none" w:sz="0" w:space="0" w:color="auto"/>
        <w:left w:val="none" w:sz="0" w:space="0" w:color="auto"/>
        <w:bottom w:val="none" w:sz="0" w:space="0" w:color="auto"/>
        <w:right w:val="none" w:sz="0" w:space="0" w:color="auto"/>
      </w:divBdr>
    </w:div>
    <w:div w:id="355153609">
      <w:bodyDiv w:val="1"/>
      <w:marLeft w:val="0"/>
      <w:marRight w:val="0"/>
      <w:marTop w:val="0"/>
      <w:marBottom w:val="0"/>
      <w:divBdr>
        <w:top w:val="none" w:sz="0" w:space="0" w:color="auto"/>
        <w:left w:val="none" w:sz="0" w:space="0" w:color="auto"/>
        <w:bottom w:val="none" w:sz="0" w:space="0" w:color="auto"/>
        <w:right w:val="none" w:sz="0" w:space="0" w:color="auto"/>
      </w:divBdr>
    </w:div>
    <w:div w:id="422342094">
      <w:bodyDiv w:val="1"/>
      <w:marLeft w:val="0"/>
      <w:marRight w:val="0"/>
      <w:marTop w:val="0"/>
      <w:marBottom w:val="0"/>
      <w:divBdr>
        <w:top w:val="none" w:sz="0" w:space="0" w:color="auto"/>
        <w:left w:val="none" w:sz="0" w:space="0" w:color="auto"/>
        <w:bottom w:val="none" w:sz="0" w:space="0" w:color="auto"/>
        <w:right w:val="none" w:sz="0" w:space="0" w:color="auto"/>
      </w:divBdr>
    </w:div>
    <w:div w:id="527527275">
      <w:bodyDiv w:val="1"/>
      <w:marLeft w:val="0"/>
      <w:marRight w:val="0"/>
      <w:marTop w:val="0"/>
      <w:marBottom w:val="0"/>
      <w:divBdr>
        <w:top w:val="none" w:sz="0" w:space="0" w:color="auto"/>
        <w:left w:val="none" w:sz="0" w:space="0" w:color="auto"/>
        <w:bottom w:val="none" w:sz="0" w:space="0" w:color="auto"/>
        <w:right w:val="none" w:sz="0" w:space="0" w:color="auto"/>
      </w:divBdr>
    </w:div>
    <w:div w:id="621770225">
      <w:bodyDiv w:val="1"/>
      <w:marLeft w:val="0"/>
      <w:marRight w:val="0"/>
      <w:marTop w:val="0"/>
      <w:marBottom w:val="0"/>
      <w:divBdr>
        <w:top w:val="none" w:sz="0" w:space="0" w:color="auto"/>
        <w:left w:val="none" w:sz="0" w:space="0" w:color="auto"/>
        <w:bottom w:val="none" w:sz="0" w:space="0" w:color="auto"/>
        <w:right w:val="none" w:sz="0" w:space="0" w:color="auto"/>
      </w:divBdr>
    </w:div>
    <w:div w:id="719279783">
      <w:bodyDiv w:val="1"/>
      <w:marLeft w:val="0"/>
      <w:marRight w:val="0"/>
      <w:marTop w:val="0"/>
      <w:marBottom w:val="0"/>
      <w:divBdr>
        <w:top w:val="none" w:sz="0" w:space="0" w:color="auto"/>
        <w:left w:val="none" w:sz="0" w:space="0" w:color="auto"/>
        <w:bottom w:val="none" w:sz="0" w:space="0" w:color="auto"/>
        <w:right w:val="none" w:sz="0" w:space="0" w:color="auto"/>
      </w:divBdr>
    </w:div>
    <w:div w:id="854149533">
      <w:bodyDiv w:val="1"/>
      <w:marLeft w:val="0"/>
      <w:marRight w:val="0"/>
      <w:marTop w:val="0"/>
      <w:marBottom w:val="0"/>
      <w:divBdr>
        <w:top w:val="none" w:sz="0" w:space="0" w:color="auto"/>
        <w:left w:val="none" w:sz="0" w:space="0" w:color="auto"/>
        <w:bottom w:val="none" w:sz="0" w:space="0" w:color="auto"/>
        <w:right w:val="none" w:sz="0" w:space="0" w:color="auto"/>
      </w:divBdr>
    </w:div>
    <w:div w:id="897473680">
      <w:bodyDiv w:val="1"/>
      <w:marLeft w:val="0"/>
      <w:marRight w:val="0"/>
      <w:marTop w:val="0"/>
      <w:marBottom w:val="0"/>
      <w:divBdr>
        <w:top w:val="none" w:sz="0" w:space="0" w:color="auto"/>
        <w:left w:val="none" w:sz="0" w:space="0" w:color="auto"/>
        <w:bottom w:val="none" w:sz="0" w:space="0" w:color="auto"/>
        <w:right w:val="none" w:sz="0" w:space="0" w:color="auto"/>
      </w:divBdr>
    </w:div>
    <w:div w:id="958757796">
      <w:bodyDiv w:val="1"/>
      <w:marLeft w:val="0"/>
      <w:marRight w:val="0"/>
      <w:marTop w:val="0"/>
      <w:marBottom w:val="0"/>
      <w:divBdr>
        <w:top w:val="none" w:sz="0" w:space="0" w:color="auto"/>
        <w:left w:val="none" w:sz="0" w:space="0" w:color="auto"/>
        <w:bottom w:val="none" w:sz="0" w:space="0" w:color="auto"/>
        <w:right w:val="none" w:sz="0" w:space="0" w:color="auto"/>
      </w:divBdr>
    </w:div>
    <w:div w:id="975766625">
      <w:bodyDiv w:val="1"/>
      <w:marLeft w:val="0"/>
      <w:marRight w:val="0"/>
      <w:marTop w:val="0"/>
      <w:marBottom w:val="0"/>
      <w:divBdr>
        <w:top w:val="none" w:sz="0" w:space="0" w:color="auto"/>
        <w:left w:val="none" w:sz="0" w:space="0" w:color="auto"/>
        <w:bottom w:val="none" w:sz="0" w:space="0" w:color="auto"/>
        <w:right w:val="none" w:sz="0" w:space="0" w:color="auto"/>
      </w:divBdr>
    </w:div>
    <w:div w:id="1372657489">
      <w:bodyDiv w:val="1"/>
      <w:marLeft w:val="0"/>
      <w:marRight w:val="0"/>
      <w:marTop w:val="0"/>
      <w:marBottom w:val="0"/>
      <w:divBdr>
        <w:top w:val="none" w:sz="0" w:space="0" w:color="auto"/>
        <w:left w:val="none" w:sz="0" w:space="0" w:color="auto"/>
        <w:bottom w:val="none" w:sz="0" w:space="0" w:color="auto"/>
        <w:right w:val="none" w:sz="0" w:space="0" w:color="auto"/>
      </w:divBdr>
    </w:div>
    <w:div w:id="1569654273">
      <w:bodyDiv w:val="1"/>
      <w:marLeft w:val="0"/>
      <w:marRight w:val="0"/>
      <w:marTop w:val="0"/>
      <w:marBottom w:val="0"/>
      <w:divBdr>
        <w:top w:val="none" w:sz="0" w:space="0" w:color="auto"/>
        <w:left w:val="none" w:sz="0" w:space="0" w:color="auto"/>
        <w:bottom w:val="none" w:sz="0" w:space="0" w:color="auto"/>
        <w:right w:val="none" w:sz="0" w:space="0" w:color="auto"/>
      </w:divBdr>
    </w:div>
    <w:div w:id="1634291002">
      <w:bodyDiv w:val="1"/>
      <w:marLeft w:val="0"/>
      <w:marRight w:val="0"/>
      <w:marTop w:val="0"/>
      <w:marBottom w:val="0"/>
      <w:divBdr>
        <w:top w:val="none" w:sz="0" w:space="0" w:color="auto"/>
        <w:left w:val="none" w:sz="0" w:space="0" w:color="auto"/>
        <w:bottom w:val="none" w:sz="0" w:space="0" w:color="auto"/>
        <w:right w:val="none" w:sz="0" w:space="0" w:color="auto"/>
      </w:divBdr>
    </w:div>
    <w:div w:id="1682466829">
      <w:bodyDiv w:val="1"/>
      <w:marLeft w:val="0"/>
      <w:marRight w:val="0"/>
      <w:marTop w:val="0"/>
      <w:marBottom w:val="0"/>
      <w:divBdr>
        <w:top w:val="none" w:sz="0" w:space="0" w:color="auto"/>
        <w:left w:val="none" w:sz="0" w:space="0" w:color="auto"/>
        <w:bottom w:val="none" w:sz="0" w:space="0" w:color="auto"/>
        <w:right w:val="none" w:sz="0" w:space="0" w:color="auto"/>
      </w:divBdr>
    </w:div>
    <w:div w:id="2042629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littlewenlock-p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erk@littlewenlock-p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833D8-FAEB-4EA3-AA5F-00163146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2718</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drakeley</dc:creator>
  <cp:keywords/>
  <dc:description/>
  <cp:lastModifiedBy>Jayne Madeley</cp:lastModifiedBy>
  <cp:revision>22</cp:revision>
  <cp:lastPrinted>2021-10-05T11:29:00Z</cp:lastPrinted>
  <dcterms:created xsi:type="dcterms:W3CDTF">2021-09-27T16:15:00Z</dcterms:created>
  <dcterms:modified xsi:type="dcterms:W3CDTF">2021-10-05T17:33:00Z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692684243</vt:i4>
  </property>
</Properties>
</file>