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090" w14:textId="77AF81FB" w:rsidR="00265942" w:rsidRPr="00DD61F2" w:rsidRDefault="00F94CE5" w:rsidP="00DD61F2">
      <w:pPr>
        <w:pStyle w:val="Heading1"/>
        <w:jc w:val="center"/>
        <w:rPr>
          <w:rFonts w:eastAsia="Calibri"/>
          <w:b/>
          <w:bCs/>
          <w:color w:val="auto"/>
        </w:rPr>
      </w:pPr>
      <w:r w:rsidRPr="00DD61F2">
        <w:rPr>
          <w:rFonts w:eastAsia="Calibri"/>
          <w:b/>
          <w:bCs/>
          <w:color w:val="auto"/>
        </w:rPr>
        <w:t xml:space="preserve">You are hereby invited to </w:t>
      </w:r>
      <w:r w:rsidR="00944366" w:rsidRPr="00DD61F2">
        <w:rPr>
          <w:rFonts w:eastAsia="Calibri"/>
          <w:b/>
          <w:bCs/>
          <w:color w:val="auto"/>
        </w:rPr>
        <w:t>the Meeting</w:t>
      </w:r>
      <w:r w:rsidRPr="00DD61F2">
        <w:rPr>
          <w:rFonts w:eastAsia="Calibri"/>
          <w:b/>
          <w:bCs/>
          <w:color w:val="auto"/>
        </w:rPr>
        <w:t xml:space="preserve"> o</w:t>
      </w:r>
      <w:r w:rsidR="00C76C73" w:rsidRPr="00DD61F2">
        <w:rPr>
          <w:rFonts w:eastAsia="Calibri"/>
          <w:b/>
          <w:bCs/>
          <w:color w:val="auto"/>
        </w:rPr>
        <w:t>f</w:t>
      </w:r>
      <w:r w:rsidR="00400BA3" w:rsidRPr="00DD61F2">
        <w:rPr>
          <w:rFonts w:eastAsia="Calibri"/>
          <w:b/>
          <w:bCs/>
          <w:color w:val="auto"/>
        </w:rPr>
        <w:t xml:space="preserve"> the Parish Council on</w:t>
      </w:r>
    </w:p>
    <w:p w14:paraId="25CC0BBD" w14:textId="5C9C14E0" w:rsidR="002709FE" w:rsidRPr="00DD61F2" w:rsidRDefault="00400BA3" w:rsidP="00DD61F2">
      <w:pPr>
        <w:pStyle w:val="Heading1"/>
        <w:jc w:val="center"/>
        <w:rPr>
          <w:rFonts w:eastAsia="Calibri"/>
          <w:b/>
          <w:bCs/>
          <w:color w:val="auto"/>
        </w:rPr>
      </w:pPr>
      <w:r w:rsidRPr="00DD61F2">
        <w:rPr>
          <w:rFonts w:eastAsia="Calibri"/>
          <w:b/>
          <w:bCs/>
          <w:color w:val="auto"/>
        </w:rPr>
        <w:t>Monday</w:t>
      </w:r>
      <w:r w:rsidR="00DD349E" w:rsidRPr="00DD61F2">
        <w:rPr>
          <w:rFonts w:eastAsia="Calibri"/>
          <w:b/>
          <w:bCs/>
          <w:color w:val="auto"/>
        </w:rPr>
        <w:t xml:space="preserve"> </w:t>
      </w:r>
      <w:r w:rsidR="00B8505F">
        <w:rPr>
          <w:rFonts w:eastAsia="Calibri"/>
          <w:b/>
          <w:bCs/>
          <w:color w:val="auto"/>
        </w:rPr>
        <w:t>12</w:t>
      </w:r>
      <w:r w:rsidR="00B8505F" w:rsidRPr="00B8505F">
        <w:rPr>
          <w:rFonts w:eastAsia="Calibri"/>
          <w:b/>
          <w:bCs/>
          <w:color w:val="auto"/>
          <w:vertAlign w:val="superscript"/>
        </w:rPr>
        <w:t>th</w:t>
      </w:r>
      <w:r w:rsidR="00B8505F">
        <w:rPr>
          <w:rFonts w:eastAsia="Calibri"/>
          <w:b/>
          <w:bCs/>
          <w:color w:val="auto"/>
        </w:rPr>
        <w:t xml:space="preserve"> April</w:t>
      </w:r>
      <w:r w:rsidR="00196ED1" w:rsidRPr="00DD61F2">
        <w:rPr>
          <w:rFonts w:eastAsia="Calibri"/>
          <w:b/>
          <w:bCs/>
          <w:color w:val="auto"/>
        </w:rPr>
        <w:t xml:space="preserve"> 202</w:t>
      </w:r>
      <w:r w:rsidR="00303DE2" w:rsidRPr="00DD61F2">
        <w:rPr>
          <w:rFonts w:eastAsia="Calibri"/>
          <w:b/>
          <w:bCs/>
          <w:color w:val="auto"/>
        </w:rPr>
        <w:t xml:space="preserve">1 </w:t>
      </w:r>
      <w:r w:rsidR="002709FE" w:rsidRPr="00DD61F2">
        <w:rPr>
          <w:rFonts w:eastAsia="Calibri"/>
          <w:b/>
          <w:bCs/>
          <w:color w:val="auto"/>
        </w:rPr>
        <w:t xml:space="preserve">via zoom </w:t>
      </w:r>
      <w:r w:rsidR="001E22D3" w:rsidRPr="00DD61F2">
        <w:rPr>
          <w:rFonts w:eastAsia="Calibri"/>
          <w:b/>
          <w:bCs/>
          <w:color w:val="auto"/>
        </w:rPr>
        <w:t xml:space="preserve">at </w:t>
      </w:r>
      <w:r w:rsidR="00303DE2" w:rsidRPr="00DD61F2">
        <w:rPr>
          <w:rFonts w:eastAsia="Calibri"/>
          <w:b/>
          <w:bCs/>
          <w:color w:val="auto"/>
        </w:rPr>
        <w:t>7</w:t>
      </w:r>
      <w:r w:rsidR="001E22D3" w:rsidRPr="00DD61F2">
        <w:rPr>
          <w:rFonts w:eastAsia="Calibri"/>
          <w:b/>
          <w:bCs/>
          <w:color w:val="auto"/>
        </w:rPr>
        <w:t>.</w:t>
      </w:r>
      <w:r w:rsidR="00BA5420" w:rsidRPr="00DD61F2">
        <w:rPr>
          <w:rFonts w:eastAsia="Calibri"/>
          <w:b/>
          <w:bCs/>
          <w:color w:val="auto"/>
        </w:rPr>
        <w:t>3</w:t>
      </w:r>
      <w:r w:rsidR="001E22D3" w:rsidRPr="00DD61F2">
        <w:rPr>
          <w:rFonts w:eastAsia="Calibri"/>
          <w:b/>
          <w:bCs/>
          <w:color w:val="auto"/>
        </w:rPr>
        <w:t>0</w:t>
      </w:r>
      <w:r w:rsidR="00F94CE5" w:rsidRPr="00DD61F2">
        <w:rPr>
          <w:rFonts w:eastAsia="Calibri"/>
          <w:b/>
          <w:bCs/>
          <w:color w:val="auto"/>
        </w:rPr>
        <w:t xml:space="preserve"> pm.</w:t>
      </w:r>
    </w:p>
    <w:p w14:paraId="1AE0CD50" w14:textId="30F67E6C" w:rsidR="005658C6" w:rsidRDefault="002709FE" w:rsidP="005658C6">
      <w:pPr>
        <w:pStyle w:val="Heading2"/>
        <w:jc w:val="center"/>
        <w:rPr>
          <w:rStyle w:val="Hyperlink"/>
          <w:rFonts w:asciiTheme="minorHAnsi" w:eastAsia="Calibri" w:hAnsiTheme="minorHAnsi" w:cstheme="minorHAnsi"/>
          <w:sz w:val="24"/>
          <w:szCs w:val="24"/>
        </w:rPr>
      </w:pPr>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hyperlink>
      <w:r w:rsidR="005658C6">
        <w:rPr>
          <w:rStyle w:val="Hyperlink"/>
          <w:rFonts w:asciiTheme="minorHAnsi" w:eastAsia="Calibri" w:hAnsiTheme="minorHAnsi" w:cstheme="minorHAnsi"/>
          <w:sz w:val="24"/>
          <w:szCs w:val="24"/>
        </w:rPr>
        <w:t xml:space="preserve"> </w:t>
      </w:r>
    </w:p>
    <w:p w14:paraId="723D2FCB" w14:textId="4CC8A4AA" w:rsidR="00AC6BF2" w:rsidRPr="004D26B2" w:rsidRDefault="00AC6BF2" w:rsidP="00BA11A6">
      <w:pPr>
        <w:pStyle w:val="Heading3"/>
        <w:spacing w:line="240" w:lineRule="auto"/>
        <w:rPr>
          <w:rFonts w:asciiTheme="minorHAnsi" w:eastAsia="Calibri" w:hAnsiTheme="minorHAnsi" w:cstheme="minorHAnsi"/>
          <w:b/>
          <w:bCs/>
          <w:color w:val="auto"/>
        </w:rPr>
      </w:pPr>
      <w:r w:rsidRPr="005658C6">
        <w:rPr>
          <w:rFonts w:eastAsia="Calibri"/>
          <w:b/>
          <w:bCs/>
          <w:color w:val="auto"/>
        </w:rPr>
        <w:t>1</w:t>
      </w:r>
      <w:r w:rsidRPr="004D26B2">
        <w:rPr>
          <w:rFonts w:asciiTheme="minorHAnsi" w:eastAsia="Calibri" w:hAnsiTheme="minorHAnsi" w:cstheme="minorHAnsi"/>
          <w:b/>
          <w:bCs/>
          <w:color w:val="auto"/>
        </w:rPr>
        <w:t xml:space="preserve">. Public Session.  </w:t>
      </w:r>
    </w:p>
    <w:p w14:paraId="305F6579" w14:textId="02842E3B" w:rsidR="00AC6BF2" w:rsidRPr="004D26B2" w:rsidRDefault="00303DE2" w:rsidP="00BA11A6">
      <w:pPr>
        <w:pStyle w:val="Heading3"/>
        <w:spacing w:line="240" w:lineRule="auto"/>
        <w:rPr>
          <w:rFonts w:asciiTheme="minorHAnsi" w:eastAsia="Calibri" w:hAnsiTheme="minorHAnsi" w:cstheme="minorHAnsi"/>
          <w:b/>
          <w:bCs/>
          <w:color w:val="auto"/>
        </w:rPr>
      </w:pPr>
      <w:r w:rsidRPr="004D26B2">
        <w:rPr>
          <w:rFonts w:asciiTheme="minorHAnsi" w:eastAsia="Calibri" w:hAnsiTheme="minorHAnsi" w:cstheme="minorHAnsi"/>
          <w:b/>
          <w:bCs/>
          <w:color w:val="auto"/>
        </w:rPr>
        <w:t>2</w:t>
      </w:r>
      <w:r w:rsidR="00AC6BF2" w:rsidRPr="004D26B2">
        <w:rPr>
          <w:rFonts w:asciiTheme="minorHAnsi" w:eastAsia="Calibri" w:hAnsiTheme="minorHAnsi" w:cstheme="minorHAnsi"/>
          <w:b/>
          <w:bCs/>
          <w:color w:val="auto"/>
        </w:rPr>
        <w:t>. Record members present.</w:t>
      </w:r>
    </w:p>
    <w:p w14:paraId="56C4ADFE" w14:textId="340D1DF9" w:rsidR="00AC6BF2" w:rsidRPr="004D26B2" w:rsidRDefault="00303DE2" w:rsidP="00BA11A6">
      <w:pPr>
        <w:pStyle w:val="Heading3"/>
        <w:spacing w:line="240" w:lineRule="auto"/>
        <w:rPr>
          <w:rFonts w:asciiTheme="minorHAnsi" w:eastAsia="Calibri" w:hAnsiTheme="minorHAnsi" w:cstheme="minorHAnsi"/>
          <w:b/>
          <w:bCs/>
          <w:color w:val="auto"/>
        </w:rPr>
      </w:pPr>
      <w:r w:rsidRPr="004D26B2">
        <w:rPr>
          <w:rFonts w:asciiTheme="minorHAnsi" w:eastAsia="Calibri" w:hAnsiTheme="minorHAnsi" w:cstheme="minorHAnsi"/>
          <w:b/>
          <w:bCs/>
          <w:color w:val="auto"/>
        </w:rPr>
        <w:t>3</w:t>
      </w:r>
      <w:r w:rsidR="00AC6BF2" w:rsidRPr="004D26B2">
        <w:rPr>
          <w:rFonts w:asciiTheme="minorHAnsi" w:eastAsia="Calibri" w:hAnsiTheme="minorHAnsi" w:cstheme="minorHAnsi"/>
          <w:b/>
          <w:bCs/>
          <w:color w:val="auto"/>
        </w:rPr>
        <w:t>. Receive apologies and reasons for absence.</w:t>
      </w:r>
    </w:p>
    <w:p w14:paraId="2A94F759" w14:textId="3CA0AEA1" w:rsidR="00B8505F" w:rsidRPr="004D26B2" w:rsidRDefault="00B8505F" w:rsidP="007E6C4F">
      <w:pPr>
        <w:pStyle w:val="Heading3"/>
        <w:rPr>
          <w:rFonts w:asciiTheme="minorHAnsi" w:hAnsiTheme="minorHAnsi" w:cstheme="minorHAnsi"/>
          <w:b/>
          <w:bCs/>
          <w:color w:val="auto"/>
        </w:rPr>
      </w:pPr>
      <w:r w:rsidRPr="004D26B2">
        <w:rPr>
          <w:rFonts w:asciiTheme="minorHAnsi" w:hAnsiTheme="minorHAnsi" w:cstheme="minorHAnsi"/>
          <w:b/>
          <w:bCs/>
          <w:color w:val="auto"/>
        </w:rPr>
        <w:t>4. Resignation of Councillor Drakeley and the resulting casual vacancy.</w:t>
      </w:r>
    </w:p>
    <w:p w14:paraId="189F7917" w14:textId="179360EF" w:rsidR="007E6C4F" w:rsidRPr="004D26B2" w:rsidRDefault="007E6C4F" w:rsidP="007E6C4F">
      <w:pPr>
        <w:pStyle w:val="Heading3"/>
        <w:rPr>
          <w:rFonts w:asciiTheme="minorHAnsi" w:hAnsiTheme="minorHAnsi" w:cstheme="minorHAnsi"/>
          <w:b/>
          <w:bCs/>
          <w:color w:val="auto"/>
        </w:rPr>
      </w:pPr>
      <w:r w:rsidRPr="004D26B2">
        <w:rPr>
          <w:rFonts w:asciiTheme="minorHAnsi" w:hAnsiTheme="minorHAnsi" w:cstheme="minorHAnsi"/>
          <w:b/>
          <w:bCs/>
          <w:color w:val="auto"/>
        </w:rPr>
        <w:t>5. Election of a vice chair.</w:t>
      </w:r>
    </w:p>
    <w:p w14:paraId="5253DDB6" w14:textId="1F3197CB" w:rsidR="00AC6BF2" w:rsidRPr="004D26B2" w:rsidRDefault="007E6C4F" w:rsidP="00B8505F">
      <w:pPr>
        <w:pStyle w:val="NoSpacing"/>
        <w:rPr>
          <w:rFonts w:cstheme="minorHAnsi"/>
          <w:b/>
          <w:bCs/>
          <w:sz w:val="24"/>
          <w:szCs w:val="24"/>
        </w:rPr>
      </w:pPr>
      <w:r w:rsidRPr="004D26B2">
        <w:rPr>
          <w:rFonts w:cstheme="minorHAnsi"/>
          <w:b/>
          <w:bCs/>
          <w:sz w:val="24"/>
          <w:szCs w:val="24"/>
        </w:rPr>
        <w:t>6</w:t>
      </w:r>
      <w:r w:rsidR="00AC6BF2" w:rsidRPr="004D26B2">
        <w:rPr>
          <w:rFonts w:cstheme="minorHAnsi"/>
          <w:b/>
          <w:bCs/>
          <w:sz w:val="24"/>
          <w:szCs w:val="24"/>
        </w:rPr>
        <w:t>. Dispensations and declaration of personal or prejudicial interests.</w:t>
      </w:r>
    </w:p>
    <w:p w14:paraId="766D734B" w14:textId="1D157C71" w:rsidR="00AC6BF2" w:rsidRPr="004D26B2" w:rsidRDefault="007E6C4F" w:rsidP="00BA11A6">
      <w:pPr>
        <w:pStyle w:val="Heading3"/>
        <w:spacing w:line="240" w:lineRule="auto"/>
        <w:rPr>
          <w:rFonts w:asciiTheme="minorHAnsi" w:eastAsia="Calibri" w:hAnsiTheme="minorHAnsi" w:cstheme="minorHAnsi"/>
          <w:b/>
          <w:color w:val="auto"/>
        </w:rPr>
      </w:pPr>
      <w:r w:rsidRPr="004D26B2">
        <w:rPr>
          <w:rFonts w:asciiTheme="minorHAnsi" w:eastAsia="Calibri" w:hAnsiTheme="minorHAnsi" w:cstheme="minorHAnsi"/>
          <w:b/>
          <w:color w:val="auto"/>
        </w:rPr>
        <w:t>7</w:t>
      </w:r>
      <w:r w:rsidR="00AC6BF2" w:rsidRPr="004D26B2">
        <w:rPr>
          <w:rFonts w:asciiTheme="minorHAnsi" w:eastAsia="Calibri" w:hAnsiTheme="minorHAnsi" w:cstheme="minorHAnsi"/>
          <w:b/>
          <w:color w:val="auto"/>
        </w:rPr>
        <w:t xml:space="preserve">. Minutes of the meeting held </w:t>
      </w:r>
      <w:r w:rsidR="00032FFF" w:rsidRPr="004D26B2">
        <w:rPr>
          <w:rFonts w:asciiTheme="minorHAnsi" w:eastAsia="Calibri" w:hAnsiTheme="minorHAnsi" w:cstheme="minorHAnsi"/>
          <w:b/>
          <w:color w:val="auto"/>
        </w:rPr>
        <w:t>on</w:t>
      </w:r>
      <w:r w:rsidR="00196ED1" w:rsidRPr="004D26B2">
        <w:rPr>
          <w:rFonts w:asciiTheme="minorHAnsi" w:eastAsia="Calibri" w:hAnsiTheme="minorHAnsi" w:cstheme="minorHAnsi"/>
          <w:b/>
          <w:color w:val="auto"/>
        </w:rPr>
        <w:t xml:space="preserve"> </w:t>
      </w:r>
      <w:r w:rsidR="006E4767" w:rsidRPr="004D26B2">
        <w:rPr>
          <w:rFonts w:asciiTheme="minorHAnsi" w:eastAsia="Calibri" w:hAnsiTheme="minorHAnsi" w:cstheme="minorHAnsi"/>
          <w:b/>
          <w:color w:val="auto"/>
        </w:rPr>
        <w:t>8</w:t>
      </w:r>
      <w:r w:rsidR="006E4767" w:rsidRPr="004D26B2">
        <w:rPr>
          <w:rFonts w:asciiTheme="minorHAnsi" w:eastAsia="Calibri" w:hAnsiTheme="minorHAnsi" w:cstheme="minorHAnsi"/>
          <w:b/>
          <w:color w:val="auto"/>
          <w:vertAlign w:val="superscript"/>
        </w:rPr>
        <w:t>th</w:t>
      </w:r>
      <w:r w:rsidR="006E4767" w:rsidRPr="004D26B2">
        <w:rPr>
          <w:rFonts w:asciiTheme="minorHAnsi" w:eastAsia="Calibri" w:hAnsiTheme="minorHAnsi" w:cstheme="minorHAnsi"/>
          <w:b/>
          <w:color w:val="auto"/>
        </w:rPr>
        <w:t xml:space="preserve"> </w:t>
      </w:r>
      <w:r w:rsidR="00B8505F" w:rsidRPr="004D26B2">
        <w:rPr>
          <w:rFonts w:asciiTheme="minorHAnsi" w:eastAsia="Calibri" w:hAnsiTheme="minorHAnsi" w:cstheme="minorHAnsi"/>
          <w:b/>
          <w:color w:val="auto"/>
        </w:rPr>
        <w:t>March</w:t>
      </w:r>
      <w:r w:rsidR="00EE1568" w:rsidRPr="004D26B2">
        <w:rPr>
          <w:rFonts w:asciiTheme="minorHAnsi" w:eastAsia="Calibri" w:hAnsiTheme="minorHAnsi" w:cstheme="minorHAnsi"/>
          <w:b/>
          <w:color w:val="auto"/>
        </w:rPr>
        <w:t xml:space="preserve"> 2021</w:t>
      </w:r>
      <w:r w:rsidR="00541DEF" w:rsidRPr="004D26B2">
        <w:rPr>
          <w:rFonts w:asciiTheme="minorHAnsi" w:eastAsia="Calibri" w:hAnsiTheme="minorHAnsi" w:cstheme="minorHAnsi"/>
          <w:b/>
          <w:color w:val="auto"/>
        </w:rPr>
        <w:t xml:space="preserve"> and </w:t>
      </w:r>
      <w:r w:rsidR="00B8505F" w:rsidRPr="004D26B2">
        <w:rPr>
          <w:rFonts w:asciiTheme="minorHAnsi" w:eastAsia="Calibri" w:hAnsiTheme="minorHAnsi" w:cstheme="minorHAnsi"/>
          <w:b/>
          <w:color w:val="auto"/>
        </w:rPr>
        <w:t>extra ordinary meeting 22</w:t>
      </w:r>
      <w:r w:rsidR="00B8505F" w:rsidRPr="004D26B2">
        <w:rPr>
          <w:rFonts w:asciiTheme="minorHAnsi" w:eastAsia="Calibri" w:hAnsiTheme="minorHAnsi" w:cstheme="minorHAnsi"/>
          <w:b/>
          <w:color w:val="auto"/>
          <w:vertAlign w:val="superscript"/>
        </w:rPr>
        <w:t>nd</w:t>
      </w:r>
      <w:r w:rsidR="00B8505F" w:rsidRPr="004D26B2">
        <w:rPr>
          <w:rFonts w:asciiTheme="minorHAnsi" w:eastAsia="Calibri" w:hAnsiTheme="minorHAnsi" w:cstheme="minorHAnsi"/>
          <w:b/>
          <w:color w:val="auto"/>
        </w:rPr>
        <w:t xml:space="preserve"> March 2021.</w:t>
      </w:r>
    </w:p>
    <w:p w14:paraId="51979981" w14:textId="1138C445" w:rsidR="00B8505F" w:rsidRPr="004D26B2" w:rsidRDefault="007E6C4F" w:rsidP="00B8505F">
      <w:pPr>
        <w:pStyle w:val="Heading3"/>
        <w:spacing w:line="240" w:lineRule="auto"/>
        <w:rPr>
          <w:rFonts w:asciiTheme="minorHAnsi" w:hAnsiTheme="minorHAnsi" w:cstheme="minorHAnsi"/>
        </w:rPr>
      </w:pPr>
      <w:r w:rsidRPr="004D26B2">
        <w:rPr>
          <w:rFonts w:asciiTheme="minorHAnsi" w:eastAsia="Calibri" w:hAnsiTheme="minorHAnsi" w:cstheme="minorHAnsi"/>
          <w:b/>
          <w:color w:val="auto"/>
        </w:rPr>
        <w:t>8</w:t>
      </w:r>
      <w:r w:rsidR="00AC6BF2" w:rsidRPr="004D26B2">
        <w:rPr>
          <w:rFonts w:asciiTheme="minorHAnsi" w:eastAsia="Calibri" w:hAnsiTheme="minorHAnsi" w:cstheme="minorHAnsi"/>
          <w:b/>
          <w:bCs/>
          <w:color w:val="auto"/>
        </w:rPr>
        <w:t xml:space="preserve">. </w:t>
      </w:r>
      <w:r w:rsidR="00AC6BF2" w:rsidRPr="004D26B2">
        <w:rPr>
          <w:rFonts w:asciiTheme="minorHAnsi" w:eastAsia="Calibri" w:hAnsiTheme="minorHAnsi" w:cstheme="minorHAnsi"/>
          <w:b/>
          <w:color w:val="auto"/>
        </w:rPr>
        <w:t>Borough of Telford and Wrekin Liaison.</w:t>
      </w:r>
    </w:p>
    <w:p w14:paraId="6561EC5D" w14:textId="09DA59CF" w:rsidR="00AC6BF2" w:rsidRPr="004D26B2" w:rsidRDefault="007E6C4F" w:rsidP="00BA11A6">
      <w:pPr>
        <w:pStyle w:val="Heading3"/>
        <w:spacing w:line="240" w:lineRule="auto"/>
        <w:rPr>
          <w:rFonts w:asciiTheme="minorHAnsi" w:eastAsia="Calibri" w:hAnsiTheme="minorHAnsi" w:cstheme="minorHAnsi"/>
          <w:b/>
          <w:color w:val="auto"/>
        </w:rPr>
      </w:pPr>
      <w:r w:rsidRPr="004D26B2">
        <w:rPr>
          <w:rFonts w:asciiTheme="minorHAnsi" w:eastAsia="Calibri" w:hAnsiTheme="minorHAnsi" w:cstheme="minorHAnsi"/>
          <w:b/>
          <w:color w:val="auto"/>
        </w:rPr>
        <w:t>9</w:t>
      </w:r>
      <w:r w:rsidR="00AC6BF2" w:rsidRPr="004D26B2">
        <w:rPr>
          <w:rFonts w:asciiTheme="minorHAnsi" w:eastAsia="Calibri" w:hAnsiTheme="minorHAnsi" w:cstheme="minorHAnsi"/>
          <w:b/>
          <w:color w:val="auto"/>
        </w:rPr>
        <w:t>. Finance.</w:t>
      </w:r>
    </w:p>
    <w:p w14:paraId="46CA2F8E" w14:textId="69B1E02B" w:rsidR="007B16B2" w:rsidRPr="004D26B2" w:rsidRDefault="00AC6BF2" w:rsidP="00BA11A6">
      <w:pPr>
        <w:pStyle w:val="Heading3"/>
        <w:spacing w:line="240" w:lineRule="auto"/>
        <w:rPr>
          <w:rFonts w:asciiTheme="minorHAnsi" w:hAnsiTheme="minorHAnsi" w:cstheme="minorHAnsi"/>
        </w:rPr>
      </w:pPr>
      <w:r w:rsidRPr="004D26B2">
        <w:rPr>
          <w:rFonts w:asciiTheme="minorHAnsi" w:eastAsia="Calibri" w:hAnsiTheme="minorHAnsi" w:cstheme="minorHAnsi"/>
          <w:color w:val="auto"/>
        </w:rPr>
        <w:t xml:space="preserve">       a. Consider payment of invoices.             </w:t>
      </w:r>
    </w:p>
    <w:p w14:paraId="4269387B" w14:textId="374A77B6" w:rsidR="00037867" w:rsidRPr="004D26B2" w:rsidRDefault="00591E71" w:rsidP="00EE1568">
      <w:pPr>
        <w:pStyle w:val="NoSpacing"/>
        <w:rPr>
          <w:rFonts w:cstheme="minorHAnsi"/>
          <w:sz w:val="24"/>
          <w:szCs w:val="24"/>
        </w:rPr>
      </w:pPr>
      <w:r w:rsidRPr="004D26B2">
        <w:rPr>
          <w:rFonts w:cstheme="minorHAnsi"/>
          <w:sz w:val="24"/>
          <w:szCs w:val="24"/>
        </w:rPr>
        <w:t xml:space="preserve">           </w:t>
      </w:r>
      <w:r w:rsidR="000247D3" w:rsidRPr="004D26B2">
        <w:rPr>
          <w:rFonts w:cstheme="minorHAnsi"/>
          <w:sz w:val="24"/>
          <w:szCs w:val="24"/>
        </w:rPr>
        <w:t xml:space="preserve"> </w:t>
      </w:r>
      <w:r w:rsidRPr="004D26B2">
        <w:rPr>
          <w:rFonts w:cstheme="minorHAnsi"/>
          <w:sz w:val="24"/>
          <w:szCs w:val="24"/>
        </w:rPr>
        <w:t xml:space="preserve"> </w:t>
      </w:r>
      <w:r w:rsidR="009A54CC" w:rsidRPr="004D26B2">
        <w:rPr>
          <w:rFonts w:cstheme="minorHAnsi"/>
          <w:sz w:val="24"/>
          <w:szCs w:val="24"/>
        </w:rPr>
        <w:t>1</w:t>
      </w:r>
      <w:r w:rsidRPr="004D26B2">
        <w:rPr>
          <w:rFonts w:cstheme="minorHAnsi"/>
          <w:sz w:val="24"/>
          <w:szCs w:val="24"/>
        </w:rPr>
        <w:t>.</w:t>
      </w:r>
      <w:r w:rsidR="00561149" w:rsidRPr="004D26B2">
        <w:rPr>
          <w:rFonts w:cstheme="minorHAnsi"/>
          <w:sz w:val="24"/>
          <w:szCs w:val="24"/>
        </w:rPr>
        <w:t xml:space="preserve"> </w:t>
      </w:r>
      <w:r w:rsidR="003C56CD" w:rsidRPr="004D26B2">
        <w:rPr>
          <w:rFonts w:cstheme="minorHAnsi"/>
          <w:sz w:val="24"/>
          <w:szCs w:val="24"/>
        </w:rPr>
        <w:t xml:space="preserve">Vision ICT £210.00 </w:t>
      </w:r>
      <w:r w:rsidR="004D26B2" w:rsidRPr="004D26B2">
        <w:rPr>
          <w:rFonts w:cstheme="minorHAnsi"/>
          <w:sz w:val="24"/>
          <w:szCs w:val="24"/>
        </w:rPr>
        <w:t>Chq</w:t>
      </w:r>
      <w:r w:rsidR="00684F05">
        <w:rPr>
          <w:rFonts w:cstheme="minorHAnsi"/>
          <w:sz w:val="24"/>
          <w:szCs w:val="24"/>
        </w:rPr>
        <w:t xml:space="preserve"> 2162</w:t>
      </w:r>
    </w:p>
    <w:p w14:paraId="607B800D" w14:textId="4BA24F9A" w:rsidR="007E1575" w:rsidRPr="004D26B2" w:rsidRDefault="007E1575" w:rsidP="00EE1568">
      <w:pPr>
        <w:pStyle w:val="NoSpacing"/>
        <w:rPr>
          <w:rFonts w:cstheme="minorHAnsi"/>
          <w:sz w:val="24"/>
          <w:szCs w:val="24"/>
        </w:rPr>
      </w:pPr>
      <w:r w:rsidRPr="004D26B2">
        <w:rPr>
          <w:rFonts w:cstheme="minorHAnsi"/>
          <w:sz w:val="24"/>
          <w:szCs w:val="24"/>
        </w:rPr>
        <w:t xml:space="preserve">             2. Mrs J Madeley £</w:t>
      </w:r>
      <w:r w:rsidR="00E151E0">
        <w:rPr>
          <w:rFonts w:cstheme="minorHAnsi"/>
          <w:sz w:val="24"/>
          <w:szCs w:val="24"/>
        </w:rPr>
        <w:t>501.64</w:t>
      </w:r>
      <w:r w:rsidR="00EA01EC" w:rsidRPr="004D26B2">
        <w:rPr>
          <w:rFonts w:cstheme="minorHAnsi"/>
          <w:sz w:val="24"/>
          <w:szCs w:val="24"/>
        </w:rPr>
        <w:t>.00</w:t>
      </w:r>
      <w:r w:rsidR="00404B10" w:rsidRPr="004D26B2">
        <w:rPr>
          <w:rFonts w:cstheme="minorHAnsi"/>
          <w:sz w:val="24"/>
          <w:szCs w:val="24"/>
        </w:rPr>
        <w:t xml:space="preserve"> </w:t>
      </w:r>
      <w:r w:rsidRPr="004D26B2">
        <w:rPr>
          <w:rFonts w:cstheme="minorHAnsi"/>
          <w:sz w:val="24"/>
          <w:szCs w:val="24"/>
        </w:rPr>
        <w:t xml:space="preserve">Chq </w:t>
      </w:r>
      <w:r w:rsidR="00684F05">
        <w:rPr>
          <w:rFonts w:cstheme="minorHAnsi"/>
          <w:sz w:val="24"/>
          <w:szCs w:val="24"/>
        </w:rPr>
        <w:t>2163</w:t>
      </w:r>
    </w:p>
    <w:p w14:paraId="319971AD" w14:textId="7822BB34" w:rsidR="007E1575" w:rsidRPr="004D26B2" w:rsidRDefault="007E1575" w:rsidP="00EE1568">
      <w:pPr>
        <w:pStyle w:val="NoSpacing"/>
        <w:rPr>
          <w:rFonts w:cstheme="minorHAnsi"/>
          <w:sz w:val="24"/>
          <w:szCs w:val="24"/>
        </w:rPr>
      </w:pPr>
      <w:r w:rsidRPr="004D26B2">
        <w:rPr>
          <w:rFonts w:cstheme="minorHAnsi"/>
          <w:sz w:val="24"/>
          <w:szCs w:val="24"/>
        </w:rPr>
        <w:t xml:space="preserve">             3. </w:t>
      </w:r>
      <w:r w:rsidR="00E151E0">
        <w:rPr>
          <w:rFonts w:cstheme="minorHAnsi"/>
          <w:sz w:val="24"/>
          <w:szCs w:val="24"/>
        </w:rPr>
        <w:t>Mrs J Madeley expenses/admin</w:t>
      </w:r>
      <w:r w:rsidR="00633417" w:rsidRPr="004D26B2">
        <w:rPr>
          <w:rFonts w:cstheme="minorHAnsi"/>
          <w:sz w:val="24"/>
          <w:szCs w:val="24"/>
        </w:rPr>
        <w:t xml:space="preserve"> </w:t>
      </w:r>
      <w:r w:rsidR="00684F05">
        <w:rPr>
          <w:rFonts w:cstheme="minorHAnsi"/>
          <w:sz w:val="24"/>
          <w:szCs w:val="24"/>
        </w:rPr>
        <w:t>£37.75 Chq 2164</w:t>
      </w:r>
    </w:p>
    <w:p w14:paraId="3586BFDB" w14:textId="6C56DE9A" w:rsidR="007E1575" w:rsidRPr="004D26B2" w:rsidRDefault="007E1575" w:rsidP="00EE1568">
      <w:pPr>
        <w:pStyle w:val="NoSpacing"/>
        <w:rPr>
          <w:rFonts w:cstheme="minorHAnsi"/>
          <w:sz w:val="24"/>
          <w:szCs w:val="24"/>
        </w:rPr>
      </w:pPr>
      <w:r w:rsidRPr="004D26B2">
        <w:rPr>
          <w:rFonts w:cstheme="minorHAnsi"/>
          <w:sz w:val="24"/>
          <w:szCs w:val="24"/>
        </w:rPr>
        <w:t xml:space="preserve">             4. HMRC </w:t>
      </w:r>
      <w:r w:rsidR="00624860" w:rsidRPr="004D26B2">
        <w:rPr>
          <w:rFonts w:cstheme="minorHAnsi"/>
          <w:sz w:val="24"/>
          <w:szCs w:val="24"/>
        </w:rPr>
        <w:t>£</w:t>
      </w:r>
      <w:r w:rsidR="00E151E0">
        <w:rPr>
          <w:rFonts w:cstheme="minorHAnsi"/>
          <w:sz w:val="24"/>
          <w:szCs w:val="24"/>
        </w:rPr>
        <w:t>28.80</w:t>
      </w:r>
      <w:r w:rsidR="00684F05">
        <w:rPr>
          <w:rFonts w:cstheme="minorHAnsi"/>
          <w:sz w:val="24"/>
          <w:szCs w:val="24"/>
        </w:rPr>
        <w:t xml:space="preserve"> </w:t>
      </w:r>
      <w:r w:rsidR="00624860" w:rsidRPr="004D26B2">
        <w:rPr>
          <w:rFonts w:cstheme="minorHAnsi"/>
          <w:sz w:val="24"/>
          <w:szCs w:val="24"/>
        </w:rPr>
        <w:t xml:space="preserve">Chq </w:t>
      </w:r>
      <w:r w:rsidR="00684F05">
        <w:rPr>
          <w:rFonts w:cstheme="minorHAnsi"/>
          <w:sz w:val="24"/>
          <w:szCs w:val="24"/>
        </w:rPr>
        <w:t>2165</w:t>
      </w:r>
    </w:p>
    <w:p w14:paraId="5DEDA6AE" w14:textId="1218CB99" w:rsidR="00DD61F2" w:rsidRPr="004D26B2" w:rsidRDefault="00DD61F2" w:rsidP="00B8505F">
      <w:pPr>
        <w:pStyle w:val="NoSpacing"/>
        <w:rPr>
          <w:rFonts w:cstheme="minorHAnsi"/>
          <w:sz w:val="24"/>
          <w:szCs w:val="24"/>
        </w:rPr>
      </w:pPr>
      <w:r w:rsidRPr="004D26B2">
        <w:rPr>
          <w:rFonts w:cstheme="minorHAnsi"/>
          <w:sz w:val="24"/>
          <w:szCs w:val="24"/>
        </w:rPr>
        <w:t xml:space="preserve">             5. </w:t>
      </w:r>
      <w:r w:rsidR="007E6C4F" w:rsidRPr="004D26B2">
        <w:rPr>
          <w:rFonts w:cstheme="minorHAnsi"/>
          <w:sz w:val="24"/>
          <w:szCs w:val="24"/>
        </w:rPr>
        <w:t>Morelock Signs Ltd £3300.00</w:t>
      </w:r>
      <w:r w:rsidR="00684F05">
        <w:rPr>
          <w:rFonts w:cstheme="minorHAnsi"/>
          <w:sz w:val="24"/>
          <w:szCs w:val="24"/>
        </w:rPr>
        <w:t xml:space="preserve"> Chq 2166</w:t>
      </w:r>
    </w:p>
    <w:p w14:paraId="258EA065" w14:textId="77777777" w:rsidR="00E151E0" w:rsidRDefault="00037867" w:rsidP="00196ED1">
      <w:pPr>
        <w:pStyle w:val="NoSpacing"/>
        <w:rPr>
          <w:rFonts w:cstheme="minorHAnsi"/>
          <w:sz w:val="24"/>
          <w:szCs w:val="24"/>
        </w:rPr>
      </w:pPr>
      <w:r w:rsidRPr="004D26B2">
        <w:rPr>
          <w:rFonts w:cstheme="minorHAnsi"/>
          <w:sz w:val="24"/>
          <w:szCs w:val="24"/>
        </w:rPr>
        <w:t xml:space="preserve">             </w:t>
      </w:r>
      <w:r w:rsidR="00AE42B7" w:rsidRPr="004D26B2">
        <w:rPr>
          <w:rFonts w:cstheme="minorHAnsi"/>
          <w:sz w:val="24"/>
          <w:szCs w:val="24"/>
        </w:rPr>
        <w:t>6</w:t>
      </w:r>
      <w:r w:rsidRPr="004D26B2">
        <w:rPr>
          <w:rFonts w:cstheme="minorHAnsi"/>
          <w:sz w:val="24"/>
          <w:szCs w:val="24"/>
        </w:rPr>
        <w:t>. SSE.</w:t>
      </w:r>
      <w:r w:rsidR="001512F1" w:rsidRPr="004D26B2">
        <w:rPr>
          <w:rFonts w:cstheme="minorHAnsi"/>
          <w:sz w:val="24"/>
          <w:szCs w:val="24"/>
        </w:rPr>
        <w:tab/>
      </w:r>
      <w:r w:rsidR="00624860" w:rsidRPr="004D26B2">
        <w:rPr>
          <w:rFonts w:cstheme="minorHAnsi"/>
          <w:sz w:val="24"/>
          <w:szCs w:val="24"/>
        </w:rPr>
        <w:t>Information at meeting.</w:t>
      </w:r>
      <w:r w:rsidR="007E1575" w:rsidRPr="004D26B2">
        <w:rPr>
          <w:rFonts w:cstheme="minorHAnsi"/>
          <w:sz w:val="24"/>
          <w:szCs w:val="24"/>
        </w:rPr>
        <w:t xml:space="preserve">  </w:t>
      </w:r>
    </w:p>
    <w:p w14:paraId="42B3FE1E" w14:textId="30A11A22" w:rsidR="00D74ABA" w:rsidRPr="004D26B2" w:rsidRDefault="00E151E0" w:rsidP="00196ED1">
      <w:pPr>
        <w:pStyle w:val="NoSpacing"/>
        <w:rPr>
          <w:rFonts w:cstheme="minorHAnsi"/>
          <w:sz w:val="24"/>
          <w:szCs w:val="24"/>
        </w:rPr>
      </w:pPr>
      <w:r>
        <w:rPr>
          <w:rFonts w:cstheme="minorHAnsi"/>
          <w:sz w:val="24"/>
          <w:szCs w:val="24"/>
        </w:rPr>
        <w:t xml:space="preserve">             7. Pension Payment to Shropshire Council £</w:t>
      </w:r>
      <w:r w:rsidR="00BB20F8">
        <w:rPr>
          <w:rFonts w:cstheme="minorHAnsi"/>
          <w:sz w:val="24"/>
          <w:szCs w:val="24"/>
        </w:rPr>
        <w:t>357.60 (Mar &amp; Apr) Online payment.</w:t>
      </w:r>
      <w:r w:rsidR="007E1575" w:rsidRPr="004D26B2">
        <w:rPr>
          <w:rFonts w:cstheme="minorHAnsi"/>
          <w:sz w:val="24"/>
          <w:szCs w:val="24"/>
        </w:rPr>
        <w:t xml:space="preserve">        </w:t>
      </w:r>
      <w:r w:rsidR="001512F1" w:rsidRPr="004D26B2">
        <w:rPr>
          <w:rFonts w:cstheme="minorHAnsi"/>
          <w:sz w:val="24"/>
          <w:szCs w:val="24"/>
        </w:rPr>
        <w:t xml:space="preserve">         </w:t>
      </w:r>
      <w:r w:rsidR="00940F22" w:rsidRPr="004D26B2">
        <w:rPr>
          <w:rFonts w:cstheme="minorHAnsi"/>
          <w:sz w:val="24"/>
          <w:szCs w:val="24"/>
        </w:rPr>
        <w:t xml:space="preserve"> </w:t>
      </w:r>
    </w:p>
    <w:p w14:paraId="032F84A6" w14:textId="245CA39A" w:rsidR="003C56CD" w:rsidRPr="004D26B2" w:rsidRDefault="00AC6BF2" w:rsidP="00BA11A6">
      <w:pPr>
        <w:pStyle w:val="NoSpacing"/>
        <w:rPr>
          <w:rFonts w:cstheme="minorHAnsi"/>
          <w:sz w:val="24"/>
          <w:szCs w:val="24"/>
        </w:rPr>
      </w:pPr>
      <w:r w:rsidRPr="004D26B2">
        <w:rPr>
          <w:rFonts w:cstheme="minorHAnsi"/>
          <w:sz w:val="24"/>
          <w:szCs w:val="24"/>
        </w:rPr>
        <w:t xml:space="preserve">   </w:t>
      </w:r>
      <w:r w:rsidRPr="004D26B2">
        <w:rPr>
          <w:rFonts w:eastAsia="Calibri" w:cstheme="minorHAnsi"/>
          <w:sz w:val="24"/>
          <w:szCs w:val="24"/>
        </w:rPr>
        <w:t xml:space="preserve">   </w:t>
      </w:r>
      <w:r w:rsidR="000247D3" w:rsidRPr="004D26B2">
        <w:rPr>
          <w:rFonts w:eastAsia="Calibri" w:cstheme="minorHAnsi"/>
          <w:sz w:val="24"/>
          <w:szCs w:val="24"/>
        </w:rPr>
        <w:t xml:space="preserve">  </w:t>
      </w:r>
      <w:r w:rsidRPr="004D26B2">
        <w:rPr>
          <w:rFonts w:cstheme="minorHAnsi"/>
          <w:sz w:val="24"/>
          <w:szCs w:val="24"/>
        </w:rPr>
        <w:t>b.</w:t>
      </w:r>
      <w:r w:rsidR="00DD61F2" w:rsidRPr="004D26B2">
        <w:rPr>
          <w:rFonts w:cstheme="minorHAnsi"/>
          <w:sz w:val="24"/>
          <w:szCs w:val="24"/>
        </w:rPr>
        <w:t xml:space="preserve"> </w:t>
      </w:r>
      <w:r w:rsidRPr="004D26B2">
        <w:rPr>
          <w:rFonts w:cstheme="minorHAnsi"/>
          <w:sz w:val="24"/>
          <w:szCs w:val="24"/>
        </w:rPr>
        <w:t xml:space="preserve"> </w:t>
      </w:r>
      <w:r w:rsidR="00624860" w:rsidRPr="004D26B2">
        <w:rPr>
          <w:rFonts w:cstheme="minorHAnsi"/>
          <w:sz w:val="24"/>
          <w:szCs w:val="24"/>
        </w:rPr>
        <w:t xml:space="preserve">Debit Card use </w:t>
      </w:r>
      <w:r w:rsidR="00BB20F8">
        <w:rPr>
          <w:rFonts w:cstheme="minorHAnsi"/>
          <w:sz w:val="24"/>
          <w:szCs w:val="24"/>
        </w:rPr>
        <w:t>none.</w:t>
      </w:r>
    </w:p>
    <w:p w14:paraId="52A5370B" w14:textId="75220B7A" w:rsidR="0082602F" w:rsidRPr="004D26B2" w:rsidRDefault="005D5927" w:rsidP="00BA11A6">
      <w:pPr>
        <w:pStyle w:val="NoSpacing"/>
        <w:rPr>
          <w:rFonts w:cstheme="minorHAnsi"/>
          <w:sz w:val="24"/>
          <w:szCs w:val="24"/>
        </w:rPr>
      </w:pPr>
      <w:r w:rsidRPr="004D26B2">
        <w:rPr>
          <w:rFonts w:cstheme="minorHAnsi"/>
          <w:sz w:val="24"/>
          <w:szCs w:val="24"/>
        </w:rPr>
        <w:t xml:space="preserve">      </w:t>
      </w:r>
      <w:r w:rsidR="003C56CD" w:rsidRPr="004D26B2">
        <w:rPr>
          <w:rFonts w:cstheme="minorHAnsi"/>
          <w:sz w:val="24"/>
          <w:szCs w:val="24"/>
        </w:rPr>
        <w:t xml:space="preserve"> </w:t>
      </w:r>
      <w:r w:rsidR="0082602F" w:rsidRPr="004D26B2">
        <w:rPr>
          <w:rFonts w:cstheme="minorHAnsi"/>
          <w:sz w:val="24"/>
          <w:szCs w:val="24"/>
        </w:rPr>
        <w:t xml:space="preserve"> </w:t>
      </w:r>
      <w:r w:rsidR="00AA075D" w:rsidRPr="004D26B2">
        <w:rPr>
          <w:rFonts w:cstheme="minorHAnsi"/>
          <w:sz w:val="24"/>
          <w:szCs w:val="24"/>
        </w:rPr>
        <w:t xml:space="preserve">c. </w:t>
      </w:r>
      <w:r w:rsidR="00DD61F2" w:rsidRPr="004D26B2">
        <w:rPr>
          <w:rFonts w:cstheme="minorHAnsi"/>
          <w:sz w:val="24"/>
          <w:szCs w:val="24"/>
        </w:rPr>
        <w:t xml:space="preserve"> </w:t>
      </w:r>
      <w:r w:rsidR="00C81D3D" w:rsidRPr="004D26B2">
        <w:rPr>
          <w:rFonts w:cstheme="minorHAnsi"/>
          <w:sz w:val="24"/>
          <w:szCs w:val="24"/>
        </w:rPr>
        <w:t xml:space="preserve"> </w:t>
      </w:r>
      <w:r w:rsidRPr="004D26B2">
        <w:rPr>
          <w:rFonts w:cstheme="minorHAnsi"/>
          <w:sz w:val="24"/>
          <w:szCs w:val="24"/>
        </w:rPr>
        <w:t xml:space="preserve">Precept half paid </w:t>
      </w:r>
      <w:r w:rsidR="004D26B2" w:rsidRPr="004D26B2">
        <w:rPr>
          <w:rFonts w:cstheme="minorHAnsi"/>
          <w:sz w:val="24"/>
          <w:szCs w:val="24"/>
        </w:rPr>
        <w:t>£7134.35.</w:t>
      </w:r>
    </w:p>
    <w:p w14:paraId="12709DB6" w14:textId="2E70B60F" w:rsidR="00303DE2" w:rsidRPr="004D26B2" w:rsidRDefault="00E43044" w:rsidP="00303DE2">
      <w:pPr>
        <w:pStyle w:val="NoSpacing"/>
        <w:rPr>
          <w:rFonts w:cstheme="minorHAnsi"/>
          <w:sz w:val="24"/>
          <w:szCs w:val="24"/>
        </w:rPr>
      </w:pPr>
      <w:r w:rsidRPr="004D26B2">
        <w:rPr>
          <w:rFonts w:cstheme="minorHAnsi"/>
          <w:sz w:val="24"/>
          <w:szCs w:val="24"/>
        </w:rPr>
        <w:t xml:space="preserve">        d.</w:t>
      </w:r>
      <w:r w:rsidR="00624860" w:rsidRPr="004D26B2">
        <w:rPr>
          <w:rFonts w:cstheme="minorHAnsi"/>
          <w:sz w:val="24"/>
          <w:szCs w:val="24"/>
        </w:rPr>
        <w:t xml:space="preserve"> </w:t>
      </w:r>
      <w:r w:rsidR="00541DEF" w:rsidRPr="004D26B2">
        <w:rPr>
          <w:rFonts w:cstheme="minorHAnsi"/>
          <w:sz w:val="24"/>
          <w:szCs w:val="24"/>
        </w:rPr>
        <w:t xml:space="preserve"> </w:t>
      </w:r>
      <w:r w:rsidR="005D5927" w:rsidRPr="004D26B2">
        <w:rPr>
          <w:rFonts w:cstheme="minorHAnsi"/>
          <w:sz w:val="24"/>
          <w:szCs w:val="24"/>
        </w:rPr>
        <w:t>Bank Reconciliation. Mar 21</w:t>
      </w:r>
    </w:p>
    <w:p w14:paraId="7AAD39BD" w14:textId="4D59CD32" w:rsidR="00B8505F" w:rsidRPr="004D26B2" w:rsidRDefault="00B8505F" w:rsidP="00303DE2">
      <w:pPr>
        <w:pStyle w:val="NoSpacing"/>
        <w:rPr>
          <w:rFonts w:cstheme="minorHAnsi"/>
          <w:sz w:val="24"/>
          <w:szCs w:val="24"/>
        </w:rPr>
      </w:pPr>
      <w:r w:rsidRPr="004D26B2">
        <w:rPr>
          <w:rFonts w:cstheme="minorHAnsi"/>
          <w:sz w:val="24"/>
          <w:szCs w:val="24"/>
        </w:rPr>
        <w:t xml:space="preserve">        e.  </w:t>
      </w:r>
      <w:r w:rsidR="005D5927" w:rsidRPr="004D26B2">
        <w:rPr>
          <w:rFonts w:cstheme="minorHAnsi"/>
          <w:sz w:val="24"/>
          <w:szCs w:val="24"/>
        </w:rPr>
        <w:t>Lloyds Bank Account.</w:t>
      </w:r>
    </w:p>
    <w:p w14:paraId="0921D461" w14:textId="2604F344" w:rsidR="003C56CD" w:rsidRDefault="003C56CD" w:rsidP="00303DE2">
      <w:pPr>
        <w:pStyle w:val="NoSpacing"/>
        <w:rPr>
          <w:rFonts w:cstheme="minorHAnsi"/>
          <w:sz w:val="24"/>
          <w:szCs w:val="24"/>
        </w:rPr>
      </w:pPr>
      <w:r w:rsidRPr="004D26B2">
        <w:rPr>
          <w:rFonts w:cstheme="minorHAnsi"/>
          <w:sz w:val="24"/>
          <w:szCs w:val="24"/>
        </w:rPr>
        <w:t xml:space="preserve">        f. Consider obtaining quotes for Safety Inspection Report.</w:t>
      </w:r>
    </w:p>
    <w:p w14:paraId="26F54F85" w14:textId="279F4B8C" w:rsidR="00E151E0" w:rsidRPr="004D26B2" w:rsidRDefault="00E151E0" w:rsidP="00303DE2">
      <w:pPr>
        <w:pStyle w:val="NoSpacing"/>
        <w:rPr>
          <w:rFonts w:cstheme="minorHAnsi"/>
          <w:sz w:val="24"/>
          <w:szCs w:val="24"/>
        </w:rPr>
      </w:pPr>
      <w:r>
        <w:rPr>
          <w:rFonts w:cstheme="minorHAnsi"/>
          <w:sz w:val="24"/>
          <w:szCs w:val="24"/>
        </w:rPr>
        <w:t xml:space="preserve">        g. Tax code change confirmation </w:t>
      </w:r>
    </w:p>
    <w:p w14:paraId="79094CBD" w14:textId="7B10E656" w:rsidR="0093168E" w:rsidRPr="004D26B2" w:rsidRDefault="0093168E" w:rsidP="00303DE2">
      <w:pPr>
        <w:pStyle w:val="NoSpacing"/>
        <w:rPr>
          <w:rFonts w:cstheme="minorHAnsi"/>
          <w:sz w:val="24"/>
          <w:szCs w:val="24"/>
        </w:rPr>
      </w:pPr>
      <w:r w:rsidRPr="004D26B2">
        <w:rPr>
          <w:rFonts w:cstheme="minorHAnsi"/>
          <w:sz w:val="24"/>
          <w:szCs w:val="24"/>
        </w:rPr>
        <w:t xml:space="preserve">         </w:t>
      </w:r>
      <w:r w:rsidR="00541DEF" w:rsidRPr="004D26B2">
        <w:rPr>
          <w:rFonts w:cstheme="minorHAnsi"/>
          <w:sz w:val="24"/>
          <w:szCs w:val="24"/>
        </w:rPr>
        <w:t xml:space="preserve"> </w:t>
      </w:r>
    </w:p>
    <w:p w14:paraId="3144F953" w14:textId="325E2A6F" w:rsidR="0053647D" w:rsidRPr="004D26B2" w:rsidRDefault="0053647D" w:rsidP="00303DE2">
      <w:pPr>
        <w:pStyle w:val="NoSpacing"/>
        <w:rPr>
          <w:rFonts w:cstheme="minorHAnsi"/>
          <w:sz w:val="24"/>
          <w:szCs w:val="24"/>
        </w:rPr>
      </w:pPr>
      <w:r w:rsidRPr="004D26B2">
        <w:rPr>
          <w:rFonts w:cstheme="minorHAnsi"/>
          <w:sz w:val="24"/>
          <w:szCs w:val="24"/>
        </w:rPr>
        <w:t xml:space="preserve">         </w:t>
      </w:r>
    </w:p>
    <w:p w14:paraId="5315AC7D" w14:textId="2C8AFD93" w:rsidR="009738D6" w:rsidRPr="004D26B2" w:rsidRDefault="0053647D" w:rsidP="009738D6">
      <w:pPr>
        <w:pStyle w:val="NoSpacing"/>
        <w:rPr>
          <w:rFonts w:cstheme="minorHAnsi"/>
          <w:sz w:val="24"/>
          <w:szCs w:val="24"/>
        </w:rPr>
      </w:pPr>
      <w:r w:rsidRPr="004D26B2">
        <w:rPr>
          <w:rFonts w:cstheme="minorHAnsi"/>
          <w:sz w:val="24"/>
          <w:szCs w:val="24"/>
        </w:rPr>
        <w:t xml:space="preserve">       </w:t>
      </w:r>
      <w:r w:rsidR="00624860" w:rsidRPr="004D26B2">
        <w:rPr>
          <w:rFonts w:cstheme="minorHAnsi"/>
          <w:sz w:val="24"/>
          <w:szCs w:val="24"/>
        </w:rPr>
        <w:t xml:space="preserve"> </w:t>
      </w:r>
    </w:p>
    <w:p w14:paraId="0A121868" w14:textId="733EFEEE" w:rsidR="0017360C" w:rsidRPr="004D26B2" w:rsidRDefault="0017360C" w:rsidP="009738D6">
      <w:pPr>
        <w:pStyle w:val="NoSpacing"/>
        <w:rPr>
          <w:rFonts w:cstheme="minorHAnsi"/>
          <w:sz w:val="24"/>
          <w:szCs w:val="24"/>
        </w:rPr>
      </w:pPr>
    </w:p>
    <w:p w14:paraId="52C6F6A8" w14:textId="35F17129" w:rsidR="0017360C" w:rsidRPr="004D26B2" w:rsidRDefault="0017360C" w:rsidP="009738D6">
      <w:pPr>
        <w:pStyle w:val="NoSpacing"/>
        <w:rPr>
          <w:rFonts w:cstheme="minorHAnsi"/>
          <w:sz w:val="24"/>
          <w:szCs w:val="24"/>
        </w:rPr>
      </w:pPr>
    </w:p>
    <w:p w14:paraId="0A8EFB7A" w14:textId="2A523909" w:rsidR="0017360C" w:rsidRPr="004D26B2" w:rsidRDefault="0017360C" w:rsidP="009738D6">
      <w:pPr>
        <w:pStyle w:val="NoSpacing"/>
        <w:rPr>
          <w:rFonts w:cstheme="minorHAnsi"/>
          <w:sz w:val="24"/>
          <w:szCs w:val="24"/>
        </w:rPr>
      </w:pPr>
    </w:p>
    <w:p w14:paraId="2F62CD36" w14:textId="7C675A45" w:rsidR="0017360C" w:rsidRPr="004D26B2" w:rsidRDefault="0017360C" w:rsidP="009738D6">
      <w:pPr>
        <w:pStyle w:val="NoSpacing"/>
        <w:rPr>
          <w:rFonts w:cstheme="minorHAnsi"/>
          <w:sz w:val="24"/>
          <w:szCs w:val="24"/>
        </w:rPr>
      </w:pPr>
    </w:p>
    <w:p w14:paraId="23FEF81D" w14:textId="07812B82" w:rsidR="0017360C" w:rsidRPr="004D26B2" w:rsidRDefault="0017360C" w:rsidP="009738D6">
      <w:pPr>
        <w:pStyle w:val="NoSpacing"/>
        <w:rPr>
          <w:rFonts w:cstheme="minorHAnsi"/>
          <w:sz w:val="24"/>
          <w:szCs w:val="24"/>
        </w:rPr>
      </w:pPr>
    </w:p>
    <w:p w14:paraId="016ECBD5" w14:textId="128E674C" w:rsidR="0017360C" w:rsidRPr="004D26B2" w:rsidRDefault="0017360C" w:rsidP="009738D6">
      <w:pPr>
        <w:pStyle w:val="NoSpacing"/>
        <w:rPr>
          <w:rFonts w:cstheme="minorHAnsi"/>
          <w:sz w:val="24"/>
          <w:szCs w:val="24"/>
        </w:rPr>
      </w:pPr>
    </w:p>
    <w:p w14:paraId="7C1D9BEF" w14:textId="16F4168D" w:rsidR="0017360C" w:rsidRPr="004D26B2" w:rsidRDefault="0017360C" w:rsidP="009738D6">
      <w:pPr>
        <w:pStyle w:val="NoSpacing"/>
        <w:rPr>
          <w:rFonts w:cstheme="minorHAnsi"/>
          <w:sz w:val="24"/>
          <w:szCs w:val="24"/>
        </w:rPr>
      </w:pPr>
    </w:p>
    <w:p w14:paraId="37A03DAF" w14:textId="4432F068" w:rsidR="00FD0F29" w:rsidRPr="004D26B2" w:rsidRDefault="00624860" w:rsidP="009738D6">
      <w:pPr>
        <w:pStyle w:val="NoSpacing"/>
        <w:rPr>
          <w:rFonts w:eastAsia="Calibri" w:cstheme="minorHAnsi"/>
          <w:b/>
          <w:bCs/>
          <w:sz w:val="24"/>
          <w:szCs w:val="24"/>
        </w:rPr>
      </w:pPr>
      <w:r w:rsidRPr="004D26B2">
        <w:rPr>
          <w:rFonts w:eastAsia="Calibri" w:cstheme="minorHAnsi"/>
          <w:b/>
          <w:sz w:val="24"/>
          <w:szCs w:val="24"/>
        </w:rPr>
        <w:lastRenderedPageBreak/>
        <w:t xml:space="preserve"> </w:t>
      </w:r>
      <w:r w:rsidR="00684F05">
        <w:rPr>
          <w:rFonts w:eastAsia="Calibri" w:cstheme="minorHAnsi"/>
          <w:b/>
          <w:sz w:val="24"/>
          <w:szCs w:val="24"/>
        </w:rPr>
        <w:t xml:space="preserve"> </w:t>
      </w:r>
      <w:r w:rsidR="00303DE2" w:rsidRPr="004D26B2">
        <w:rPr>
          <w:rFonts w:eastAsia="Calibri" w:cstheme="minorHAnsi"/>
          <w:b/>
          <w:sz w:val="24"/>
          <w:szCs w:val="24"/>
        </w:rPr>
        <w:t xml:space="preserve"> </w:t>
      </w:r>
      <w:r w:rsidR="0092628B" w:rsidRPr="004D26B2">
        <w:rPr>
          <w:rFonts w:eastAsia="Calibri" w:cstheme="minorHAnsi"/>
          <w:b/>
          <w:sz w:val="24"/>
          <w:szCs w:val="24"/>
        </w:rPr>
        <w:t xml:space="preserve"> </w:t>
      </w:r>
      <w:r w:rsidR="00303DE2" w:rsidRPr="004D26B2">
        <w:rPr>
          <w:rFonts w:eastAsia="Calibri" w:cstheme="minorHAnsi"/>
          <w:b/>
          <w:sz w:val="24"/>
          <w:szCs w:val="24"/>
        </w:rPr>
        <w:t>8</w:t>
      </w:r>
      <w:r w:rsidR="00AC6BF2" w:rsidRPr="004D26B2">
        <w:rPr>
          <w:rFonts w:eastAsia="Calibri" w:cstheme="minorHAnsi"/>
          <w:b/>
          <w:sz w:val="24"/>
          <w:szCs w:val="24"/>
        </w:rPr>
        <w:t xml:space="preserve">. </w:t>
      </w:r>
      <w:r w:rsidR="00AC6BF2" w:rsidRPr="004D26B2">
        <w:rPr>
          <w:rFonts w:cstheme="minorHAnsi"/>
          <w:b/>
          <w:sz w:val="24"/>
          <w:szCs w:val="24"/>
        </w:rPr>
        <w:t xml:space="preserve"> </w:t>
      </w:r>
      <w:r w:rsidR="004C3962" w:rsidRPr="004D26B2">
        <w:rPr>
          <w:rFonts w:cstheme="minorHAnsi"/>
          <w:b/>
          <w:sz w:val="24"/>
          <w:szCs w:val="24"/>
        </w:rPr>
        <w:t xml:space="preserve"> </w:t>
      </w:r>
      <w:r w:rsidR="00FD0F29" w:rsidRPr="004D26B2">
        <w:rPr>
          <w:rFonts w:eastAsia="Calibri" w:cstheme="minorHAnsi"/>
          <w:b/>
          <w:bCs/>
          <w:sz w:val="24"/>
          <w:szCs w:val="24"/>
        </w:rPr>
        <w:t>Planning:</w:t>
      </w:r>
    </w:p>
    <w:p w14:paraId="196B4542" w14:textId="07AFE2AB" w:rsidR="00FD0F29" w:rsidRPr="004D26B2" w:rsidRDefault="00FD0F29" w:rsidP="00FD0F29">
      <w:pPr>
        <w:pStyle w:val="Heading3"/>
        <w:spacing w:line="240" w:lineRule="auto"/>
        <w:rPr>
          <w:rFonts w:asciiTheme="minorHAnsi" w:eastAsia="Calibri" w:hAnsiTheme="minorHAnsi" w:cstheme="minorHAnsi"/>
          <w:b/>
          <w:bCs/>
          <w:color w:val="auto"/>
        </w:rPr>
      </w:pPr>
      <w:r w:rsidRPr="004D26B2">
        <w:rPr>
          <w:rFonts w:asciiTheme="minorHAnsi" w:eastAsia="Calibri" w:hAnsiTheme="minorHAnsi" w:cstheme="minorHAnsi"/>
          <w:b/>
          <w:bCs/>
          <w:color w:val="auto"/>
        </w:rPr>
        <w:t xml:space="preserve">            a. New Applications: </w:t>
      </w:r>
    </w:p>
    <w:p w14:paraId="01977073" w14:textId="6902089C" w:rsidR="00DD7908" w:rsidRPr="004D26B2" w:rsidRDefault="00DD7908" w:rsidP="00DD7908">
      <w:pPr>
        <w:pStyle w:val="ListParagraph"/>
        <w:numPr>
          <w:ilvl w:val="0"/>
          <w:numId w:val="7"/>
        </w:numPr>
        <w:ind w:left="1276" w:hanging="283"/>
        <w:rPr>
          <w:rFonts w:cstheme="minorHAnsi"/>
          <w:sz w:val="24"/>
          <w:szCs w:val="24"/>
        </w:rPr>
      </w:pPr>
      <w:r w:rsidRPr="004D26B2">
        <w:rPr>
          <w:rFonts w:cstheme="minorHAnsi"/>
          <w:sz w:val="24"/>
          <w:szCs w:val="24"/>
        </w:rPr>
        <w:t xml:space="preserve"> TWC/2021/0250 Erection of a </w:t>
      </w:r>
      <w:r w:rsidR="004D26B2" w:rsidRPr="004D26B2">
        <w:rPr>
          <w:rFonts w:cstheme="minorHAnsi"/>
          <w:sz w:val="24"/>
          <w:szCs w:val="24"/>
        </w:rPr>
        <w:t>first-floor</w:t>
      </w:r>
      <w:r w:rsidRPr="004D26B2">
        <w:rPr>
          <w:rFonts w:cstheme="minorHAnsi"/>
          <w:sz w:val="24"/>
          <w:szCs w:val="24"/>
        </w:rPr>
        <w:t xml:space="preserve"> roof terrace above existing garage.  6 Manor Farm The Alley Little Wenlock. </w:t>
      </w:r>
    </w:p>
    <w:p w14:paraId="61C722AD" w14:textId="19574CE4" w:rsidR="004C60F6" w:rsidRPr="004D26B2" w:rsidRDefault="004C60F6" w:rsidP="004C60F6">
      <w:pPr>
        <w:pStyle w:val="ListParagraph"/>
        <w:numPr>
          <w:ilvl w:val="0"/>
          <w:numId w:val="7"/>
        </w:numPr>
        <w:ind w:left="1276" w:hanging="283"/>
        <w:rPr>
          <w:rFonts w:cstheme="minorHAnsi"/>
          <w:sz w:val="24"/>
          <w:szCs w:val="24"/>
        </w:rPr>
      </w:pPr>
      <w:r w:rsidRPr="004D26B2">
        <w:rPr>
          <w:rFonts w:cstheme="minorHAnsi"/>
          <w:sz w:val="24"/>
          <w:szCs w:val="24"/>
        </w:rPr>
        <w:t xml:space="preserve">TWC/2021/0269 Erection of a single storey side and rear extension, removal of side dormer window and replace with 3 rooflights and creation of new vehicular access and driveway to side of the property.  Haydock New Works Lane </w:t>
      </w:r>
    </w:p>
    <w:p w14:paraId="5D2FB301" w14:textId="77777777" w:rsidR="00DD3300" w:rsidRPr="004D26B2" w:rsidRDefault="00FD0F29" w:rsidP="00DD3300">
      <w:pPr>
        <w:pStyle w:val="ListParagraph"/>
        <w:ind w:left="1134" w:hanging="1134"/>
        <w:rPr>
          <w:rFonts w:cstheme="minorHAnsi"/>
          <w:sz w:val="24"/>
          <w:szCs w:val="24"/>
        </w:rPr>
      </w:pPr>
      <w:r w:rsidRPr="004D26B2">
        <w:rPr>
          <w:rFonts w:cstheme="minorHAnsi"/>
          <w:sz w:val="24"/>
          <w:szCs w:val="24"/>
        </w:rPr>
        <w:t xml:space="preserve">         </w:t>
      </w:r>
      <w:r w:rsidRPr="004D26B2">
        <w:rPr>
          <w:rFonts w:eastAsia="Calibri" w:cstheme="minorHAnsi"/>
          <w:b/>
          <w:bCs/>
          <w:sz w:val="24"/>
          <w:szCs w:val="24"/>
        </w:rPr>
        <w:t xml:space="preserve">    b. Decisions: </w:t>
      </w:r>
      <w:r w:rsidRPr="004D26B2">
        <w:rPr>
          <w:rFonts w:cstheme="minorHAnsi"/>
          <w:sz w:val="24"/>
          <w:szCs w:val="24"/>
        </w:rPr>
        <w:t xml:space="preserve">    </w:t>
      </w:r>
    </w:p>
    <w:p w14:paraId="13CD0894" w14:textId="285C66FF" w:rsidR="00AE42B7" w:rsidRPr="004D26B2" w:rsidRDefault="00DD3300" w:rsidP="00AE42B7">
      <w:pPr>
        <w:pStyle w:val="ListParagraph"/>
        <w:ind w:left="1134" w:hanging="1134"/>
        <w:rPr>
          <w:rFonts w:cstheme="minorHAnsi"/>
          <w:b/>
          <w:bCs/>
          <w:sz w:val="24"/>
          <w:szCs w:val="24"/>
        </w:rPr>
      </w:pPr>
      <w:r w:rsidRPr="004D26B2">
        <w:rPr>
          <w:rFonts w:cstheme="minorHAnsi"/>
          <w:sz w:val="24"/>
          <w:szCs w:val="24"/>
        </w:rPr>
        <w:t xml:space="preserve">             </w:t>
      </w:r>
      <w:r w:rsidR="00073DF9" w:rsidRPr="004D26B2">
        <w:rPr>
          <w:rFonts w:cstheme="minorHAnsi"/>
          <w:b/>
          <w:bCs/>
          <w:sz w:val="24"/>
          <w:szCs w:val="24"/>
        </w:rPr>
        <w:t xml:space="preserve">c. </w:t>
      </w:r>
      <w:r w:rsidR="00AE42B7" w:rsidRPr="004D26B2">
        <w:rPr>
          <w:rFonts w:cstheme="minorHAnsi"/>
          <w:b/>
          <w:bCs/>
          <w:sz w:val="24"/>
          <w:szCs w:val="24"/>
        </w:rPr>
        <w:t>Any other planning matters.</w:t>
      </w:r>
      <w:r w:rsidR="00FD0F29" w:rsidRPr="004D26B2">
        <w:rPr>
          <w:rFonts w:cstheme="minorHAnsi"/>
          <w:b/>
          <w:bCs/>
          <w:sz w:val="24"/>
          <w:szCs w:val="24"/>
        </w:rPr>
        <w:t xml:space="preserve">        </w:t>
      </w:r>
    </w:p>
    <w:p w14:paraId="21DED4B3" w14:textId="73C769CE" w:rsidR="004D26B2" w:rsidRPr="004D26B2" w:rsidRDefault="00AE42B7" w:rsidP="004D26B2">
      <w:pPr>
        <w:pStyle w:val="ListParagraph"/>
        <w:ind w:left="1134" w:hanging="1134"/>
        <w:rPr>
          <w:rFonts w:cstheme="minorHAnsi"/>
          <w:b/>
          <w:bCs/>
          <w:sz w:val="24"/>
          <w:szCs w:val="24"/>
        </w:rPr>
      </w:pPr>
      <w:r w:rsidRPr="004D26B2">
        <w:rPr>
          <w:rFonts w:cstheme="minorHAnsi"/>
          <w:b/>
          <w:bCs/>
          <w:sz w:val="24"/>
          <w:szCs w:val="24"/>
        </w:rPr>
        <w:t xml:space="preserve"> </w:t>
      </w:r>
      <w:r w:rsidR="00684F05">
        <w:rPr>
          <w:rFonts w:cstheme="minorHAnsi"/>
          <w:b/>
          <w:bCs/>
          <w:sz w:val="24"/>
          <w:szCs w:val="24"/>
        </w:rPr>
        <w:t xml:space="preserve"> </w:t>
      </w:r>
      <w:r w:rsidR="00303DE2" w:rsidRPr="004D26B2">
        <w:rPr>
          <w:rFonts w:cstheme="minorHAnsi"/>
          <w:b/>
          <w:bCs/>
          <w:sz w:val="24"/>
          <w:szCs w:val="24"/>
        </w:rPr>
        <w:t xml:space="preserve">  </w:t>
      </w:r>
      <w:r w:rsidR="00684F05">
        <w:rPr>
          <w:rFonts w:cstheme="minorHAnsi"/>
          <w:b/>
          <w:bCs/>
          <w:sz w:val="24"/>
          <w:szCs w:val="24"/>
        </w:rPr>
        <w:t xml:space="preserve"> 9</w:t>
      </w:r>
      <w:r w:rsidR="00FD0F29" w:rsidRPr="004D26B2">
        <w:rPr>
          <w:rFonts w:cstheme="minorHAnsi"/>
          <w:b/>
          <w:bCs/>
          <w:sz w:val="24"/>
          <w:szCs w:val="24"/>
        </w:rPr>
        <w:t>.</w:t>
      </w:r>
      <w:r w:rsidR="0015640A" w:rsidRPr="004D26B2">
        <w:rPr>
          <w:rFonts w:cstheme="minorHAnsi"/>
          <w:b/>
          <w:bCs/>
          <w:sz w:val="24"/>
          <w:szCs w:val="24"/>
        </w:rPr>
        <w:t xml:space="preserve">  </w:t>
      </w:r>
      <w:r w:rsidR="00303DE2" w:rsidRPr="004D26B2">
        <w:rPr>
          <w:rFonts w:cstheme="minorHAnsi"/>
          <w:b/>
          <w:bCs/>
          <w:sz w:val="24"/>
          <w:szCs w:val="24"/>
        </w:rPr>
        <w:t>D</w:t>
      </w:r>
      <w:r w:rsidR="002972F5" w:rsidRPr="004D26B2">
        <w:rPr>
          <w:rFonts w:cstheme="minorHAnsi"/>
          <w:b/>
          <w:bCs/>
          <w:sz w:val="24"/>
          <w:szCs w:val="24"/>
        </w:rPr>
        <w:t>efibrillator</w:t>
      </w:r>
      <w:r w:rsidR="000247D3" w:rsidRPr="004D26B2">
        <w:rPr>
          <w:rFonts w:cstheme="minorHAnsi"/>
          <w:sz w:val="24"/>
          <w:szCs w:val="24"/>
        </w:rPr>
        <w:t xml:space="preserve">: </w:t>
      </w:r>
      <w:r w:rsidR="00DD3300" w:rsidRPr="004D26B2">
        <w:rPr>
          <w:rFonts w:cstheme="minorHAnsi"/>
          <w:sz w:val="24"/>
          <w:szCs w:val="24"/>
        </w:rPr>
        <w:t>training event</w:t>
      </w:r>
      <w:r w:rsidR="00DD3300" w:rsidRPr="004D26B2">
        <w:rPr>
          <w:rFonts w:cstheme="minorHAnsi"/>
          <w:b/>
          <w:bCs/>
          <w:sz w:val="24"/>
          <w:szCs w:val="24"/>
        </w:rPr>
        <w:t>.</w:t>
      </w:r>
    </w:p>
    <w:p w14:paraId="345ABF78" w14:textId="65469B3E" w:rsidR="004D26B2" w:rsidRPr="004D26B2" w:rsidRDefault="004D26B2" w:rsidP="004D26B2">
      <w:pPr>
        <w:pStyle w:val="ListParagraph"/>
        <w:ind w:left="1134" w:hanging="1134"/>
        <w:rPr>
          <w:rFonts w:cstheme="minorHAnsi"/>
          <w:b/>
          <w:bCs/>
          <w:sz w:val="24"/>
          <w:szCs w:val="24"/>
        </w:rPr>
      </w:pPr>
      <w:r w:rsidRPr="004D26B2">
        <w:rPr>
          <w:rFonts w:cstheme="minorHAnsi"/>
          <w:b/>
          <w:bCs/>
          <w:sz w:val="24"/>
          <w:szCs w:val="24"/>
        </w:rPr>
        <w:t xml:space="preserve">  </w:t>
      </w:r>
      <w:r w:rsidR="00707582" w:rsidRPr="004D26B2">
        <w:rPr>
          <w:rFonts w:cstheme="minorHAnsi"/>
          <w:b/>
          <w:bCs/>
          <w:sz w:val="24"/>
          <w:szCs w:val="24"/>
        </w:rPr>
        <w:t xml:space="preserve"> </w:t>
      </w:r>
      <w:r w:rsidR="000247D3" w:rsidRPr="004D26B2">
        <w:rPr>
          <w:rFonts w:cstheme="minorHAnsi"/>
          <w:b/>
          <w:bCs/>
          <w:sz w:val="24"/>
          <w:szCs w:val="24"/>
        </w:rPr>
        <w:t xml:space="preserve"> 1</w:t>
      </w:r>
      <w:r w:rsidR="00684F05">
        <w:rPr>
          <w:rFonts w:cstheme="minorHAnsi"/>
          <w:b/>
          <w:bCs/>
          <w:sz w:val="24"/>
          <w:szCs w:val="24"/>
        </w:rPr>
        <w:t>0</w:t>
      </w:r>
      <w:r w:rsidR="000247D3" w:rsidRPr="004D26B2">
        <w:rPr>
          <w:rFonts w:cstheme="minorHAnsi"/>
          <w:b/>
          <w:bCs/>
          <w:sz w:val="24"/>
          <w:szCs w:val="24"/>
        </w:rPr>
        <w:t xml:space="preserve">.  </w:t>
      </w:r>
      <w:r w:rsidR="00707582" w:rsidRPr="004D26B2">
        <w:rPr>
          <w:rFonts w:cstheme="minorHAnsi"/>
          <w:b/>
          <w:bCs/>
          <w:sz w:val="24"/>
          <w:szCs w:val="24"/>
        </w:rPr>
        <w:t xml:space="preserve">Annual Parish Meeting. </w:t>
      </w:r>
    </w:p>
    <w:p w14:paraId="1F59CB84" w14:textId="77777777" w:rsidR="004D26B2" w:rsidRPr="004D26B2" w:rsidRDefault="004D26B2" w:rsidP="004D26B2">
      <w:pPr>
        <w:pStyle w:val="ListParagraph"/>
        <w:ind w:left="1134" w:hanging="1134"/>
        <w:rPr>
          <w:rFonts w:cstheme="minorHAnsi"/>
          <w:sz w:val="24"/>
          <w:szCs w:val="24"/>
        </w:rPr>
      </w:pPr>
      <w:r w:rsidRPr="004D26B2">
        <w:rPr>
          <w:rFonts w:cstheme="minorHAnsi"/>
          <w:sz w:val="24"/>
          <w:szCs w:val="24"/>
        </w:rPr>
        <w:t xml:space="preserve">            a. date. 24</w:t>
      </w:r>
      <w:r w:rsidRPr="004D26B2">
        <w:rPr>
          <w:rFonts w:cstheme="minorHAnsi"/>
          <w:sz w:val="24"/>
          <w:szCs w:val="24"/>
          <w:vertAlign w:val="superscript"/>
        </w:rPr>
        <w:t>th</w:t>
      </w:r>
      <w:r w:rsidRPr="004D26B2">
        <w:rPr>
          <w:rFonts w:cstheme="minorHAnsi"/>
          <w:sz w:val="24"/>
          <w:szCs w:val="24"/>
        </w:rPr>
        <w:t xml:space="preserve"> May face to face or late in April via zoom. </w:t>
      </w:r>
    </w:p>
    <w:p w14:paraId="0BE474A1" w14:textId="77777777" w:rsidR="004D26B2" w:rsidRPr="004D26B2" w:rsidRDefault="004D26B2" w:rsidP="004D26B2">
      <w:pPr>
        <w:pStyle w:val="ListParagraph"/>
        <w:ind w:left="1134" w:hanging="1134"/>
        <w:rPr>
          <w:rFonts w:cstheme="minorHAnsi"/>
          <w:sz w:val="24"/>
          <w:szCs w:val="24"/>
        </w:rPr>
      </w:pPr>
      <w:r w:rsidRPr="004D26B2">
        <w:rPr>
          <w:rFonts w:cstheme="minorHAnsi"/>
          <w:sz w:val="24"/>
          <w:szCs w:val="24"/>
        </w:rPr>
        <w:t xml:space="preserve">            b. Annual Report. </w:t>
      </w:r>
    </w:p>
    <w:p w14:paraId="536502A5" w14:textId="2E526825" w:rsidR="004D26B2" w:rsidRPr="004D26B2" w:rsidRDefault="00DD61F2" w:rsidP="004D26B2">
      <w:pPr>
        <w:pStyle w:val="ListParagraph"/>
        <w:ind w:left="1134" w:hanging="1134"/>
        <w:rPr>
          <w:rFonts w:cstheme="minorHAnsi"/>
          <w:b/>
          <w:bCs/>
          <w:sz w:val="24"/>
          <w:szCs w:val="24"/>
        </w:rPr>
      </w:pPr>
      <w:r w:rsidRPr="004D26B2">
        <w:rPr>
          <w:rFonts w:eastAsia="Calibri" w:cstheme="minorHAnsi"/>
          <w:b/>
          <w:bCs/>
          <w:sz w:val="24"/>
          <w:szCs w:val="24"/>
        </w:rPr>
        <w:t xml:space="preserve"> </w:t>
      </w:r>
      <w:r w:rsidR="00684F05">
        <w:rPr>
          <w:rFonts w:eastAsia="Calibri" w:cstheme="minorHAnsi"/>
          <w:b/>
          <w:bCs/>
          <w:sz w:val="24"/>
          <w:szCs w:val="24"/>
        </w:rPr>
        <w:t xml:space="preserve"> </w:t>
      </w:r>
      <w:r w:rsidR="004D26B2" w:rsidRPr="004D26B2">
        <w:rPr>
          <w:rFonts w:eastAsia="Calibri" w:cstheme="minorHAnsi"/>
          <w:b/>
          <w:bCs/>
          <w:sz w:val="24"/>
          <w:szCs w:val="24"/>
        </w:rPr>
        <w:t xml:space="preserve"> </w:t>
      </w:r>
      <w:r w:rsidR="000247D3" w:rsidRPr="004D26B2">
        <w:rPr>
          <w:rFonts w:eastAsia="Calibri" w:cstheme="minorHAnsi"/>
          <w:b/>
          <w:bCs/>
          <w:sz w:val="24"/>
          <w:szCs w:val="24"/>
        </w:rPr>
        <w:t xml:space="preserve"> </w:t>
      </w:r>
      <w:r w:rsidR="005658C6" w:rsidRPr="004D26B2">
        <w:rPr>
          <w:rFonts w:eastAsia="Calibri" w:cstheme="minorHAnsi"/>
          <w:b/>
          <w:bCs/>
          <w:sz w:val="24"/>
          <w:szCs w:val="24"/>
        </w:rPr>
        <w:t>1</w:t>
      </w:r>
      <w:r w:rsidR="00684F05">
        <w:rPr>
          <w:rFonts w:eastAsia="Calibri" w:cstheme="minorHAnsi"/>
          <w:b/>
          <w:bCs/>
          <w:sz w:val="24"/>
          <w:szCs w:val="24"/>
        </w:rPr>
        <w:t>1</w:t>
      </w:r>
      <w:r w:rsidR="005658C6" w:rsidRPr="004D26B2">
        <w:rPr>
          <w:rFonts w:eastAsia="Calibri" w:cstheme="minorHAnsi"/>
          <w:b/>
          <w:bCs/>
          <w:sz w:val="24"/>
          <w:szCs w:val="24"/>
        </w:rPr>
        <w:t>.</w:t>
      </w:r>
      <w:r w:rsidR="005658C6" w:rsidRPr="004D26B2">
        <w:rPr>
          <w:rFonts w:cstheme="minorHAnsi"/>
          <w:b/>
          <w:bCs/>
          <w:sz w:val="24"/>
          <w:szCs w:val="24"/>
        </w:rPr>
        <w:t xml:space="preserve"> Community Safety </w:t>
      </w:r>
    </w:p>
    <w:p w14:paraId="3B637EC7" w14:textId="77777777" w:rsidR="004D26B2" w:rsidRPr="004D26B2" w:rsidRDefault="00EA01EC" w:rsidP="004D26B2">
      <w:pPr>
        <w:pStyle w:val="ListParagraph"/>
        <w:ind w:left="1134" w:hanging="1134"/>
        <w:rPr>
          <w:rFonts w:cstheme="minorHAnsi"/>
          <w:sz w:val="24"/>
          <w:szCs w:val="24"/>
        </w:rPr>
      </w:pPr>
      <w:r w:rsidRPr="004D26B2">
        <w:rPr>
          <w:rFonts w:cstheme="minorHAnsi"/>
          <w:sz w:val="24"/>
          <w:szCs w:val="24"/>
        </w:rPr>
        <w:t xml:space="preserve">           a. Traffic Management scheme At The Wrekin.</w:t>
      </w:r>
    </w:p>
    <w:p w14:paraId="355705F9" w14:textId="77777777" w:rsidR="004D26B2" w:rsidRPr="004D26B2" w:rsidRDefault="00EA01EC" w:rsidP="004D26B2">
      <w:pPr>
        <w:pStyle w:val="ListParagraph"/>
        <w:ind w:left="1134" w:hanging="1134"/>
        <w:rPr>
          <w:rFonts w:cstheme="minorHAnsi"/>
          <w:sz w:val="24"/>
          <w:szCs w:val="24"/>
        </w:rPr>
      </w:pPr>
      <w:r w:rsidRPr="004D26B2">
        <w:rPr>
          <w:rFonts w:cstheme="minorHAnsi"/>
          <w:sz w:val="24"/>
          <w:szCs w:val="24"/>
        </w:rPr>
        <w:t xml:space="preserve">           b. Traffic management schemes around the parish.  </w:t>
      </w:r>
    </w:p>
    <w:p w14:paraId="20BB8FD3" w14:textId="56FF3C9B" w:rsidR="004D26B2" w:rsidRPr="004D26B2" w:rsidRDefault="004D26B2" w:rsidP="004D26B2">
      <w:pPr>
        <w:pStyle w:val="ListParagraph"/>
        <w:ind w:left="1134" w:hanging="1134"/>
        <w:rPr>
          <w:rFonts w:cstheme="minorHAnsi"/>
          <w:b/>
          <w:bCs/>
          <w:sz w:val="24"/>
          <w:szCs w:val="24"/>
        </w:rPr>
      </w:pPr>
      <w:r w:rsidRPr="004D26B2">
        <w:rPr>
          <w:rFonts w:eastAsia="Calibri" w:cstheme="minorHAnsi"/>
          <w:b/>
          <w:bCs/>
          <w:sz w:val="24"/>
          <w:szCs w:val="24"/>
        </w:rPr>
        <w:t xml:space="preserve"> </w:t>
      </w:r>
      <w:r w:rsidR="00EA01EC" w:rsidRPr="004D26B2">
        <w:rPr>
          <w:rFonts w:eastAsia="Calibri" w:cstheme="minorHAnsi"/>
          <w:b/>
          <w:bCs/>
          <w:sz w:val="24"/>
          <w:szCs w:val="24"/>
        </w:rPr>
        <w:t xml:space="preserve"> </w:t>
      </w:r>
      <w:r w:rsidR="00684F05">
        <w:rPr>
          <w:rFonts w:eastAsia="Calibri" w:cstheme="minorHAnsi"/>
          <w:b/>
          <w:bCs/>
          <w:sz w:val="24"/>
          <w:szCs w:val="24"/>
        </w:rPr>
        <w:t xml:space="preserve"> </w:t>
      </w:r>
      <w:r w:rsidR="000247D3" w:rsidRPr="004D26B2">
        <w:rPr>
          <w:rFonts w:eastAsia="Calibri" w:cstheme="minorHAnsi"/>
          <w:b/>
          <w:bCs/>
          <w:sz w:val="24"/>
          <w:szCs w:val="24"/>
        </w:rPr>
        <w:t xml:space="preserve"> </w:t>
      </w:r>
      <w:r w:rsidR="005658C6" w:rsidRPr="004D26B2">
        <w:rPr>
          <w:rFonts w:eastAsia="Calibri" w:cstheme="minorHAnsi"/>
          <w:b/>
          <w:bCs/>
          <w:sz w:val="24"/>
          <w:szCs w:val="24"/>
        </w:rPr>
        <w:t>1</w:t>
      </w:r>
      <w:r w:rsidR="00684F05">
        <w:rPr>
          <w:rFonts w:eastAsia="Calibri" w:cstheme="minorHAnsi"/>
          <w:b/>
          <w:bCs/>
          <w:sz w:val="24"/>
          <w:szCs w:val="24"/>
        </w:rPr>
        <w:t>2</w:t>
      </w:r>
      <w:r w:rsidR="005658C6" w:rsidRPr="004D26B2">
        <w:rPr>
          <w:rFonts w:eastAsia="Calibri" w:cstheme="minorHAnsi"/>
          <w:b/>
          <w:bCs/>
          <w:sz w:val="24"/>
          <w:szCs w:val="24"/>
        </w:rPr>
        <w:t xml:space="preserve">. </w:t>
      </w:r>
      <w:r w:rsidR="005658C6" w:rsidRPr="004D26B2">
        <w:rPr>
          <w:rFonts w:cstheme="minorHAnsi"/>
          <w:b/>
          <w:bCs/>
          <w:sz w:val="24"/>
          <w:szCs w:val="24"/>
        </w:rPr>
        <w:t>Clerk’s Report.</w:t>
      </w:r>
      <w:r w:rsidR="00EA01EC" w:rsidRPr="004D26B2">
        <w:rPr>
          <w:rFonts w:cstheme="minorHAnsi"/>
          <w:b/>
          <w:bCs/>
          <w:sz w:val="24"/>
          <w:szCs w:val="24"/>
        </w:rPr>
        <w:t xml:space="preserve">  </w:t>
      </w:r>
    </w:p>
    <w:p w14:paraId="3E5378E3" w14:textId="37D7FA76" w:rsidR="004D26B2" w:rsidRPr="004D26B2" w:rsidRDefault="004D26B2" w:rsidP="004D26B2">
      <w:pPr>
        <w:pStyle w:val="ListParagraph"/>
        <w:ind w:left="1134" w:hanging="1134"/>
        <w:rPr>
          <w:rFonts w:cstheme="minorHAnsi"/>
          <w:b/>
          <w:bCs/>
          <w:sz w:val="24"/>
          <w:szCs w:val="24"/>
        </w:rPr>
      </w:pPr>
      <w:r w:rsidRPr="004D26B2">
        <w:rPr>
          <w:rFonts w:cstheme="minorHAnsi"/>
          <w:b/>
          <w:bCs/>
          <w:sz w:val="24"/>
          <w:szCs w:val="24"/>
        </w:rPr>
        <w:t xml:space="preserve">  </w:t>
      </w:r>
      <w:r w:rsidR="00AA075D" w:rsidRPr="004D26B2">
        <w:rPr>
          <w:rFonts w:cstheme="minorHAnsi"/>
          <w:b/>
          <w:bCs/>
          <w:sz w:val="24"/>
          <w:szCs w:val="24"/>
        </w:rPr>
        <w:t xml:space="preserve"> </w:t>
      </w:r>
      <w:r w:rsidR="00684F05">
        <w:rPr>
          <w:rFonts w:cstheme="minorHAnsi"/>
          <w:b/>
          <w:bCs/>
          <w:sz w:val="24"/>
          <w:szCs w:val="24"/>
        </w:rPr>
        <w:t xml:space="preserve"> </w:t>
      </w:r>
      <w:r w:rsidR="00AA075D" w:rsidRPr="004D26B2">
        <w:rPr>
          <w:rFonts w:cstheme="minorHAnsi"/>
          <w:b/>
          <w:bCs/>
          <w:sz w:val="24"/>
          <w:szCs w:val="24"/>
        </w:rPr>
        <w:t>1</w:t>
      </w:r>
      <w:r w:rsidR="00684F05">
        <w:rPr>
          <w:rFonts w:cstheme="minorHAnsi"/>
          <w:b/>
          <w:bCs/>
          <w:sz w:val="24"/>
          <w:szCs w:val="24"/>
        </w:rPr>
        <w:t>3</w:t>
      </w:r>
      <w:r w:rsidR="00AA075D" w:rsidRPr="004D26B2">
        <w:rPr>
          <w:rFonts w:cstheme="minorHAnsi"/>
          <w:b/>
          <w:bCs/>
          <w:sz w:val="24"/>
          <w:szCs w:val="24"/>
        </w:rPr>
        <w:t>.</w:t>
      </w:r>
      <w:r w:rsidR="00C439A4" w:rsidRPr="004D26B2">
        <w:rPr>
          <w:rFonts w:cstheme="minorHAnsi"/>
          <w:b/>
          <w:bCs/>
          <w:sz w:val="24"/>
          <w:szCs w:val="24"/>
        </w:rPr>
        <w:t xml:space="preserve">  </w:t>
      </w:r>
      <w:r w:rsidRPr="004D26B2">
        <w:rPr>
          <w:rFonts w:cstheme="minorHAnsi"/>
          <w:b/>
          <w:bCs/>
          <w:sz w:val="24"/>
          <w:szCs w:val="24"/>
        </w:rPr>
        <w:t>Individual Councillors Report and updates:</w:t>
      </w:r>
    </w:p>
    <w:p w14:paraId="0D9D2B6C" w14:textId="77777777" w:rsidR="004D26B2" w:rsidRPr="004D26B2" w:rsidRDefault="004D26B2" w:rsidP="004D26B2">
      <w:pPr>
        <w:pStyle w:val="ListParagraph"/>
        <w:ind w:left="1134" w:hanging="1134"/>
        <w:rPr>
          <w:rFonts w:eastAsia="Calibri" w:cstheme="minorHAnsi"/>
          <w:sz w:val="24"/>
          <w:szCs w:val="24"/>
        </w:rPr>
      </w:pPr>
      <w:r w:rsidRPr="004D26B2">
        <w:rPr>
          <w:rFonts w:cstheme="minorHAnsi"/>
          <w:b/>
          <w:bCs/>
          <w:sz w:val="24"/>
          <w:szCs w:val="24"/>
        </w:rPr>
        <w:t xml:space="preserve">           a. </w:t>
      </w:r>
      <w:r w:rsidRPr="004D26B2">
        <w:rPr>
          <w:rFonts w:eastAsia="Calibri" w:cstheme="minorHAnsi"/>
          <w:sz w:val="24"/>
          <w:szCs w:val="24"/>
        </w:rPr>
        <w:t>Update from Rights of Way Telford and Wrekin.</w:t>
      </w:r>
    </w:p>
    <w:p w14:paraId="2134746D" w14:textId="77777777" w:rsidR="004D26B2" w:rsidRPr="004D26B2" w:rsidRDefault="004D26B2" w:rsidP="004D26B2">
      <w:pPr>
        <w:pStyle w:val="ListParagraph"/>
        <w:ind w:left="1134" w:hanging="1134"/>
        <w:rPr>
          <w:rFonts w:cstheme="minorHAnsi"/>
          <w:b/>
          <w:bCs/>
          <w:sz w:val="24"/>
          <w:szCs w:val="24"/>
        </w:rPr>
      </w:pPr>
      <w:r w:rsidRPr="004D26B2">
        <w:rPr>
          <w:rFonts w:cstheme="minorHAnsi"/>
          <w:sz w:val="24"/>
          <w:szCs w:val="24"/>
        </w:rPr>
        <w:t xml:space="preserve">           </w:t>
      </w:r>
      <w:r w:rsidRPr="004D26B2">
        <w:rPr>
          <w:rFonts w:cstheme="minorHAnsi"/>
          <w:b/>
          <w:bCs/>
          <w:sz w:val="24"/>
          <w:szCs w:val="24"/>
        </w:rPr>
        <w:t>b.</w:t>
      </w:r>
      <w:r w:rsidRPr="004D26B2">
        <w:rPr>
          <w:rFonts w:eastAsia="Calibri" w:cstheme="minorHAnsi"/>
          <w:sz w:val="24"/>
          <w:szCs w:val="24"/>
        </w:rPr>
        <w:t xml:space="preserve"> Village hall and playing fields committee.</w:t>
      </w:r>
      <w:r w:rsidRPr="004D26B2">
        <w:rPr>
          <w:rFonts w:cstheme="minorHAnsi"/>
          <w:b/>
          <w:bCs/>
          <w:sz w:val="24"/>
          <w:szCs w:val="24"/>
        </w:rPr>
        <w:t xml:space="preserve">  </w:t>
      </w:r>
    </w:p>
    <w:p w14:paraId="2CEF4A74" w14:textId="23AFBFC3" w:rsidR="004D26B2" w:rsidRPr="004D26B2" w:rsidRDefault="004D26B2" w:rsidP="004D26B2">
      <w:pPr>
        <w:pStyle w:val="ListParagraph"/>
        <w:ind w:left="1134" w:hanging="1134"/>
        <w:rPr>
          <w:rFonts w:cstheme="minorHAnsi"/>
          <w:b/>
          <w:bCs/>
          <w:sz w:val="24"/>
          <w:szCs w:val="24"/>
        </w:rPr>
      </w:pPr>
      <w:r w:rsidRPr="004D26B2">
        <w:rPr>
          <w:rFonts w:eastAsia="Calibri" w:cstheme="minorHAnsi"/>
          <w:b/>
          <w:bCs/>
          <w:sz w:val="24"/>
          <w:szCs w:val="24"/>
        </w:rPr>
        <w:t xml:space="preserve">  </w:t>
      </w:r>
      <w:r w:rsidR="00684F05">
        <w:rPr>
          <w:rFonts w:eastAsia="Calibri" w:cstheme="minorHAnsi"/>
          <w:b/>
          <w:bCs/>
          <w:sz w:val="24"/>
          <w:szCs w:val="24"/>
        </w:rPr>
        <w:t xml:space="preserve"> </w:t>
      </w:r>
      <w:r w:rsidR="00AC6BF2" w:rsidRPr="004D26B2">
        <w:rPr>
          <w:rFonts w:eastAsia="Calibri" w:cstheme="minorHAnsi"/>
          <w:b/>
          <w:bCs/>
          <w:sz w:val="24"/>
          <w:szCs w:val="24"/>
        </w:rPr>
        <w:t xml:space="preserve"> </w:t>
      </w:r>
      <w:r w:rsidR="005658C6" w:rsidRPr="004D26B2">
        <w:rPr>
          <w:rFonts w:eastAsia="Calibri" w:cstheme="minorHAnsi"/>
          <w:b/>
          <w:bCs/>
          <w:sz w:val="24"/>
          <w:szCs w:val="24"/>
        </w:rPr>
        <w:t>1</w:t>
      </w:r>
      <w:r w:rsidR="00684F05">
        <w:rPr>
          <w:rFonts w:eastAsia="Calibri" w:cstheme="minorHAnsi"/>
          <w:b/>
          <w:bCs/>
          <w:sz w:val="24"/>
          <w:szCs w:val="24"/>
        </w:rPr>
        <w:t>4</w:t>
      </w:r>
      <w:r w:rsidR="005658C6" w:rsidRPr="004D26B2">
        <w:rPr>
          <w:rFonts w:eastAsia="Calibri" w:cstheme="minorHAnsi"/>
          <w:b/>
          <w:bCs/>
          <w:sz w:val="24"/>
          <w:szCs w:val="24"/>
        </w:rPr>
        <w:t xml:space="preserve">.  </w:t>
      </w:r>
      <w:r w:rsidRPr="004D26B2">
        <w:rPr>
          <w:rFonts w:cstheme="minorHAnsi"/>
          <w:b/>
          <w:bCs/>
          <w:sz w:val="24"/>
          <w:szCs w:val="24"/>
        </w:rPr>
        <w:t xml:space="preserve">Correspondence: </w:t>
      </w:r>
    </w:p>
    <w:p w14:paraId="2CD376BE" w14:textId="47F4AD3F" w:rsidR="004D26B2" w:rsidRPr="004D26B2" w:rsidRDefault="004D26B2" w:rsidP="004D26B2">
      <w:pPr>
        <w:pStyle w:val="ListParagraph"/>
        <w:ind w:left="993" w:hanging="993"/>
        <w:rPr>
          <w:rFonts w:cstheme="minorHAnsi"/>
          <w:sz w:val="24"/>
          <w:szCs w:val="24"/>
        </w:rPr>
      </w:pPr>
      <w:r w:rsidRPr="004D26B2">
        <w:rPr>
          <w:rFonts w:cstheme="minorHAnsi"/>
          <w:sz w:val="24"/>
          <w:szCs w:val="24"/>
        </w:rPr>
        <w:t xml:space="preserve">             a. Consider request from Shropshire Wildlife trust to request a caution hedgehog sign from Telford </w:t>
      </w:r>
      <w:r w:rsidRPr="004D26B2">
        <w:rPr>
          <w:rFonts w:cstheme="minorHAnsi"/>
          <w:sz w:val="24"/>
          <w:szCs w:val="24"/>
        </w:rPr>
        <w:t>and Wrekin</w:t>
      </w:r>
      <w:r w:rsidRPr="004D26B2">
        <w:rPr>
          <w:rFonts w:cstheme="minorHAnsi"/>
          <w:sz w:val="24"/>
          <w:szCs w:val="24"/>
        </w:rPr>
        <w:t xml:space="preserve">. </w:t>
      </w:r>
    </w:p>
    <w:p w14:paraId="6D491A78" w14:textId="76015486" w:rsidR="004D26B2" w:rsidRPr="004D26B2" w:rsidRDefault="004D26B2" w:rsidP="004D26B2">
      <w:pPr>
        <w:pStyle w:val="ListParagraph"/>
        <w:ind w:left="993" w:hanging="993"/>
        <w:rPr>
          <w:rFonts w:cstheme="minorHAnsi"/>
          <w:sz w:val="24"/>
          <w:szCs w:val="24"/>
        </w:rPr>
      </w:pPr>
      <w:r w:rsidRPr="004D26B2">
        <w:rPr>
          <w:rFonts w:cstheme="minorHAnsi"/>
          <w:sz w:val="24"/>
          <w:szCs w:val="24"/>
        </w:rPr>
        <w:t xml:space="preserve">             b. Email from a resident concerned about </w:t>
      </w:r>
      <w:r w:rsidRPr="004D26B2">
        <w:rPr>
          <w:rFonts w:cstheme="minorHAnsi"/>
          <w:sz w:val="24"/>
          <w:szCs w:val="24"/>
        </w:rPr>
        <w:t>anti-social</w:t>
      </w:r>
      <w:r w:rsidRPr="004D26B2">
        <w:rPr>
          <w:rFonts w:cstheme="minorHAnsi"/>
          <w:sz w:val="24"/>
          <w:szCs w:val="24"/>
        </w:rPr>
        <w:t xml:space="preserve"> behaviour and rubbish by Malthouse Bank bench.</w:t>
      </w:r>
    </w:p>
    <w:p w14:paraId="6C180EF9" w14:textId="2E567B1F" w:rsidR="004D26B2" w:rsidRPr="004D26B2" w:rsidRDefault="004D26B2" w:rsidP="004D26B2">
      <w:pPr>
        <w:pStyle w:val="ListParagraph"/>
        <w:ind w:left="851" w:hanging="851"/>
        <w:rPr>
          <w:rFonts w:cstheme="minorHAnsi"/>
          <w:sz w:val="24"/>
          <w:szCs w:val="24"/>
        </w:rPr>
      </w:pPr>
      <w:r w:rsidRPr="004D26B2">
        <w:rPr>
          <w:rFonts w:cstheme="minorHAnsi"/>
          <w:sz w:val="24"/>
          <w:szCs w:val="24"/>
        </w:rPr>
        <w:t xml:space="preserve">             c. SALC Introduction to Town Planning </w:t>
      </w:r>
      <w:r w:rsidRPr="004D26B2">
        <w:rPr>
          <w:rFonts w:cstheme="minorHAnsi"/>
          <w:sz w:val="24"/>
          <w:szCs w:val="24"/>
        </w:rPr>
        <w:t>from</w:t>
      </w:r>
      <w:r w:rsidRPr="004D26B2">
        <w:rPr>
          <w:rFonts w:cstheme="minorHAnsi"/>
          <w:sz w:val="24"/>
          <w:szCs w:val="24"/>
        </w:rPr>
        <w:t xml:space="preserve"> a Local Council Perspective.</w:t>
      </w:r>
    </w:p>
    <w:p w14:paraId="00F70241" w14:textId="77777777" w:rsidR="004D26B2" w:rsidRPr="004D26B2" w:rsidRDefault="004D26B2" w:rsidP="004D26B2">
      <w:pPr>
        <w:pStyle w:val="ListParagraph"/>
        <w:ind w:left="851" w:hanging="851"/>
        <w:rPr>
          <w:rFonts w:cstheme="minorHAnsi"/>
          <w:sz w:val="24"/>
          <w:szCs w:val="24"/>
        </w:rPr>
      </w:pPr>
      <w:r w:rsidRPr="004D26B2">
        <w:rPr>
          <w:rFonts w:cstheme="minorHAnsi"/>
          <w:sz w:val="24"/>
          <w:szCs w:val="24"/>
        </w:rPr>
        <w:t xml:space="preserve">             d. information about street champions volunteer scheme Telford and Wrekin.</w:t>
      </w:r>
    </w:p>
    <w:p w14:paraId="7225E569" w14:textId="098DE5A6" w:rsidR="00DD7908" w:rsidRPr="004D26B2" w:rsidRDefault="004D26B2" w:rsidP="004D26B2">
      <w:pPr>
        <w:pStyle w:val="ListParagraph"/>
        <w:ind w:left="851" w:hanging="851"/>
        <w:rPr>
          <w:rFonts w:cstheme="minorHAnsi"/>
          <w:sz w:val="24"/>
          <w:szCs w:val="24"/>
        </w:rPr>
      </w:pPr>
      <w:r w:rsidRPr="004D26B2">
        <w:rPr>
          <w:rFonts w:cstheme="minorHAnsi"/>
          <w:b/>
          <w:bCs/>
          <w:sz w:val="24"/>
          <w:szCs w:val="24"/>
        </w:rPr>
        <w:t xml:space="preserve">  </w:t>
      </w:r>
      <w:r w:rsidR="001C2764" w:rsidRPr="004D26B2">
        <w:rPr>
          <w:rFonts w:cstheme="minorHAnsi"/>
          <w:b/>
          <w:bCs/>
          <w:sz w:val="24"/>
          <w:szCs w:val="24"/>
        </w:rPr>
        <w:t xml:space="preserve"> </w:t>
      </w:r>
      <w:r w:rsidR="000247D3" w:rsidRPr="004D26B2">
        <w:rPr>
          <w:rFonts w:cstheme="minorHAnsi"/>
          <w:b/>
          <w:bCs/>
          <w:sz w:val="24"/>
          <w:szCs w:val="24"/>
        </w:rPr>
        <w:t xml:space="preserve"> </w:t>
      </w:r>
      <w:r w:rsidR="00DD61F2" w:rsidRPr="004D26B2">
        <w:rPr>
          <w:rFonts w:cstheme="minorHAnsi"/>
          <w:b/>
          <w:bCs/>
          <w:sz w:val="24"/>
          <w:szCs w:val="24"/>
        </w:rPr>
        <w:t>1</w:t>
      </w:r>
      <w:r w:rsidR="00684F05">
        <w:rPr>
          <w:rFonts w:cstheme="minorHAnsi"/>
          <w:b/>
          <w:bCs/>
          <w:sz w:val="24"/>
          <w:szCs w:val="24"/>
        </w:rPr>
        <w:t>5</w:t>
      </w:r>
      <w:r w:rsidR="00DD61F2" w:rsidRPr="004D26B2">
        <w:rPr>
          <w:rFonts w:cstheme="minorHAnsi"/>
          <w:b/>
          <w:bCs/>
          <w:sz w:val="24"/>
          <w:szCs w:val="24"/>
        </w:rPr>
        <w:t xml:space="preserve">. </w:t>
      </w:r>
      <w:r w:rsidR="005658C6" w:rsidRPr="004D26B2">
        <w:rPr>
          <w:rFonts w:cstheme="minorHAnsi"/>
          <w:b/>
          <w:bCs/>
          <w:sz w:val="24"/>
          <w:szCs w:val="24"/>
        </w:rPr>
        <w:t xml:space="preserve"> </w:t>
      </w:r>
      <w:r w:rsidRPr="004D26B2">
        <w:rPr>
          <w:rFonts w:cstheme="minorHAnsi"/>
          <w:b/>
          <w:bCs/>
          <w:sz w:val="24"/>
          <w:szCs w:val="24"/>
        </w:rPr>
        <w:t>Consider Date of next schedule meeting 3</w:t>
      </w:r>
      <w:r w:rsidRPr="004D26B2">
        <w:rPr>
          <w:rFonts w:cstheme="minorHAnsi"/>
          <w:b/>
          <w:bCs/>
          <w:sz w:val="24"/>
          <w:szCs w:val="24"/>
          <w:vertAlign w:val="superscript"/>
        </w:rPr>
        <w:t>rd</w:t>
      </w:r>
      <w:r w:rsidRPr="004D26B2">
        <w:rPr>
          <w:rFonts w:cstheme="minorHAnsi"/>
          <w:b/>
          <w:bCs/>
          <w:sz w:val="24"/>
          <w:szCs w:val="24"/>
        </w:rPr>
        <w:t xml:space="preserve"> May 2021.  (see report).</w:t>
      </w:r>
    </w:p>
    <w:p w14:paraId="571AA65C" w14:textId="08295275" w:rsidR="005658C6" w:rsidRPr="004D26B2" w:rsidRDefault="00032FFF" w:rsidP="00BA11A6">
      <w:pPr>
        <w:spacing w:line="240" w:lineRule="auto"/>
        <w:rPr>
          <w:rFonts w:cstheme="minorHAnsi"/>
          <w:sz w:val="24"/>
          <w:szCs w:val="24"/>
        </w:rPr>
      </w:pPr>
      <w:r w:rsidRPr="004D26B2">
        <w:rPr>
          <w:rFonts w:cstheme="minorHAnsi"/>
          <w:sz w:val="24"/>
          <w:szCs w:val="24"/>
        </w:rPr>
        <w:t xml:space="preserve"> </w:t>
      </w:r>
      <w:r w:rsidR="00D85F27" w:rsidRPr="004D26B2">
        <w:rPr>
          <w:rFonts w:cstheme="minorHAnsi"/>
          <w:sz w:val="24"/>
          <w:szCs w:val="24"/>
        </w:rPr>
        <w:t xml:space="preserve"> </w:t>
      </w:r>
    </w:p>
    <w:p w14:paraId="18919F0C" w14:textId="75F2DCA3" w:rsidR="00AE42B7" w:rsidRDefault="00AE42B7" w:rsidP="00BA11A6">
      <w:pPr>
        <w:spacing w:line="240" w:lineRule="auto"/>
      </w:pPr>
    </w:p>
    <w:p w14:paraId="01074CFC" w14:textId="10210517" w:rsidR="00684F05" w:rsidRDefault="00684F05" w:rsidP="00BA11A6">
      <w:pPr>
        <w:spacing w:line="240" w:lineRule="auto"/>
      </w:pPr>
    </w:p>
    <w:p w14:paraId="5DCCF6E8" w14:textId="1B29066D" w:rsidR="00684F05" w:rsidRDefault="00684F05" w:rsidP="00BA11A6">
      <w:pPr>
        <w:spacing w:line="240" w:lineRule="auto"/>
      </w:pPr>
    </w:p>
    <w:p w14:paraId="0FE84131" w14:textId="5C19B41D" w:rsidR="00684F05" w:rsidRDefault="00684F05" w:rsidP="00BA11A6">
      <w:pPr>
        <w:spacing w:line="240" w:lineRule="auto"/>
      </w:pPr>
    </w:p>
    <w:p w14:paraId="611FA908" w14:textId="16A47259" w:rsidR="00684F05" w:rsidRDefault="00684F05" w:rsidP="00BA11A6">
      <w:pPr>
        <w:spacing w:line="240" w:lineRule="auto"/>
      </w:pPr>
    </w:p>
    <w:p w14:paraId="3DC37D06" w14:textId="0FA02DF8" w:rsidR="00684F05" w:rsidRDefault="00684F05" w:rsidP="00BA11A6">
      <w:pPr>
        <w:spacing w:line="240" w:lineRule="auto"/>
      </w:pPr>
    </w:p>
    <w:p w14:paraId="0F102DF5" w14:textId="77777777" w:rsidR="00684F05" w:rsidRDefault="00684F05" w:rsidP="00BA11A6">
      <w:pPr>
        <w:spacing w:line="240" w:lineRule="auto"/>
      </w:pPr>
    </w:p>
    <w:p w14:paraId="2CBCF112" w14:textId="51AFFFA1" w:rsidR="00EA01EC" w:rsidRDefault="00DD61F2" w:rsidP="00EA01EC">
      <w:pPr>
        <w:pStyle w:val="Heading2"/>
      </w:pPr>
      <w:r>
        <w:lastRenderedPageBreak/>
        <w:t>R</w:t>
      </w:r>
      <w:r w:rsidR="00401363" w:rsidRPr="00401363">
        <w:t>eport</w:t>
      </w:r>
    </w:p>
    <w:p w14:paraId="67EEAF62" w14:textId="4ACB3205" w:rsidR="004D26B2" w:rsidRDefault="004D26B2" w:rsidP="00EA01EC">
      <w:pPr>
        <w:pStyle w:val="Heading2"/>
      </w:pPr>
    </w:p>
    <w:p w14:paraId="704AC779" w14:textId="7B2EAA26" w:rsidR="004D26B2" w:rsidRDefault="004D26B2" w:rsidP="00EA01EC">
      <w:pPr>
        <w:pStyle w:val="Heading2"/>
        <w:rPr>
          <w:sz w:val="24"/>
          <w:szCs w:val="24"/>
        </w:rPr>
      </w:pPr>
      <w:r w:rsidRPr="004D26B2">
        <w:rPr>
          <w:sz w:val="24"/>
          <w:szCs w:val="24"/>
        </w:rPr>
        <w:t>13. Clerk’s report.</w:t>
      </w:r>
    </w:p>
    <w:p w14:paraId="48427787" w14:textId="3B6DBC6C" w:rsidR="004D26B2" w:rsidRPr="004D26B2" w:rsidRDefault="004D26B2" w:rsidP="004D26B2">
      <w:pPr>
        <w:pStyle w:val="Heading2"/>
        <w:ind w:left="426" w:hanging="426"/>
        <w:rPr>
          <w:b w:val="0"/>
          <w:bCs w:val="0"/>
          <w:sz w:val="24"/>
          <w:szCs w:val="24"/>
        </w:rPr>
      </w:pPr>
      <w:r>
        <w:rPr>
          <w:sz w:val="24"/>
          <w:szCs w:val="24"/>
        </w:rPr>
        <w:t xml:space="preserve">      </w:t>
      </w:r>
      <w:r w:rsidRPr="004D26B2">
        <w:rPr>
          <w:b w:val="0"/>
          <w:bCs w:val="0"/>
          <w:sz w:val="24"/>
          <w:szCs w:val="24"/>
        </w:rPr>
        <w:t>As well as the reports and actions on the agenda.  Clerk has been preparing accounts for year end audit and VAT Return.</w:t>
      </w:r>
    </w:p>
    <w:p w14:paraId="61D286E0" w14:textId="69A3F30C" w:rsidR="00DD3300" w:rsidRDefault="00DD3300" w:rsidP="00DD3300">
      <w:pPr>
        <w:pStyle w:val="Heading2"/>
        <w:rPr>
          <w:rFonts w:asciiTheme="minorHAnsi" w:hAnsiTheme="minorHAnsi"/>
          <w:sz w:val="24"/>
          <w:szCs w:val="24"/>
        </w:rPr>
      </w:pPr>
      <w:r>
        <w:rPr>
          <w:rFonts w:asciiTheme="minorHAnsi" w:hAnsiTheme="minorHAnsi"/>
          <w:sz w:val="24"/>
          <w:szCs w:val="24"/>
        </w:rPr>
        <w:t>1</w:t>
      </w:r>
      <w:r w:rsidR="004D26B2">
        <w:rPr>
          <w:rFonts w:asciiTheme="minorHAnsi" w:hAnsiTheme="minorHAnsi"/>
          <w:sz w:val="24"/>
          <w:szCs w:val="24"/>
        </w:rPr>
        <w:t>6</w:t>
      </w:r>
      <w:r>
        <w:rPr>
          <w:rFonts w:asciiTheme="minorHAnsi" w:hAnsiTheme="minorHAnsi"/>
          <w:sz w:val="24"/>
          <w:szCs w:val="24"/>
        </w:rPr>
        <w:t>. Meeting Dates</w:t>
      </w:r>
      <w:r w:rsidR="009738D6" w:rsidRPr="009738D6">
        <w:rPr>
          <w:rFonts w:asciiTheme="minorHAnsi" w:hAnsiTheme="minorHAnsi"/>
          <w:sz w:val="24"/>
          <w:szCs w:val="24"/>
        </w:rPr>
        <w:t xml:space="preserve"> </w:t>
      </w:r>
    </w:p>
    <w:p w14:paraId="0EF9402D" w14:textId="57A07100" w:rsidR="00DD3300" w:rsidRPr="00DC6B30" w:rsidRDefault="00DD3300" w:rsidP="00DC6B30">
      <w:pPr>
        <w:pStyle w:val="Heading2"/>
        <w:ind w:left="426" w:hanging="426"/>
        <w:rPr>
          <w:rFonts w:asciiTheme="minorHAnsi" w:hAnsiTheme="minorHAnsi"/>
          <w:b w:val="0"/>
          <w:bCs w:val="0"/>
          <w:sz w:val="24"/>
          <w:szCs w:val="24"/>
        </w:rPr>
      </w:pPr>
      <w:r>
        <w:rPr>
          <w:rFonts w:asciiTheme="minorHAnsi" w:hAnsiTheme="minorHAnsi"/>
          <w:sz w:val="24"/>
          <w:szCs w:val="24"/>
        </w:rPr>
        <w:t xml:space="preserve">        </w:t>
      </w:r>
      <w:r w:rsidRPr="00DC6B30">
        <w:rPr>
          <w:rFonts w:asciiTheme="minorHAnsi" w:hAnsiTheme="minorHAnsi"/>
          <w:b w:val="0"/>
          <w:bCs w:val="0"/>
          <w:sz w:val="24"/>
          <w:szCs w:val="24"/>
        </w:rPr>
        <w:t xml:space="preserve">The </w:t>
      </w:r>
      <w:r w:rsidR="00DC6B30" w:rsidRPr="00DC6B30">
        <w:rPr>
          <w:rFonts w:asciiTheme="minorHAnsi" w:hAnsiTheme="minorHAnsi"/>
          <w:b w:val="0"/>
          <w:bCs w:val="0"/>
          <w:sz w:val="24"/>
          <w:szCs w:val="24"/>
        </w:rPr>
        <w:t>Government</w:t>
      </w:r>
      <w:r w:rsidRPr="00DC6B30">
        <w:rPr>
          <w:rFonts w:asciiTheme="minorHAnsi" w:hAnsiTheme="minorHAnsi"/>
          <w:b w:val="0"/>
          <w:bCs w:val="0"/>
          <w:sz w:val="24"/>
          <w:szCs w:val="24"/>
        </w:rPr>
        <w:t xml:space="preserve"> have announced they are not going to extend the power to meet via electronic means for local government.  This means that meetings need to go back to face to face after that date.  However</w:t>
      </w:r>
      <w:r w:rsidR="00DC6B30">
        <w:rPr>
          <w:rFonts w:asciiTheme="minorHAnsi" w:hAnsiTheme="minorHAnsi"/>
          <w:b w:val="0"/>
          <w:bCs w:val="0"/>
          <w:sz w:val="24"/>
          <w:szCs w:val="24"/>
        </w:rPr>
        <w:t>,</w:t>
      </w:r>
      <w:r w:rsidRPr="00DC6B30">
        <w:rPr>
          <w:rFonts w:asciiTheme="minorHAnsi" w:hAnsiTheme="minorHAnsi"/>
          <w:b w:val="0"/>
          <w:bCs w:val="0"/>
          <w:sz w:val="24"/>
          <w:szCs w:val="24"/>
        </w:rPr>
        <w:t xml:space="preserve"> it has come to light that the roadmap back to a “normal” life has not taken into account meetings between after 6</w:t>
      </w:r>
      <w:r w:rsidRPr="00DC6B30">
        <w:rPr>
          <w:rFonts w:asciiTheme="minorHAnsi" w:hAnsiTheme="minorHAnsi"/>
          <w:b w:val="0"/>
          <w:bCs w:val="0"/>
          <w:sz w:val="24"/>
          <w:szCs w:val="24"/>
          <w:vertAlign w:val="superscript"/>
        </w:rPr>
        <w:t>th</w:t>
      </w:r>
      <w:r w:rsidRPr="00DC6B30">
        <w:rPr>
          <w:rFonts w:asciiTheme="minorHAnsi" w:hAnsiTheme="minorHAnsi"/>
          <w:b w:val="0"/>
          <w:bCs w:val="0"/>
          <w:sz w:val="24"/>
          <w:szCs w:val="24"/>
        </w:rPr>
        <w:t xml:space="preserve"> May but before 21</w:t>
      </w:r>
      <w:r w:rsidRPr="00DC6B30">
        <w:rPr>
          <w:rFonts w:asciiTheme="minorHAnsi" w:hAnsiTheme="minorHAnsi"/>
          <w:b w:val="0"/>
          <w:bCs w:val="0"/>
          <w:sz w:val="24"/>
          <w:szCs w:val="24"/>
          <w:vertAlign w:val="superscript"/>
        </w:rPr>
        <w:t>st</w:t>
      </w:r>
      <w:r w:rsidRPr="00DC6B30">
        <w:rPr>
          <w:rFonts w:asciiTheme="minorHAnsi" w:hAnsiTheme="minorHAnsi"/>
          <w:b w:val="0"/>
          <w:bCs w:val="0"/>
          <w:sz w:val="24"/>
          <w:szCs w:val="24"/>
        </w:rPr>
        <w:t xml:space="preserve"> June.  It appears meetings such as the parish council should not take place face to face until after this date.  </w:t>
      </w:r>
      <w:r w:rsidR="004D26B2" w:rsidRPr="00DC6B30">
        <w:rPr>
          <w:rFonts w:asciiTheme="minorHAnsi" w:hAnsiTheme="minorHAnsi"/>
          <w:b w:val="0"/>
          <w:bCs w:val="0"/>
          <w:sz w:val="24"/>
          <w:szCs w:val="24"/>
        </w:rPr>
        <w:t>The.</w:t>
      </w:r>
      <w:r w:rsidRPr="00DC6B30">
        <w:rPr>
          <w:rFonts w:asciiTheme="minorHAnsi" w:hAnsiTheme="minorHAnsi"/>
          <w:b w:val="0"/>
          <w:bCs w:val="0"/>
          <w:sz w:val="24"/>
          <w:szCs w:val="24"/>
        </w:rPr>
        <w:t>gov.uk guidance does give details about use of multi roomed premises</w:t>
      </w:r>
      <w:r w:rsidR="004D26B2" w:rsidRPr="00DC6B30">
        <w:rPr>
          <w:rFonts w:asciiTheme="minorHAnsi" w:hAnsiTheme="minorHAnsi"/>
          <w:b w:val="0"/>
          <w:bCs w:val="0"/>
          <w:sz w:val="24"/>
          <w:szCs w:val="24"/>
        </w:rPr>
        <w:t>.</w:t>
      </w:r>
      <w:r w:rsidR="004D26B2">
        <w:rPr>
          <w:rFonts w:asciiTheme="minorHAnsi" w:hAnsiTheme="minorHAnsi"/>
          <w:b w:val="0"/>
          <w:bCs w:val="0"/>
          <w:sz w:val="24"/>
          <w:szCs w:val="24"/>
        </w:rPr>
        <w:t xml:space="preserve"> </w:t>
      </w:r>
      <w:r w:rsidR="004D26B2" w:rsidRPr="00DC6B30">
        <w:rPr>
          <w:rFonts w:asciiTheme="minorHAnsi" w:hAnsiTheme="minorHAnsi"/>
          <w:b w:val="0"/>
          <w:bCs w:val="0"/>
          <w:sz w:val="24"/>
          <w:szCs w:val="24"/>
        </w:rPr>
        <w:t>.</w:t>
      </w:r>
      <w:r w:rsidR="004D26B2">
        <w:rPr>
          <w:rFonts w:asciiTheme="minorHAnsi" w:hAnsiTheme="minorHAnsi"/>
          <w:b w:val="0"/>
          <w:bCs w:val="0"/>
          <w:sz w:val="24"/>
          <w:szCs w:val="24"/>
        </w:rPr>
        <w:t xml:space="preserve"> gov.uk</w:t>
      </w:r>
      <w:r w:rsidRPr="00DC6B30">
        <w:rPr>
          <w:rFonts w:asciiTheme="minorHAnsi" w:hAnsiTheme="minorHAnsi"/>
          <w:b w:val="0"/>
          <w:bCs w:val="0"/>
          <w:sz w:val="24"/>
          <w:szCs w:val="24"/>
        </w:rPr>
        <w:t xml:space="preserve"> </w:t>
      </w:r>
      <w:r w:rsidR="00DC6B30">
        <w:rPr>
          <w:rFonts w:asciiTheme="minorHAnsi" w:hAnsiTheme="minorHAnsi"/>
          <w:b w:val="0"/>
          <w:bCs w:val="0"/>
          <w:sz w:val="24"/>
          <w:szCs w:val="24"/>
        </w:rPr>
        <w:t>is</w:t>
      </w:r>
      <w:r w:rsidRPr="00DC6B30">
        <w:rPr>
          <w:rFonts w:asciiTheme="minorHAnsi" w:hAnsiTheme="minorHAnsi"/>
          <w:b w:val="0"/>
          <w:bCs w:val="0"/>
          <w:sz w:val="24"/>
          <w:szCs w:val="24"/>
        </w:rPr>
        <w:t xml:space="preserve"> </w:t>
      </w:r>
      <w:r w:rsidR="00DC6B30" w:rsidRPr="00DC6B30">
        <w:rPr>
          <w:rFonts w:asciiTheme="minorHAnsi" w:hAnsiTheme="minorHAnsi"/>
          <w:b w:val="0"/>
          <w:bCs w:val="0"/>
          <w:sz w:val="24"/>
          <w:szCs w:val="24"/>
        </w:rPr>
        <w:t xml:space="preserve">recommending </w:t>
      </w:r>
      <w:r w:rsidRPr="00DC6B30">
        <w:rPr>
          <w:rFonts w:asciiTheme="minorHAnsi" w:hAnsiTheme="minorHAnsi"/>
          <w:b w:val="0"/>
          <w:bCs w:val="0"/>
          <w:sz w:val="24"/>
          <w:szCs w:val="24"/>
        </w:rPr>
        <w:t xml:space="preserve">councils that do not have elections in 2021 hold their annual meeting of the parish council before the </w:t>
      </w:r>
      <w:r w:rsidR="004D26B2" w:rsidRPr="00DC6B30">
        <w:rPr>
          <w:rFonts w:asciiTheme="minorHAnsi" w:hAnsiTheme="minorHAnsi"/>
          <w:b w:val="0"/>
          <w:bCs w:val="0"/>
          <w:sz w:val="24"/>
          <w:szCs w:val="24"/>
        </w:rPr>
        <w:t>6</w:t>
      </w:r>
      <w:r w:rsidR="004D26B2" w:rsidRPr="00DC6B30">
        <w:rPr>
          <w:rFonts w:asciiTheme="minorHAnsi" w:hAnsiTheme="minorHAnsi"/>
          <w:b w:val="0"/>
          <w:bCs w:val="0"/>
          <w:sz w:val="24"/>
          <w:szCs w:val="24"/>
          <w:vertAlign w:val="superscript"/>
        </w:rPr>
        <w:t>th of</w:t>
      </w:r>
      <w:r w:rsidRPr="00DC6B30">
        <w:rPr>
          <w:rFonts w:asciiTheme="minorHAnsi" w:hAnsiTheme="minorHAnsi"/>
          <w:b w:val="0"/>
          <w:bCs w:val="0"/>
          <w:sz w:val="24"/>
          <w:szCs w:val="24"/>
        </w:rPr>
        <w:t xml:space="preserve"> May.  </w:t>
      </w:r>
      <w:r w:rsidR="004D26B2" w:rsidRPr="00DC6B30">
        <w:rPr>
          <w:rFonts w:asciiTheme="minorHAnsi" w:hAnsiTheme="minorHAnsi"/>
          <w:b w:val="0"/>
          <w:bCs w:val="0"/>
          <w:sz w:val="24"/>
          <w:szCs w:val="24"/>
        </w:rPr>
        <w:t>I.e.,</w:t>
      </w:r>
      <w:r w:rsidRPr="00DC6B30">
        <w:rPr>
          <w:rFonts w:asciiTheme="minorHAnsi" w:hAnsiTheme="minorHAnsi"/>
          <w:b w:val="0"/>
          <w:bCs w:val="0"/>
          <w:sz w:val="24"/>
          <w:szCs w:val="24"/>
        </w:rPr>
        <w:t xml:space="preserve"> via electronic means.  As the roadmap is being monitored and changed accordingly</w:t>
      </w:r>
      <w:r w:rsidR="00DC6B30">
        <w:rPr>
          <w:rFonts w:asciiTheme="minorHAnsi" w:hAnsiTheme="minorHAnsi"/>
          <w:b w:val="0"/>
          <w:bCs w:val="0"/>
          <w:sz w:val="24"/>
          <w:szCs w:val="24"/>
        </w:rPr>
        <w:t xml:space="preserve"> when face to face meetings can take place again is unknown.  </w:t>
      </w:r>
      <w:r w:rsidRPr="00DC6B30">
        <w:rPr>
          <w:rFonts w:asciiTheme="minorHAnsi" w:hAnsiTheme="minorHAnsi"/>
          <w:b w:val="0"/>
          <w:bCs w:val="0"/>
          <w:sz w:val="24"/>
          <w:szCs w:val="24"/>
        </w:rPr>
        <w:t xml:space="preserve">  </w:t>
      </w:r>
    </w:p>
    <w:p w14:paraId="05F5785E" w14:textId="351757BC" w:rsidR="00EA01EC" w:rsidRDefault="00EA01EC" w:rsidP="001C2764">
      <w:pPr>
        <w:pStyle w:val="NoSpacing"/>
      </w:pPr>
    </w:p>
    <w:p w14:paraId="5B8D99DE" w14:textId="6254B9EE" w:rsidR="00EA01EC" w:rsidRDefault="00EA01EC" w:rsidP="001C2764">
      <w:pPr>
        <w:pStyle w:val="NoSpacing"/>
      </w:pPr>
    </w:p>
    <w:p w14:paraId="676DC8F5" w14:textId="79C3559D" w:rsidR="00EA01EC" w:rsidRDefault="00EA01EC" w:rsidP="001C2764">
      <w:pPr>
        <w:pStyle w:val="NoSpacing"/>
      </w:pPr>
    </w:p>
    <w:p w14:paraId="55B8567A" w14:textId="1BDA7CA2" w:rsidR="00EA01EC" w:rsidRDefault="00EA01EC" w:rsidP="001C2764">
      <w:pPr>
        <w:pStyle w:val="NoSpacing"/>
      </w:pPr>
    </w:p>
    <w:p w14:paraId="27EC256D" w14:textId="29648085" w:rsidR="00EA01EC" w:rsidRDefault="00EA01EC" w:rsidP="001C2764">
      <w:pPr>
        <w:pStyle w:val="NoSpacing"/>
      </w:pPr>
    </w:p>
    <w:p w14:paraId="0FA33175" w14:textId="02ACFF65" w:rsidR="00EA01EC" w:rsidRDefault="00EA01EC" w:rsidP="001C2764">
      <w:pPr>
        <w:pStyle w:val="NoSpacing"/>
      </w:pPr>
    </w:p>
    <w:p w14:paraId="41CE6769" w14:textId="2661F6F3" w:rsidR="00EA01EC" w:rsidRDefault="00EA01EC" w:rsidP="001C2764">
      <w:pPr>
        <w:pStyle w:val="NoSpacing"/>
      </w:pPr>
    </w:p>
    <w:p w14:paraId="174B7D8E" w14:textId="461C69AE" w:rsidR="00EA01EC" w:rsidRDefault="00EA01EC" w:rsidP="001C2764">
      <w:pPr>
        <w:pStyle w:val="NoSpacing"/>
      </w:pPr>
    </w:p>
    <w:p w14:paraId="4B0F21C9" w14:textId="1E8FF33D" w:rsidR="00EA01EC" w:rsidRDefault="00EA01EC" w:rsidP="001C2764">
      <w:pPr>
        <w:pStyle w:val="NoSpacing"/>
      </w:pPr>
    </w:p>
    <w:p w14:paraId="13732F20" w14:textId="44E3886F" w:rsidR="00EA01EC" w:rsidRDefault="00EA01EC" w:rsidP="001C2764">
      <w:pPr>
        <w:pStyle w:val="NoSpacing"/>
      </w:pPr>
    </w:p>
    <w:p w14:paraId="67F5F1CC" w14:textId="614A1964" w:rsidR="00EA01EC" w:rsidRDefault="00EA01EC" w:rsidP="001C2764">
      <w:pPr>
        <w:pStyle w:val="NoSpacing"/>
      </w:pPr>
    </w:p>
    <w:p w14:paraId="72BCFBF3" w14:textId="571A8553" w:rsidR="00EA01EC" w:rsidRDefault="00EA01EC" w:rsidP="001C2764">
      <w:pPr>
        <w:pStyle w:val="NoSpacing"/>
      </w:pPr>
    </w:p>
    <w:p w14:paraId="2F79984C" w14:textId="66D45899" w:rsidR="00EA01EC" w:rsidRDefault="00EA01EC" w:rsidP="001C2764">
      <w:pPr>
        <w:pStyle w:val="NoSpacing"/>
      </w:pPr>
    </w:p>
    <w:p w14:paraId="7B57E03D" w14:textId="75426B42" w:rsidR="00EA01EC" w:rsidRDefault="00EA01EC" w:rsidP="001C2764">
      <w:pPr>
        <w:pStyle w:val="NoSpacing"/>
      </w:pPr>
    </w:p>
    <w:p w14:paraId="1019C0C9" w14:textId="47059199" w:rsidR="00EA01EC" w:rsidRDefault="00EA01EC" w:rsidP="001C2764">
      <w:pPr>
        <w:pStyle w:val="NoSpacing"/>
      </w:pPr>
    </w:p>
    <w:p w14:paraId="3BAF655C" w14:textId="77777777" w:rsidR="00EA01EC" w:rsidRPr="00541DEF" w:rsidRDefault="00EA01EC" w:rsidP="001C2764">
      <w:pPr>
        <w:pStyle w:val="NoSpacing"/>
      </w:pPr>
    </w:p>
    <w:p w14:paraId="265FAC47" w14:textId="7CC6F616" w:rsidR="00541DEF" w:rsidRDefault="00541DEF" w:rsidP="00381533">
      <w:pPr>
        <w:pStyle w:val="NoSpacing"/>
        <w:rPr>
          <w:b/>
          <w:bCs/>
        </w:rPr>
      </w:pPr>
      <w:r>
        <w:rPr>
          <w:b/>
          <w:bCs/>
        </w:rPr>
        <w:t xml:space="preserve">        </w:t>
      </w:r>
    </w:p>
    <w:sectPr w:rsidR="00541DEF" w:rsidSect="00EA01EC">
      <w:headerReference w:type="default" r:id="rId9"/>
      <w:footerReference w:type="default" r:id="rId10"/>
      <w:pgSz w:w="11906" w:h="16838"/>
      <w:pgMar w:top="2694" w:right="567" w:bottom="176" w:left="1276" w:header="113"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62FC" w14:textId="77777777" w:rsidR="009F4F46" w:rsidRDefault="009F4F46" w:rsidP="00135E17">
      <w:pPr>
        <w:spacing w:after="0" w:line="240" w:lineRule="auto"/>
      </w:pPr>
      <w:r>
        <w:separator/>
      </w:r>
    </w:p>
  </w:endnote>
  <w:endnote w:type="continuationSeparator" w:id="0">
    <w:p w14:paraId="55ACF9A8" w14:textId="77777777" w:rsidR="009F4F46" w:rsidRDefault="009F4F46"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2F0A22" w:rsidRDefault="002F0A22">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2F0A22" w:rsidRDefault="002F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F91E" w14:textId="77777777" w:rsidR="009F4F46" w:rsidRDefault="009F4F46" w:rsidP="00135E17">
      <w:pPr>
        <w:spacing w:after="0" w:line="240" w:lineRule="auto"/>
      </w:pPr>
      <w:r>
        <w:separator/>
      </w:r>
    </w:p>
  </w:footnote>
  <w:footnote w:type="continuationSeparator" w:id="0">
    <w:p w14:paraId="5EE94D9C" w14:textId="77777777" w:rsidR="009F4F46" w:rsidRDefault="009F4F46"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2F0A22" w:rsidRDefault="002F0A22"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7" name="Picture 7"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2F0A22" w:rsidRPr="00A17FC2" w:rsidRDefault="002F0A22" w:rsidP="00B01E70">
                          <w:pPr>
                            <w:widowControl w:val="0"/>
                            <w:spacing w:after="0" w:line="240" w:lineRule="auto"/>
                            <w:ind w:right="2077"/>
                            <w:jc w:val="center"/>
                            <w:rPr>
                              <w:rFonts w:cstheme="minorHAnsi"/>
                              <w:b/>
                              <w:bCs/>
                              <w:i/>
                              <w:iCs/>
                              <w:sz w:val="24"/>
                              <w:szCs w:val="24"/>
                            </w:rPr>
                          </w:pPr>
                          <w:bookmarkStart w:id="0" w:name="_Hlk65162999"/>
                          <w:bookmarkStart w:id="1"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2"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0"/>
                          <w:bookmarkEnd w:id="1"/>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2F0A22" w:rsidRPr="00A17FC2" w:rsidRDefault="002F0A22" w:rsidP="00B01E70">
                    <w:pPr>
                      <w:widowControl w:val="0"/>
                      <w:spacing w:after="0" w:line="240" w:lineRule="auto"/>
                      <w:ind w:right="2077"/>
                      <w:jc w:val="center"/>
                      <w:rPr>
                        <w:rFonts w:cstheme="minorHAnsi"/>
                        <w:b/>
                        <w:bCs/>
                        <w:i/>
                        <w:iCs/>
                        <w:sz w:val="24"/>
                        <w:szCs w:val="24"/>
                      </w:rPr>
                    </w:pPr>
                    <w:bookmarkStart w:id="2" w:name="_Hlk65162999"/>
                    <w:bookmarkStart w:id="3" w:name="_Hlk65163000"/>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3" w:history="1">
                      <w:r w:rsidRPr="00A17FC2">
                        <w:rPr>
                          <w:rStyle w:val="Hyperlink"/>
                          <w:rFonts w:cstheme="minorHAnsi"/>
                          <w:b/>
                          <w:bCs/>
                          <w:i/>
                          <w:iCs/>
                          <w:color w:val="auto"/>
                          <w:sz w:val="24"/>
                          <w:szCs w:val="24"/>
                        </w:rPr>
                        <w:t>clerk@littlewenlock-pc.co.uk</w:t>
                      </w:r>
                    </w:hyperlink>
                    <w:r w:rsidRPr="00A17FC2">
                      <w:rPr>
                        <w:rFonts w:cstheme="minorHAnsi"/>
                        <w:b/>
                        <w:bCs/>
                        <w:i/>
                        <w:iCs/>
                        <w:sz w:val="24"/>
                        <w:szCs w:val="24"/>
                      </w:rPr>
                      <w:t>.</w:t>
                    </w:r>
                  </w:p>
                  <w:p w14:paraId="18B14035" w14:textId="68C1B383" w:rsidR="002F0A22" w:rsidRPr="00A17FC2" w:rsidRDefault="002F0A22" w:rsidP="00B01E70">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Website www.littlewenlock-pc.co.uk</w:t>
                    </w:r>
                    <w:bookmarkEnd w:id="2"/>
                    <w:bookmarkEnd w:id="3"/>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4069"/>
    <w:multiLevelType w:val="hybridMultilevel"/>
    <w:tmpl w:val="7BC812E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2F89612B"/>
    <w:multiLevelType w:val="hybridMultilevel"/>
    <w:tmpl w:val="5382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D6D4E"/>
    <w:multiLevelType w:val="hybridMultilevel"/>
    <w:tmpl w:val="D654F4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727C4137"/>
    <w:multiLevelType w:val="hybridMultilevel"/>
    <w:tmpl w:val="A6A23C4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7ADF1D30"/>
    <w:multiLevelType w:val="hybridMultilevel"/>
    <w:tmpl w:val="2B1E6E12"/>
    <w:lvl w:ilvl="0" w:tplc="8F484DA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47D3"/>
    <w:rsid w:val="000276D2"/>
    <w:rsid w:val="00027704"/>
    <w:rsid w:val="00031011"/>
    <w:rsid w:val="00032FFF"/>
    <w:rsid w:val="00035070"/>
    <w:rsid w:val="000361C2"/>
    <w:rsid w:val="00037867"/>
    <w:rsid w:val="000424C4"/>
    <w:rsid w:val="00044CDC"/>
    <w:rsid w:val="00046674"/>
    <w:rsid w:val="00047153"/>
    <w:rsid w:val="0005113C"/>
    <w:rsid w:val="00051F95"/>
    <w:rsid w:val="00052B33"/>
    <w:rsid w:val="00054616"/>
    <w:rsid w:val="00054619"/>
    <w:rsid w:val="000546E0"/>
    <w:rsid w:val="00060B97"/>
    <w:rsid w:val="00060C78"/>
    <w:rsid w:val="00064701"/>
    <w:rsid w:val="0006638F"/>
    <w:rsid w:val="0006663B"/>
    <w:rsid w:val="0007084F"/>
    <w:rsid w:val="000722F7"/>
    <w:rsid w:val="000734F6"/>
    <w:rsid w:val="00073DF9"/>
    <w:rsid w:val="00074BAD"/>
    <w:rsid w:val="00075C48"/>
    <w:rsid w:val="000818BB"/>
    <w:rsid w:val="00081CCB"/>
    <w:rsid w:val="000844BC"/>
    <w:rsid w:val="00087AB7"/>
    <w:rsid w:val="000936CE"/>
    <w:rsid w:val="00094B27"/>
    <w:rsid w:val="00096391"/>
    <w:rsid w:val="00097DE9"/>
    <w:rsid w:val="000A1EBF"/>
    <w:rsid w:val="000B05A1"/>
    <w:rsid w:val="000B0688"/>
    <w:rsid w:val="000B68F2"/>
    <w:rsid w:val="000C6F72"/>
    <w:rsid w:val="000D1E79"/>
    <w:rsid w:val="000D23F7"/>
    <w:rsid w:val="000D699A"/>
    <w:rsid w:val="000D6B66"/>
    <w:rsid w:val="000E1E88"/>
    <w:rsid w:val="000E2404"/>
    <w:rsid w:val="000E2D67"/>
    <w:rsid w:val="000E3DBB"/>
    <w:rsid w:val="000F0344"/>
    <w:rsid w:val="000F7031"/>
    <w:rsid w:val="0010133A"/>
    <w:rsid w:val="001024EC"/>
    <w:rsid w:val="00103895"/>
    <w:rsid w:val="00104FD4"/>
    <w:rsid w:val="00107A9C"/>
    <w:rsid w:val="00111288"/>
    <w:rsid w:val="0011267F"/>
    <w:rsid w:val="0011479E"/>
    <w:rsid w:val="0012025D"/>
    <w:rsid w:val="001223E4"/>
    <w:rsid w:val="00122A9B"/>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5649"/>
    <w:rsid w:val="0014746E"/>
    <w:rsid w:val="00147E99"/>
    <w:rsid w:val="00150B5F"/>
    <w:rsid w:val="001512F1"/>
    <w:rsid w:val="001519ED"/>
    <w:rsid w:val="00155B4F"/>
    <w:rsid w:val="0015640A"/>
    <w:rsid w:val="00156483"/>
    <w:rsid w:val="00166149"/>
    <w:rsid w:val="0017360C"/>
    <w:rsid w:val="00173834"/>
    <w:rsid w:val="00174D50"/>
    <w:rsid w:val="001758B5"/>
    <w:rsid w:val="00176DA9"/>
    <w:rsid w:val="0017766D"/>
    <w:rsid w:val="001854C7"/>
    <w:rsid w:val="001858C5"/>
    <w:rsid w:val="00186F32"/>
    <w:rsid w:val="00190BF0"/>
    <w:rsid w:val="00190D6A"/>
    <w:rsid w:val="001924C8"/>
    <w:rsid w:val="001931AA"/>
    <w:rsid w:val="00195496"/>
    <w:rsid w:val="00196ED1"/>
    <w:rsid w:val="001A179F"/>
    <w:rsid w:val="001B0D40"/>
    <w:rsid w:val="001B4D18"/>
    <w:rsid w:val="001B580D"/>
    <w:rsid w:val="001C1205"/>
    <w:rsid w:val="001C2764"/>
    <w:rsid w:val="001C277D"/>
    <w:rsid w:val="001C56A9"/>
    <w:rsid w:val="001C6262"/>
    <w:rsid w:val="001C67F1"/>
    <w:rsid w:val="001D0BBE"/>
    <w:rsid w:val="001D2F10"/>
    <w:rsid w:val="001D3158"/>
    <w:rsid w:val="001D4DE2"/>
    <w:rsid w:val="001D67B5"/>
    <w:rsid w:val="001D7E3D"/>
    <w:rsid w:val="001E22D3"/>
    <w:rsid w:val="001E2D73"/>
    <w:rsid w:val="001E410B"/>
    <w:rsid w:val="001E4B5F"/>
    <w:rsid w:val="001E74DB"/>
    <w:rsid w:val="001F31E4"/>
    <w:rsid w:val="0020044F"/>
    <w:rsid w:val="00200A3A"/>
    <w:rsid w:val="00202052"/>
    <w:rsid w:val="002037BA"/>
    <w:rsid w:val="002079E2"/>
    <w:rsid w:val="00212D4A"/>
    <w:rsid w:val="002144E3"/>
    <w:rsid w:val="00214738"/>
    <w:rsid w:val="00222DDD"/>
    <w:rsid w:val="00223B94"/>
    <w:rsid w:val="002313BD"/>
    <w:rsid w:val="00236257"/>
    <w:rsid w:val="00242B99"/>
    <w:rsid w:val="0024311C"/>
    <w:rsid w:val="00245BFB"/>
    <w:rsid w:val="00246EA4"/>
    <w:rsid w:val="002503AA"/>
    <w:rsid w:val="00250A33"/>
    <w:rsid w:val="002529E3"/>
    <w:rsid w:val="00252B5E"/>
    <w:rsid w:val="00254023"/>
    <w:rsid w:val="002544B8"/>
    <w:rsid w:val="0025488E"/>
    <w:rsid w:val="00254FD5"/>
    <w:rsid w:val="00260206"/>
    <w:rsid w:val="00262794"/>
    <w:rsid w:val="00265942"/>
    <w:rsid w:val="002664CE"/>
    <w:rsid w:val="002709FE"/>
    <w:rsid w:val="00270A2D"/>
    <w:rsid w:val="00270BA0"/>
    <w:rsid w:val="00272F3D"/>
    <w:rsid w:val="00274CF4"/>
    <w:rsid w:val="00275EBF"/>
    <w:rsid w:val="00282989"/>
    <w:rsid w:val="00282C5A"/>
    <w:rsid w:val="00290868"/>
    <w:rsid w:val="00296894"/>
    <w:rsid w:val="00296C94"/>
    <w:rsid w:val="002972F5"/>
    <w:rsid w:val="0029766C"/>
    <w:rsid w:val="002A0262"/>
    <w:rsid w:val="002A140E"/>
    <w:rsid w:val="002A1CF9"/>
    <w:rsid w:val="002A27BC"/>
    <w:rsid w:val="002A3EDF"/>
    <w:rsid w:val="002A5C84"/>
    <w:rsid w:val="002B0F46"/>
    <w:rsid w:val="002B4874"/>
    <w:rsid w:val="002C530D"/>
    <w:rsid w:val="002D6432"/>
    <w:rsid w:val="002D77B7"/>
    <w:rsid w:val="002D7E31"/>
    <w:rsid w:val="002D7F22"/>
    <w:rsid w:val="002E2C9A"/>
    <w:rsid w:val="002E5ECE"/>
    <w:rsid w:val="002E62BF"/>
    <w:rsid w:val="002F0A22"/>
    <w:rsid w:val="002F2CFA"/>
    <w:rsid w:val="002F7F3D"/>
    <w:rsid w:val="00300276"/>
    <w:rsid w:val="003019F8"/>
    <w:rsid w:val="00303DE2"/>
    <w:rsid w:val="00310818"/>
    <w:rsid w:val="003119A6"/>
    <w:rsid w:val="00311A8E"/>
    <w:rsid w:val="00316A23"/>
    <w:rsid w:val="00321C62"/>
    <w:rsid w:val="00322B41"/>
    <w:rsid w:val="00323EBC"/>
    <w:rsid w:val="00324C5E"/>
    <w:rsid w:val="00331835"/>
    <w:rsid w:val="00336A73"/>
    <w:rsid w:val="003370F3"/>
    <w:rsid w:val="00346328"/>
    <w:rsid w:val="00346B22"/>
    <w:rsid w:val="00346F58"/>
    <w:rsid w:val="00347B12"/>
    <w:rsid w:val="00347CEC"/>
    <w:rsid w:val="003518F3"/>
    <w:rsid w:val="00352A4A"/>
    <w:rsid w:val="00353897"/>
    <w:rsid w:val="00354388"/>
    <w:rsid w:val="00356041"/>
    <w:rsid w:val="003606F8"/>
    <w:rsid w:val="0036405F"/>
    <w:rsid w:val="00364908"/>
    <w:rsid w:val="00365168"/>
    <w:rsid w:val="003719C8"/>
    <w:rsid w:val="00372989"/>
    <w:rsid w:val="00374044"/>
    <w:rsid w:val="00375155"/>
    <w:rsid w:val="00375AD8"/>
    <w:rsid w:val="00376E04"/>
    <w:rsid w:val="00381533"/>
    <w:rsid w:val="00382EC6"/>
    <w:rsid w:val="00385072"/>
    <w:rsid w:val="003860F2"/>
    <w:rsid w:val="00396FC2"/>
    <w:rsid w:val="003A58E3"/>
    <w:rsid w:val="003B33AA"/>
    <w:rsid w:val="003B62BA"/>
    <w:rsid w:val="003C129C"/>
    <w:rsid w:val="003C2D60"/>
    <w:rsid w:val="003C4E55"/>
    <w:rsid w:val="003C56CD"/>
    <w:rsid w:val="003D397C"/>
    <w:rsid w:val="003D3ED6"/>
    <w:rsid w:val="003D55ED"/>
    <w:rsid w:val="003D5967"/>
    <w:rsid w:val="003D66B1"/>
    <w:rsid w:val="003D7F40"/>
    <w:rsid w:val="003D7FB7"/>
    <w:rsid w:val="003E239E"/>
    <w:rsid w:val="003E2717"/>
    <w:rsid w:val="003E408B"/>
    <w:rsid w:val="003E4EF4"/>
    <w:rsid w:val="003F24A7"/>
    <w:rsid w:val="00400BA3"/>
    <w:rsid w:val="00401363"/>
    <w:rsid w:val="004036A0"/>
    <w:rsid w:val="004036E6"/>
    <w:rsid w:val="00403EF2"/>
    <w:rsid w:val="00404B10"/>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34CF4"/>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75F49"/>
    <w:rsid w:val="00492293"/>
    <w:rsid w:val="00493420"/>
    <w:rsid w:val="004956FA"/>
    <w:rsid w:val="0049594F"/>
    <w:rsid w:val="00495A3D"/>
    <w:rsid w:val="00495E4A"/>
    <w:rsid w:val="004A0864"/>
    <w:rsid w:val="004A224A"/>
    <w:rsid w:val="004A315F"/>
    <w:rsid w:val="004A5BDA"/>
    <w:rsid w:val="004A77C5"/>
    <w:rsid w:val="004A78D9"/>
    <w:rsid w:val="004A7FDA"/>
    <w:rsid w:val="004B1044"/>
    <w:rsid w:val="004C22EC"/>
    <w:rsid w:val="004C3962"/>
    <w:rsid w:val="004C4CB8"/>
    <w:rsid w:val="004C60F6"/>
    <w:rsid w:val="004C7F6C"/>
    <w:rsid w:val="004D137A"/>
    <w:rsid w:val="004D13AE"/>
    <w:rsid w:val="004D24E1"/>
    <w:rsid w:val="004D26B2"/>
    <w:rsid w:val="004D618D"/>
    <w:rsid w:val="004E0B76"/>
    <w:rsid w:val="004E1161"/>
    <w:rsid w:val="004E128C"/>
    <w:rsid w:val="004E13C0"/>
    <w:rsid w:val="004E2AAF"/>
    <w:rsid w:val="004E50B4"/>
    <w:rsid w:val="004E5277"/>
    <w:rsid w:val="004E5B91"/>
    <w:rsid w:val="004F13AD"/>
    <w:rsid w:val="00503845"/>
    <w:rsid w:val="00504E80"/>
    <w:rsid w:val="00505136"/>
    <w:rsid w:val="00506865"/>
    <w:rsid w:val="0051182A"/>
    <w:rsid w:val="005119E2"/>
    <w:rsid w:val="00512F6D"/>
    <w:rsid w:val="00514B76"/>
    <w:rsid w:val="005220B9"/>
    <w:rsid w:val="00522310"/>
    <w:rsid w:val="00522572"/>
    <w:rsid w:val="00524979"/>
    <w:rsid w:val="00526147"/>
    <w:rsid w:val="00526E37"/>
    <w:rsid w:val="0053647D"/>
    <w:rsid w:val="00537351"/>
    <w:rsid w:val="00541A53"/>
    <w:rsid w:val="00541DEF"/>
    <w:rsid w:val="0054399F"/>
    <w:rsid w:val="00546C03"/>
    <w:rsid w:val="00552FFC"/>
    <w:rsid w:val="0055704D"/>
    <w:rsid w:val="005610E9"/>
    <w:rsid w:val="0056114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13A8"/>
    <w:rsid w:val="005A231B"/>
    <w:rsid w:val="005A400A"/>
    <w:rsid w:val="005A43D3"/>
    <w:rsid w:val="005A7A08"/>
    <w:rsid w:val="005B6050"/>
    <w:rsid w:val="005C0667"/>
    <w:rsid w:val="005C06DF"/>
    <w:rsid w:val="005C0B61"/>
    <w:rsid w:val="005C1B09"/>
    <w:rsid w:val="005C1D4B"/>
    <w:rsid w:val="005C2C2B"/>
    <w:rsid w:val="005C32DE"/>
    <w:rsid w:val="005C3528"/>
    <w:rsid w:val="005C6470"/>
    <w:rsid w:val="005D393D"/>
    <w:rsid w:val="005D4CF5"/>
    <w:rsid w:val="005D5027"/>
    <w:rsid w:val="005D5927"/>
    <w:rsid w:val="005E141C"/>
    <w:rsid w:val="005E1D9E"/>
    <w:rsid w:val="005E5666"/>
    <w:rsid w:val="005F3B56"/>
    <w:rsid w:val="005F5897"/>
    <w:rsid w:val="005F6F39"/>
    <w:rsid w:val="006006CE"/>
    <w:rsid w:val="00600BF7"/>
    <w:rsid w:val="00603213"/>
    <w:rsid w:val="00603866"/>
    <w:rsid w:val="0060612C"/>
    <w:rsid w:val="0061058B"/>
    <w:rsid w:val="0061073C"/>
    <w:rsid w:val="00614732"/>
    <w:rsid w:val="00614DEB"/>
    <w:rsid w:val="006220DF"/>
    <w:rsid w:val="00622187"/>
    <w:rsid w:val="006232B2"/>
    <w:rsid w:val="00624860"/>
    <w:rsid w:val="00627D2E"/>
    <w:rsid w:val="00630A5A"/>
    <w:rsid w:val="006314E2"/>
    <w:rsid w:val="006324C0"/>
    <w:rsid w:val="00632AEF"/>
    <w:rsid w:val="00633417"/>
    <w:rsid w:val="00633521"/>
    <w:rsid w:val="0063397F"/>
    <w:rsid w:val="00633F2C"/>
    <w:rsid w:val="00634AC1"/>
    <w:rsid w:val="0063570E"/>
    <w:rsid w:val="0063618F"/>
    <w:rsid w:val="00636D9A"/>
    <w:rsid w:val="00637059"/>
    <w:rsid w:val="00641B66"/>
    <w:rsid w:val="006459FD"/>
    <w:rsid w:val="00645A93"/>
    <w:rsid w:val="006464BE"/>
    <w:rsid w:val="006512C7"/>
    <w:rsid w:val="00652037"/>
    <w:rsid w:val="006530E6"/>
    <w:rsid w:val="00653A75"/>
    <w:rsid w:val="00655B6C"/>
    <w:rsid w:val="00655BEC"/>
    <w:rsid w:val="00656930"/>
    <w:rsid w:val="00664159"/>
    <w:rsid w:val="0066510B"/>
    <w:rsid w:val="00665A94"/>
    <w:rsid w:val="0066684A"/>
    <w:rsid w:val="0067101F"/>
    <w:rsid w:val="00673B58"/>
    <w:rsid w:val="00674992"/>
    <w:rsid w:val="00674CBB"/>
    <w:rsid w:val="006767B4"/>
    <w:rsid w:val="0067730E"/>
    <w:rsid w:val="00684B72"/>
    <w:rsid w:val="00684B94"/>
    <w:rsid w:val="00684F05"/>
    <w:rsid w:val="00691C55"/>
    <w:rsid w:val="00694163"/>
    <w:rsid w:val="00694BEB"/>
    <w:rsid w:val="00697F25"/>
    <w:rsid w:val="006A2DBC"/>
    <w:rsid w:val="006A532A"/>
    <w:rsid w:val="006A5D83"/>
    <w:rsid w:val="006B0B66"/>
    <w:rsid w:val="006B16C8"/>
    <w:rsid w:val="006B2DCB"/>
    <w:rsid w:val="006B3D7D"/>
    <w:rsid w:val="006B7331"/>
    <w:rsid w:val="006C0D88"/>
    <w:rsid w:val="006C45D8"/>
    <w:rsid w:val="006C5B22"/>
    <w:rsid w:val="006C60AD"/>
    <w:rsid w:val="006C6533"/>
    <w:rsid w:val="006D3929"/>
    <w:rsid w:val="006D4929"/>
    <w:rsid w:val="006D7F42"/>
    <w:rsid w:val="006E1F82"/>
    <w:rsid w:val="006E4767"/>
    <w:rsid w:val="006E5EC9"/>
    <w:rsid w:val="006F0983"/>
    <w:rsid w:val="006F3A34"/>
    <w:rsid w:val="006F64D2"/>
    <w:rsid w:val="00701259"/>
    <w:rsid w:val="00707582"/>
    <w:rsid w:val="00712BC6"/>
    <w:rsid w:val="007145D7"/>
    <w:rsid w:val="007155ED"/>
    <w:rsid w:val="00722164"/>
    <w:rsid w:val="007242DF"/>
    <w:rsid w:val="00725810"/>
    <w:rsid w:val="00727040"/>
    <w:rsid w:val="0072718C"/>
    <w:rsid w:val="00730A87"/>
    <w:rsid w:val="00731421"/>
    <w:rsid w:val="0073316F"/>
    <w:rsid w:val="0073397D"/>
    <w:rsid w:val="007344C9"/>
    <w:rsid w:val="00735098"/>
    <w:rsid w:val="00736672"/>
    <w:rsid w:val="007414EA"/>
    <w:rsid w:val="00741CFE"/>
    <w:rsid w:val="0074297C"/>
    <w:rsid w:val="00746020"/>
    <w:rsid w:val="007462CC"/>
    <w:rsid w:val="007504F3"/>
    <w:rsid w:val="007549CB"/>
    <w:rsid w:val="00755174"/>
    <w:rsid w:val="007576BE"/>
    <w:rsid w:val="00762410"/>
    <w:rsid w:val="0077107F"/>
    <w:rsid w:val="0077486C"/>
    <w:rsid w:val="00774C1C"/>
    <w:rsid w:val="00774E3A"/>
    <w:rsid w:val="007760BE"/>
    <w:rsid w:val="00777B49"/>
    <w:rsid w:val="0078053A"/>
    <w:rsid w:val="00787D2B"/>
    <w:rsid w:val="007935CE"/>
    <w:rsid w:val="007946B6"/>
    <w:rsid w:val="007A29A0"/>
    <w:rsid w:val="007A330F"/>
    <w:rsid w:val="007A44E4"/>
    <w:rsid w:val="007A6B4C"/>
    <w:rsid w:val="007B0AD5"/>
    <w:rsid w:val="007B16B2"/>
    <w:rsid w:val="007B1AA6"/>
    <w:rsid w:val="007B5921"/>
    <w:rsid w:val="007B6F37"/>
    <w:rsid w:val="007B7323"/>
    <w:rsid w:val="007C36BD"/>
    <w:rsid w:val="007C650E"/>
    <w:rsid w:val="007C6803"/>
    <w:rsid w:val="007D0264"/>
    <w:rsid w:val="007D108D"/>
    <w:rsid w:val="007D1B30"/>
    <w:rsid w:val="007D38E7"/>
    <w:rsid w:val="007D6D95"/>
    <w:rsid w:val="007E0D92"/>
    <w:rsid w:val="007E1575"/>
    <w:rsid w:val="007E6C4F"/>
    <w:rsid w:val="007F0ED4"/>
    <w:rsid w:val="007F182B"/>
    <w:rsid w:val="007F3328"/>
    <w:rsid w:val="007F50A7"/>
    <w:rsid w:val="00801518"/>
    <w:rsid w:val="0080317F"/>
    <w:rsid w:val="0080464F"/>
    <w:rsid w:val="00805829"/>
    <w:rsid w:val="0080652E"/>
    <w:rsid w:val="008168FF"/>
    <w:rsid w:val="00821901"/>
    <w:rsid w:val="00821980"/>
    <w:rsid w:val="00821AFD"/>
    <w:rsid w:val="00823C45"/>
    <w:rsid w:val="00824117"/>
    <w:rsid w:val="00824D54"/>
    <w:rsid w:val="0082602F"/>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5CE0"/>
    <w:rsid w:val="00897996"/>
    <w:rsid w:val="008A0081"/>
    <w:rsid w:val="008A3D34"/>
    <w:rsid w:val="008B04BC"/>
    <w:rsid w:val="008B0E80"/>
    <w:rsid w:val="008B0EC1"/>
    <w:rsid w:val="008B1E99"/>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1A13"/>
    <w:rsid w:val="00923E48"/>
    <w:rsid w:val="00925168"/>
    <w:rsid w:val="0092628B"/>
    <w:rsid w:val="0093019C"/>
    <w:rsid w:val="0093168E"/>
    <w:rsid w:val="00932020"/>
    <w:rsid w:val="00940F22"/>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38D6"/>
    <w:rsid w:val="00974C52"/>
    <w:rsid w:val="009751A2"/>
    <w:rsid w:val="00976DBA"/>
    <w:rsid w:val="00984E54"/>
    <w:rsid w:val="009851BB"/>
    <w:rsid w:val="00991E3C"/>
    <w:rsid w:val="00995151"/>
    <w:rsid w:val="00996126"/>
    <w:rsid w:val="009A0682"/>
    <w:rsid w:val="009A26F2"/>
    <w:rsid w:val="009A3436"/>
    <w:rsid w:val="009A3C76"/>
    <w:rsid w:val="009A3EAB"/>
    <w:rsid w:val="009A46B6"/>
    <w:rsid w:val="009A500C"/>
    <w:rsid w:val="009A54CC"/>
    <w:rsid w:val="009B145F"/>
    <w:rsid w:val="009B7F4A"/>
    <w:rsid w:val="009C516E"/>
    <w:rsid w:val="009C7657"/>
    <w:rsid w:val="009D1305"/>
    <w:rsid w:val="009D1953"/>
    <w:rsid w:val="009D2606"/>
    <w:rsid w:val="009D2651"/>
    <w:rsid w:val="009D29A0"/>
    <w:rsid w:val="009D4D2C"/>
    <w:rsid w:val="009D6AB6"/>
    <w:rsid w:val="009E210E"/>
    <w:rsid w:val="009E3632"/>
    <w:rsid w:val="009F0EAC"/>
    <w:rsid w:val="009F1A20"/>
    <w:rsid w:val="009F30E1"/>
    <w:rsid w:val="009F4F46"/>
    <w:rsid w:val="009F5E57"/>
    <w:rsid w:val="00A01183"/>
    <w:rsid w:val="00A06D94"/>
    <w:rsid w:val="00A101C4"/>
    <w:rsid w:val="00A10922"/>
    <w:rsid w:val="00A1154F"/>
    <w:rsid w:val="00A115DC"/>
    <w:rsid w:val="00A1367D"/>
    <w:rsid w:val="00A145BB"/>
    <w:rsid w:val="00A1517E"/>
    <w:rsid w:val="00A151A9"/>
    <w:rsid w:val="00A17FB4"/>
    <w:rsid w:val="00A17FC2"/>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1ED7"/>
    <w:rsid w:val="00A5250E"/>
    <w:rsid w:val="00A54D31"/>
    <w:rsid w:val="00A554DA"/>
    <w:rsid w:val="00A56603"/>
    <w:rsid w:val="00A56806"/>
    <w:rsid w:val="00A57D54"/>
    <w:rsid w:val="00A6067D"/>
    <w:rsid w:val="00A61357"/>
    <w:rsid w:val="00A63AF8"/>
    <w:rsid w:val="00A65289"/>
    <w:rsid w:val="00A723B6"/>
    <w:rsid w:val="00A7596F"/>
    <w:rsid w:val="00A76A4A"/>
    <w:rsid w:val="00A822E8"/>
    <w:rsid w:val="00A8240B"/>
    <w:rsid w:val="00A833E0"/>
    <w:rsid w:val="00A842E3"/>
    <w:rsid w:val="00A87EEC"/>
    <w:rsid w:val="00A95F13"/>
    <w:rsid w:val="00A977E7"/>
    <w:rsid w:val="00AA075D"/>
    <w:rsid w:val="00AA0CF8"/>
    <w:rsid w:val="00AA1CF3"/>
    <w:rsid w:val="00AA328F"/>
    <w:rsid w:val="00AB01CF"/>
    <w:rsid w:val="00AB0396"/>
    <w:rsid w:val="00AB303D"/>
    <w:rsid w:val="00AB4FF7"/>
    <w:rsid w:val="00AC44A1"/>
    <w:rsid w:val="00AC54FA"/>
    <w:rsid w:val="00AC6B80"/>
    <w:rsid w:val="00AC6BF2"/>
    <w:rsid w:val="00AC7CFA"/>
    <w:rsid w:val="00AD04B3"/>
    <w:rsid w:val="00AD4E76"/>
    <w:rsid w:val="00AE08E8"/>
    <w:rsid w:val="00AE22C7"/>
    <w:rsid w:val="00AE3A00"/>
    <w:rsid w:val="00AE42B7"/>
    <w:rsid w:val="00AE462E"/>
    <w:rsid w:val="00AE57E5"/>
    <w:rsid w:val="00AF427D"/>
    <w:rsid w:val="00B01E70"/>
    <w:rsid w:val="00B04515"/>
    <w:rsid w:val="00B13C91"/>
    <w:rsid w:val="00B13F72"/>
    <w:rsid w:val="00B15DF5"/>
    <w:rsid w:val="00B22FE6"/>
    <w:rsid w:val="00B25D24"/>
    <w:rsid w:val="00B36DA0"/>
    <w:rsid w:val="00B37973"/>
    <w:rsid w:val="00B42763"/>
    <w:rsid w:val="00B51183"/>
    <w:rsid w:val="00B62DEB"/>
    <w:rsid w:val="00B634CD"/>
    <w:rsid w:val="00B67AA6"/>
    <w:rsid w:val="00B719A5"/>
    <w:rsid w:val="00B7658C"/>
    <w:rsid w:val="00B7698F"/>
    <w:rsid w:val="00B8505F"/>
    <w:rsid w:val="00B86D6E"/>
    <w:rsid w:val="00B86EB8"/>
    <w:rsid w:val="00B90A4E"/>
    <w:rsid w:val="00B91787"/>
    <w:rsid w:val="00B91B41"/>
    <w:rsid w:val="00B97FE6"/>
    <w:rsid w:val="00BA11A6"/>
    <w:rsid w:val="00BA1836"/>
    <w:rsid w:val="00BA2E92"/>
    <w:rsid w:val="00BA32DE"/>
    <w:rsid w:val="00BA5420"/>
    <w:rsid w:val="00BA5531"/>
    <w:rsid w:val="00BB0318"/>
    <w:rsid w:val="00BB20F8"/>
    <w:rsid w:val="00BB226F"/>
    <w:rsid w:val="00BB4455"/>
    <w:rsid w:val="00BC287B"/>
    <w:rsid w:val="00BD51AD"/>
    <w:rsid w:val="00BD787D"/>
    <w:rsid w:val="00BE0FF3"/>
    <w:rsid w:val="00BE5F07"/>
    <w:rsid w:val="00BE6B35"/>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39A4"/>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1D3D"/>
    <w:rsid w:val="00C83BBA"/>
    <w:rsid w:val="00C83CDB"/>
    <w:rsid w:val="00C83E8E"/>
    <w:rsid w:val="00C84643"/>
    <w:rsid w:val="00C86246"/>
    <w:rsid w:val="00C9095A"/>
    <w:rsid w:val="00C91446"/>
    <w:rsid w:val="00C92618"/>
    <w:rsid w:val="00C92645"/>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0DE7"/>
    <w:rsid w:val="00CD1268"/>
    <w:rsid w:val="00CD32A0"/>
    <w:rsid w:val="00CD4C25"/>
    <w:rsid w:val="00CD4F44"/>
    <w:rsid w:val="00CD56CE"/>
    <w:rsid w:val="00CD68E0"/>
    <w:rsid w:val="00CD7C77"/>
    <w:rsid w:val="00CE0E17"/>
    <w:rsid w:val="00CE127D"/>
    <w:rsid w:val="00CE1BA6"/>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4ABA"/>
    <w:rsid w:val="00D7592D"/>
    <w:rsid w:val="00D75EFE"/>
    <w:rsid w:val="00D776BF"/>
    <w:rsid w:val="00D81BD4"/>
    <w:rsid w:val="00D82DAF"/>
    <w:rsid w:val="00D85A62"/>
    <w:rsid w:val="00D85F27"/>
    <w:rsid w:val="00D94CC6"/>
    <w:rsid w:val="00D94E08"/>
    <w:rsid w:val="00D967E9"/>
    <w:rsid w:val="00DA2DBA"/>
    <w:rsid w:val="00DA7ABD"/>
    <w:rsid w:val="00DB052E"/>
    <w:rsid w:val="00DB0961"/>
    <w:rsid w:val="00DB0DD1"/>
    <w:rsid w:val="00DB379D"/>
    <w:rsid w:val="00DB45C6"/>
    <w:rsid w:val="00DB5C29"/>
    <w:rsid w:val="00DB6897"/>
    <w:rsid w:val="00DB6A34"/>
    <w:rsid w:val="00DB7EE9"/>
    <w:rsid w:val="00DC3C7E"/>
    <w:rsid w:val="00DC573F"/>
    <w:rsid w:val="00DC6B30"/>
    <w:rsid w:val="00DC77C2"/>
    <w:rsid w:val="00DD21A6"/>
    <w:rsid w:val="00DD2970"/>
    <w:rsid w:val="00DD3300"/>
    <w:rsid w:val="00DD349E"/>
    <w:rsid w:val="00DD39A6"/>
    <w:rsid w:val="00DD4B20"/>
    <w:rsid w:val="00DD61F2"/>
    <w:rsid w:val="00DD7908"/>
    <w:rsid w:val="00DE0716"/>
    <w:rsid w:val="00DE15F3"/>
    <w:rsid w:val="00DE2399"/>
    <w:rsid w:val="00DE2434"/>
    <w:rsid w:val="00DE35CB"/>
    <w:rsid w:val="00DE4998"/>
    <w:rsid w:val="00DE55F6"/>
    <w:rsid w:val="00DF074F"/>
    <w:rsid w:val="00DF0E31"/>
    <w:rsid w:val="00DF2978"/>
    <w:rsid w:val="00DF435F"/>
    <w:rsid w:val="00DF78F2"/>
    <w:rsid w:val="00E00C22"/>
    <w:rsid w:val="00E01946"/>
    <w:rsid w:val="00E01ED5"/>
    <w:rsid w:val="00E039C3"/>
    <w:rsid w:val="00E048A5"/>
    <w:rsid w:val="00E05A0E"/>
    <w:rsid w:val="00E11CA3"/>
    <w:rsid w:val="00E151E0"/>
    <w:rsid w:val="00E20DC6"/>
    <w:rsid w:val="00E26EA3"/>
    <w:rsid w:val="00E302A5"/>
    <w:rsid w:val="00E30394"/>
    <w:rsid w:val="00E37246"/>
    <w:rsid w:val="00E405C4"/>
    <w:rsid w:val="00E42239"/>
    <w:rsid w:val="00E427B4"/>
    <w:rsid w:val="00E42F25"/>
    <w:rsid w:val="00E43044"/>
    <w:rsid w:val="00E43DD8"/>
    <w:rsid w:val="00E512D5"/>
    <w:rsid w:val="00E5439B"/>
    <w:rsid w:val="00E54F96"/>
    <w:rsid w:val="00E62B22"/>
    <w:rsid w:val="00E6452E"/>
    <w:rsid w:val="00E65CDC"/>
    <w:rsid w:val="00E679A5"/>
    <w:rsid w:val="00E67DF2"/>
    <w:rsid w:val="00E70508"/>
    <w:rsid w:val="00E71697"/>
    <w:rsid w:val="00E7241D"/>
    <w:rsid w:val="00E72741"/>
    <w:rsid w:val="00E748D8"/>
    <w:rsid w:val="00E8069B"/>
    <w:rsid w:val="00E80DFD"/>
    <w:rsid w:val="00E8152E"/>
    <w:rsid w:val="00E821B8"/>
    <w:rsid w:val="00E84B91"/>
    <w:rsid w:val="00EA01EC"/>
    <w:rsid w:val="00EA3A05"/>
    <w:rsid w:val="00EA40FF"/>
    <w:rsid w:val="00EA6E5C"/>
    <w:rsid w:val="00EA7ACE"/>
    <w:rsid w:val="00EB258F"/>
    <w:rsid w:val="00EB48A0"/>
    <w:rsid w:val="00EC022D"/>
    <w:rsid w:val="00EC3212"/>
    <w:rsid w:val="00EC676F"/>
    <w:rsid w:val="00EC754D"/>
    <w:rsid w:val="00ED0D19"/>
    <w:rsid w:val="00ED129C"/>
    <w:rsid w:val="00ED56D8"/>
    <w:rsid w:val="00EE05D0"/>
    <w:rsid w:val="00EE1568"/>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68E7"/>
    <w:rsid w:val="00F7766E"/>
    <w:rsid w:val="00F77CE6"/>
    <w:rsid w:val="00F86001"/>
    <w:rsid w:val="00F8752D"/>
    <w:rsid w:val="00F87B95"/>
    <w:rsid w:val="00F87F8C"/>
    <w:rsid w:val="00F9226D"/>
    <w:rsid w:val="00F930C5"/>
    <w:rsid w:val="00F93CAC"/>
    <w:rsid w:val="00F94CE5"/>
    <w:rsid w:val="00F95BF0"/>
    <w:rsid w:val="00F9621C"/>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0F29"/>
    <w:rsid w:val="00FD5CF8"/>
    <w:rsid w:val="00FE01D3"/>
    <w:rsid w:val="00FE3B2A"/>
    <w:rsid w:val="00FF6344"/>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0948AE73-BEBF-49DD-A51C-F87C7E8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110830413">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0274454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6</cp:revision>
  <cp:lastPrinted>2021-02-02T19:59:00Z</cp:lastPrinted>
  <dcterms:created xsi:type="dcterms:W3CDTF">2021-04-05T11:25:00Z</dcterms:created>
  <dcterms:modified xsi:type="dcterms:W3CDTF">2021-04-06T17:44:00Z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