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090" w14:textId="77AF81FB" w:rsidR="00265942" w:rsidRPr="00DD61F2" w:rsidRDefault="00F94CE5" w:rsidP="00DD61F2">
      <w:pPr>
        <w:pStyle w:val="Heading1"/>
        <w:jc w:val="center"/>
        <w:rPr>
          <w:rFonts w:eastAsia="Calibri"/>
          <w:b/>
          <w:bCs/>
          <w:color w:val="auto"/>
        </w:rPr>
      </w:pPr>
      <w:r w:rsidRPr="00DD61F2">
        <w:rPr>
          <w:rFonts w:eastAsia="Calibri"/>
          <w:b/>
          <w:bCs/>
          <w:color w:val="auto"/>
        </w:rPr>
        <w:t xml:space="preserve">You are hereby invited to </w:t>
      </w:r>
      <w:r w:rsidR="00944366" w:rsidRPr="00DD61F2">
        <w:rPr>
          <w:rFonts w:eastAsia="Calibri"/>
          <w:b/>
          <w:bCs/>
          <w:color w:val="auto"/>
        </w:rPr>
        <w:t>the Meeting</w:t>
      </w:r>
      <w:r w:rsidRPr="00DD61F2">
        <w:rPr>
          <w:rFonts w:eastAsia="Calibri"/>
          <w:b/>
          <w:bCs/>
          <w:color w:val="auto"/>
        </w:rPr>
        <w:t xml:space="preserve"> o</w:t>
      </w:r>
      <w:r w:rsidR="00C76C73" w:rsidRPr="00DD61F2">
        <w:rPr>
          <w:rFonts w:eastAsia="Calibri"/>
          <w:b/>
          <w:bCs/>
          <w:color w:val="auto"/>
        </w:rPr>
        <w:t>f</w:t>
      </w:r>
      <w:r w:rsidR="00400BA3" w:rsidRPr="00DD61F2">
        <w:rPr>
          <w:rFonts w:eastAsia="Calibri"/>
          <w:b/>
          <w:bCs/>
          <w:color w:val="auto"/>
        </w:rPr>
        <w:t xml:space="preserve"> the Parish Council on</w:t>
      </w:r>
    </w:p>
    <w:p w14:paraId="25CC0BBD" w14:textId="00249649" w:rsidR="002709FE" w:rsidRPr="00DD61F2" w:rsidRDefault="00400BA3" w:rsidP="00DD61F2">
      <w:pPr>
        <w:pStyle w:val="Heading1"/>
        <w:jc w:val="center"/>
        <w:rPr>
          <w:rFonts w:eastAsia="Calibri"/>
          <w:b/>
          <w:bCs/>
          <w:color w:val="auto"/>
        </w:rPr>
      </w:pPr>
      <w:r w:rsidRPr="00DD61F2">
        <w:rPr>
          <w:rFonts w:eastAsia="Calibri"/>
          <w:b/>
          <w:bCs/>
          <w:color w:val="auto"/>
        </w:rPr>
        <w:t>Monday</w:t>
      </w:r>
      <w:r w:rsidR="00DD349E" w:rsidRPr="00DD61F2">
        <w:rPr>
          <w:rFonts w:eastAsia="Calibri"/>
          <w:b/>
          <w:bCs/>
          <w:color w:val="auto"/>
        </w:rPr>
        <w:t xml:space="preserve"> </w:t>
      </w:r>
      <w:r w:rsidR="00EE1568" w:rsidRPr="00DD61F2">
        <w:rPr>
          <w:rFonts w:eastAsia="Calibri"/>
          <w:b/>
          <w:bCs/>
          <w:color w:val="auto"/>
        </w:rPr>
        <w:t>8</w:t>
      </w:r>
      <w:r w:rsidR="00EE1568" w:rsidRPr="00DD61F2">
        <w:rPr>
          <w:rFonts w:eastAsia="Calibri"/>
          <w:b/>
          <w:bCs/>
          <w:color w:val="auto"/>
          <w:vertAlign w:val="superscript"/>
        </w:rPr>
        <w:t>th</w:t>
      </w:r>
      <w:r w:rsidR="00EE1568" w:rsidRPr="00DD61F2">
        <w:rPr>
          <w:rFonts w:eastAsia="Calibri"/>
          <w:b/>
          <w:bCs/>
          <w:color w:val="auto"/>
        </w:rPr>
        <w:t xml:space="preserve"> </w:t>
      </w:r>
      <w:r w:rsidR="006E4767" w:rsidRPr="00DD61F2">
        <w:rPr>
          <w:rFonts w:eastAsia="Calibri"/>
          <w:b/>
          <w:bCs/>
          <w:color w:val="auto"/>
        </w:rPr>
        <w:t>March</w:t>
      </w:r>
      <w:r w:rsidR="00196ED1" w:rsidRPr="00DD61F2">
        <w:rPr>
          <w:rFonts w:eastAsia="Calibri"/>
          <w:b/>
          <w:bCs/>
          <w:color w:val="auto"/>
        </w:rPr>
        <w:t xml:space="preserve"> 202</w:t>
      </w:r>
      <w:r w:rsidR="00303DE2" w:rsidRPr="00DD61F2">
        <w:rPr>
          <w:rFonts w:eastAsia="Calibri"/>
          <w:b/>
          <w:bCs/>
          <w:color w:val="auto"/>
        </w:rPr>
        <w:t xml:space="preserve">1 </w:t>
      </w:r>
      <w:r w:rsidR="002709FE" w:rsidRPr="00DD61F2">
        <w:rPr>
          <w:rFonts w:eastAsia="Calibri"/>
          <w:b/>
          <w:bCs/>
          <w:color w:val="auto"/>
        </w:rPr>
        <w:t xml:space="preserve">via zoom </w:t>
      </w:r>
      <w:r w:rsidR="001E22D3" w:rsidRPr="00DD61F2">
        <w:rPr>
          <w:rFonts w:eastAsia="Calibri"/>
          <w:b/>
          <w:bCs/>
          <w:color w:val="auto"/>
        </w:rPr>
        <w:t xml:space="preserve">at </w:t>
      </w:r>
      <w:r w:rsidR="00303DE2" w:rsidRPr="00DD61F2">
        <w:rPr>
          <w:rFonts w:eastAsia="Calibri"/>
          <w:b/>
          <w:bCs/>
          <w:color w:val="auto"/>
        </w:rPr>
        <w:t>7</w:t>
      </w:r>
      <w:r w:rsidR="001E22D3" w:rsidRPr="00DD61F2">
        <w:rPr>
          <w:rFonts w:eastAsia="Calibri"/>
          <w:b/>
          <w:bCs/>
          <w:color w:val="auto"/>
        </w:rPr>
        <w:t>.</w:t>
      </w:r>
      <w:r w:rsidR="00BA5420" w:rsidRPr="00DD61F2">
        <w:rPr>
          <w:rFonts w:eastAsia="Calibri"/>
          <w:b/>
          <w:bCs/>
          <w:color w:val="auto"/>
        </w:rPr>
        <w:t>3</w:t>
      </w:r>
      <w:r w:rsidR="001E22D3" w:rsidRPr="00DD61F2">
        <w:rPr>
          <w:rFonts w:eastAsia="Calibri"/>
          <w:b/>
          <w:bCs/>
          <w:color w:val="auto"/>
        </w:rPr>
        <w:t>0</w:t>
      </w:r>
      <w:r w:rsidR="00F94CE5" w:rsidRPr="00DD61F2">
        <w:rPr>
          <w:rFonts w:eastAsia="Calibri"/>
          <w:b/>
          <w:bCs/>
          <w:color w:val="auto"/>
        </w:rPr>
        <w:t xml:space="preserve"> pm.</w:t>
      </w:r>
    </w:p>
    <w:p w14:paraId="1AE0CD50" w14:textId="30F67E6C" w:rsidR="005658C6" w:rsidRDefault="002709FE" w:rsidP="005658C6">
      <w:pPr>
        <w:pStyle w:val="Heading2"/>
        <w:jc w:val="center"/>
        <w:rPr>
          <w:rStyle w:val="Hyperlink"/>
          <w:rFonts w:asciiTheme="minorHAnsi" w:eastAsia="Calibri" w:hAnsiTheme="minorHAnsi" w:cstheme="minorHAnsi"/>
          <w:sz w:val="24"/>
          <w:szCs w:val="24"/>
        </w:rPr>
      </w:pPr>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hyperlink>
      <w:r w:rsidR="005658C6">
        <w:rPr>
          <w:rStyle w:val="Hyperlink"/>
          <w:rFonts w:asciiTheme="minorHAnsi" w:eastAsia="Calibri" w:hAnsiTheme="minorHAnsi" w:cstheme="minorHAnsi"/>
          <w:sz w:val="24"/>
          <w:szCs w:val="24"/>
        </w:rPr>
        <w:t xml:space="preserve"> </w:t>
      </w:r>
    </w:p>
    <w:p w14:paraId="723D2FCB" w14:textId="4CC8A4AA" w:rsidR="00AC6BF2" w:rsidRPr="005658C6" w:rsidRDefault="00AC6BF2" w:rsidP="00BA11A6">
      <w:pPr>
        <w:pStyle w:val="Heading3"/>
        <w:spacing w:line="240" w:lineRule="auto"/>
        <w:rPr>
          <w:rFonts w:eastAsia="Calibri"/>
          <w:b/>
          <w:bCs/>
          <w:color w:val="auto"/>
        </w:rPr>
      </w:pPr>
      <w:r w:rsidRPr="005658C6">
        <w:rPr>
          <w:rFonts w:eastAsia="Calibri"/>
          <w:b/>
          <w:bCs/>
          <w:color w:val="auto"/>
        </w:rPr>
        <w:t xml:space="preserve">1. Public Session.  </w:t>
      </w:r>
    </w:p>
    <w:p w14:paraId="305F6579" w14:textId="02842E3B" w:rsidR="00AC6BF2" w:rsidRPr="005658C6" w:rsidRDefault="00303DE2" w:rsidP="00BA11A6">
      <w:pPr>
        <w:pStyle w:val="Heading3"/>
        <w:spacing w:line="240" w:lineRule="auto"/>
        <w:rPr>
          <w:rFonts w:eastAsia="Calibri"/>
          <w:b/>
          <w:bCs/>
          <w:color w:val="auto"/>
        </w:rPr>
      </w:pPr>
      <w:r>
        <w:rPr>
          <w:rFonts w:eastAsia="Calibri"/>
          <w:b/>
          <w:bCs/>
          <w:color w:val="auto"/>
        </w:rPr>
        <w:t>2</w:t>
      </w:r>
      <w:r w:rsidR="00AC6BF2" w:rsidRPr="005658C6">
        <w:rPr>
          <w:rFonts w:eastAsia="Calibri"/>
          <w:b/>
          <w:bCs/>
          <w:color w:val="auto"/>
        </w:rPr>
        <w:t>. Record members present.</w:t>
      </w:r>
    </w:p>
    <w:p w14:paraId="56C4ADFE" w14:textId="06E3B4D2" w:rsidR="00AC6BF2" w:rsidRPr="005658C6" w:rsidRDefault="00303DE2" w:rsidP="00BA11A6">
      <w:pPr>
        <w:pStyle w:val="Heading3"/>
        <w:spacing w:line="240" w:lineRule="auto"/>
        <w:rPr>
          <w:rFonts w:eastAsia="Calibri"/>
          <w:b/>
          <w:bCs/>
          <w:color w:val="auto"/>
        </w:rPr>
      </w:pPr>
      <w:r>
        <w:rPr>
          <w:rFonts w:eastAsia="Calibri"/>
          <w:b/>
          <w:bCs/>
          <w:color w:val="auto"/>
        </w:rPr>
        <w:t>3</w:t>
      </w:r>
      <w:r w:rsidR="00AC6BF2" w:rsidRPr="005658C6">
        <w:rPr>
          <w:rFonts w:eastAsia="Calibri"/>
          <w:b/>
          <w:bCs/>
          <w:color w:val="auto"/>
        </w:rPr>
        <w:t>. Receive apologies and reasons for absence.</w:t>
      </w:r>
    </w:p>
    <w:p w14:paraId="5253DDB6" w14:textId="5B522C35" w:rsidR="00AC6BF2" w:rsidRPr="005658C6" w:rsidRDefault="00303DE2" w:rsidP="00BA11A6">
      <w:pPr>
        <w:pStyle w:val="Heading3"/>
        <w:spacing w:line="240" w:lineRule="auto"/>
        <w:rPr>
          <w:rFonts w:eastAsia="Calibri"/>
          <w:b/>
          <w:bCs/>
          <w:color w:val="auto"/>
        </w:rPr>
      </w:pPr>
      <w:r>
        <w:rPr>
          <w:rFonts w:eastAsia="Calibri"/>
          <w:b/>
          <w:color w:val="auto"/>
        </w:rPr>
        <w:t>4</w:t>
      </w:r>
      <w:r w:rsidR="00AC6BF2" w:rsidRPr="005658C6">
        <w:rPr>
          <w:rFonts w:eastAsia="Calibri"/>
          <w:b/>
          <w:color w:val="auto"/>
        </w:rPr>
        <w:t>. Dispensations and declaration of personal or prejudicial interests.</w:t>
      </w:r>
    </w:p>
    <w:p w14:paraId="766D734B" w14:textId="0D02F91F" w:rsidR="00AC6BF2" w:rsidRDefault="00303DE2" w:rsidP="00BA11A6">
      <w:pPr>
        <w:pStyle w:val="Heading3"/>
        <w:spacing w:line="240" w:lineRule="auto"/>
        <w:rPr>
          <w:rFonts w:eastAsia="Calibri"/>
          <w:b/>
          <w:color w:val="auto"/>
        </w:rPr>
      </w:pPr>
      <w:r>
        <w:rPr>
          <w:rFonts w:eastAsia="Calibri"/>
          <w:b/>
          <w:color w:val="auto"/>
        </w:rPr>
        <w:t>5</w:t>
      </w:r>
      <w:r w:rsidR="00AC6BF2" w:rsidRPr="005658C6">
        <w:rPr>
          <w:rFonts w:eastAsia="Calibri"/>
          <w:b/>
          <w:color w:val="auto"/>
        </w:rPr>
        <w:t xml:space="preserve">. Minutes of the meeting held </w:t>
      </w:r>
      <w:r w:rsidR="00032FFF" w:rsidRPr="005658C6">
        <w:rPr>
          <w:rFonts w:eastAsia="Calibri"/>
          <w:b/>
          <w:color w:val="auto"/>
        </w:rPr>
        <w:t>on</w:t>
      </w:r>
      <w:r w:rsidR="00196ED1">
        <w:rPr>
          <w:rFonts w:eastAsia="Calibri"/>
          <w:b/>
          <w:color w:val="auto"/>
        </w:rPr>
        <w:t xml:space="preserve"> </w:t>
      </w:r>
      <w:r w:rsidR="006E4767">
        <w:rPr>
          <w:rFonts w:eastAsia="Calibri"/>
          <w:b/>
          <w:color w:val="auto"/>
        </w:rPr>
        <w:t>8</w:t>
      </w:r>
      <w:r w:rsidR="006E4767" w:rsidRPr="006E4767">
        <w:rPr>
          <w:rFonts w:eastAsia="Calibri"/>
          <w:b/>
          <w:color w:val="auto"/>
          <w:vertAlign w:val="superscript"/>
        </w:rPr>
        <w:t>th</w:t>
      </w:r>
      <w:r w:rsidR="006E4767">
        <w:rPr>
          <w:rFonts w:eastAsia="Calibri"/>
          <w:b/>
          <w:color w:val="auto"/>
        </w:rPr>
        <w:t xml:space="preserve"> February</w:t>
      </w:r>
      <w:r w:rsidR="00EE1568">
        <w:rPr>
          <w:rFonts w:eastAsia="Calibri"/>
          <w:b/>
          <w:color w:val="auto"/>
        </w:rPr>
        <w:t xml:space="preserve"> 2021</w:t>
      </w:r>
      <w:r w:rsidR="00541DEF">
        <w:rPr>
          <w:rFonts w:eastAsia="Calibri"/>
          <w:b/>
          <w:color w:val="auto"/>
        </w:rPr>
        <w:t xml:space="preserve"> and confidential minutes.</w:t>
      </w:r>
    </w:p>
    <w:p w14:paraId="21F8EB27" w14:textId="6C35B134" w:rsidR="00AC6BF2" w:rsidRPr="005658C6" w:rsidRDefault="00303DE2" w:rsidP="00BA11A6">
      <w:pPr>
        <w:pStyle w:val="Heading3"/>
        <w:spacing w:line="240" w:lineRule="auto"/>
        <w:rPr>
          <w:rFonts w:eastAsia="Calibri"/>
          <w:color w:val="auto"/>
        </w:rPr>
      </w:pPr>
      <w:r>
        <w:rPr>
          <w:rFonts w:eastAsia="Calibri"/>
          <w:b/>
          <w:color w:val="auto"/>
        </w:rPr>
        <w:t>6</w:t>
      </w:r>
      <w:r w:rsidR="00AC6BF2" w:rsidRPr="005658C6">
        <w:rPr>
          <w:rFonts w:eastAsia="Calibri"/>
          <w:b/>
          <w:bCs/>
          <w:color w:val="auto"/>
        </w:rPr>
        <w:t xml:space="preserve">. </w:t>
      </w:r>
      <w:r w:rsidR="00AC6BF2" w:rsidRPr="005658C6">
        <w:rPr>
          <w:rFonts w:eastAsia="Calibri"/>
          <w:b/>
          <w:color w:val="auto"/>
        </w:rPr>
        <w:t>Borough of Telford and Wrekin Liaison.</w:t>
      </w:r>
    </w:p>
    <w:p w14:paraId="6561EC5D" w14:textId="30AC216F" w:rsidR="00AC6BF2" w:rsidRPr="005658C6" w:rsidRDefault="00303DE2" w:rsidP="00BA11A6">
      <w:pPr>
        <w:pStyle w:val="Heading3"/>
        <w:spacing w:line="240" w:lineRule="auto"/>
        <w:rPr>
          <w:rFonts w:eastAsia="Calibri"/>
          <w:b/>
          <w:color w:val="auto"/>
        </w:rPr>
      </w:pPr>
      <w:r>
        <w:rPr>
          <w:rFonts w:eastAsia="Calibri"/>
          <w:b/>
          <w:color w:val="auto"/>
        </w:rPr>
        <w:t>7</w:t>
      </w:r>
      <w:r w:rsidR="00AC6BF2" w:rsidRPr="005658C6">
        <w:rPr>
          <w:rFonts w:eastAsia="Calibri"/>
          <w:b/>
          <w:color w:val="auto"/>
        </w:rPr>
        <w:t>. Finance.</w:t>
      </w:r>
    </w:p>
    <w:p w14:paraId="46CA2F8E" w14:textId="69B1E02B" w:rsidR="007B16B2" w:rsidRPr="007B16B2" w:rsidRDefault="00AC6BF2" w:rsidP="00BA11A6">
      <w:pPr>
        <w:pStyle w:val="Heading3"/>
        <w:spacing w:line="240" w:lineRule="auto"/>
      </w:pPr>
      <w:r w:rsidRPr="005658C6">
        <w:rPr>
          <w:rFonts w:eastAsia="Calibri"/>
          <w:color w:val="auto"/>
        </w:rPr>
        <w:t xml:space="preserve">       a. Consider payment of invoices.      </w:t>
      </w:r>
      <w:r>
        <w:rPr>
          <w:rFonts w:eastAsia="Calibri"/>
          <w:color w:val="auto"/>
        </w:rPr>
        <w:t xml:space="preserve">     </w:t>
      </w:r>
      <w:r w:rsidRPr="005658C6">
        <w:rPr>
          <w:rFonts w:eastAsia="Calibri"/>
          <w:color w:val="auto"/>
        </w:rPr>
        <w:t xml:space="preserve">  </w:t>
      </w:r>
    </w:p>
    <w:p w14:paraId="4269387B" w14:textId="5A1E1B75" w:rsidR="00037867" w:rsidRDefault="00591E71" w:rsidP="00EE1568">
      <w:pPr>
        <w:pStyle w:val="NoSpacing"/>
      </w:pPr>
      <w:r>
        <w:t xml:space="preserve">           </w:t>
      </w:r>
      <w:r w:rsidR="000247D3">
        <w:t xml:space="preserve"> </w:t>
      </w:r>
      <w:r>
        <w:t xml:space="preserve"> </w:t>
      </w:r>
      <w:r w:rsidR="009A54CC">
        <w:t>1</w:t>
      </w:r>
      <w:r>
        <w:t>.</w:t>
      </w:r>
      <w:r w:rsidR="00561149">
        <w:t xml:space="preserve"> </w:t>
      </w:r>
    </w:p>
    <w:p w14:paraId="607B800D" w14:textId="741A966F" w:rsidR="007E1575" w:rsidRDefault="007E1575" w:rsidP="00EE1568">
      <w:pPr>
        <w:pStyle w:val="NoSpacing"/>
      </w:pPr>
      <w:r>
        <w:t xml:space="preserve">             2. Mrs J Madeley £</w:t>
      </w:r>
      <w:r w:rsidR="00EA01EC">
        <w:t>558.00</w:t>
      </w:r>
      <w:r w:rsidR="00404B10">
        <w:t xml:space="preserve"> </w:t>
      </w:r>
      <w:r>
        <w:t xml:space="preserve">Chq </w:t>
      </w:r>
      <w:r w:rsidR="00EA01EC">
        <w:t>2157</w:t>
      </w:r>
    </w:p>
    <w:p w14:paraId="319971AD" w14:textId="2EBA1413" w:rsidR="007E1575" w:rsidRDefault="007E1575" w:rsidP="00EE1568">
      <w:pPr>
        <w:pStyle w:val="NoSpacing"/>
      </w:pPr>
      <w:r>
        <w:t xml:space="preserve">             3. Mrs J Madeley Expenses </w:t>
      </w:r>
      <w:r w:rsidR="00633417">
        <w:t>£</w:t>
      </w:r>
      <w:r w:rsidR="00404B10">
        <w:t xml:space="preserve">126.63 </w:t>
      </w:r>
      <w:r w:rsidR="00633417">
        <w:t xml:space="preserve">Chq </w:t>
      </w:r>
      <w:r w:rsidR="00404B10">
        <w:t>215</w:t>
      </w:r>
      <w:r w:rsidR="00EA01EC">
        <w:t>8</w:t>
      </w:r>
    </w:p>
    <w:p w14:paraId="3586BFDB" w14:textId="410A7288" w:rsidR="007E1575" w:rsidRDefault="007E1575" w:rsidP="00EE1568">
      <w:pPr>
        <w:pStyle w:val="NoSpacing"/>
      </w:pPr>
      <w:r>
        <w:t xml:space="preserve">             4. HMRC </w:t>
      </w:r>
      <w:r w:rsidR="00624860">
        <w:t>£</w:t>
      </w:r>
      <w:r w:rsidR="00EA01EC">
        <w:t xml:space="preserve">38.00 </w:t>
      </w:r>
      <w:r w:rsidR="00624860">
        <w:t xml:space="preserve">Chq </w:t>
      </w:r>
      <w:r w:rsidR="00EA01EC">
        <w:t>2159</w:t>
      </w:r>
    </w:p>
    <w:p w14:paraId="2AC2E38E" w14:textId="0D803BD5" w:rsidR="00DD61F2" w:rsidRDefault="00DD61F2" w:rsidP="00EE1568">
      <w:pPr>
        <w:pStyle w:val="NoSpacing"/>
      </w:pPr>
      <w:r>
        <w:t xml:space="preserve">             5. </w:t>
      </w:r>
      <w:r w:rsidR="0077486C">
        <w:t>E. on</w:t>
      </w:r>
      <w:r>
        <w:t xml:space="preserve"> £192.00 </w:t>
      </w:r>
      <w:r w:rsidR="00EA01EC">
        <w:t>chq 2160</w:t>
      </w:r>
    </w:p>
    <w:p w14:paraId="5DEDA6AE" w14:textId="7DE3A210" w:rsidR="00DD61F2" w:rsidRDefault="00DD61F2" w:rsidP="00EE1568">
      <w:pPr>
        <w:pStyle w:val="NoSpacing"/>
      </w:pPr>
      <w:r>
        <w:t xml:space="preserve">             6. Med </w:t>
      </w:r>
      <w:r w:rsidR="0077486C">
        <w:t>UK</w:t>
      </w:r>
      <w:r w:rsidR="000E3DBB">
        <w:t xml:space="preserve"> Group </w:t>
      </w:r>
      <w:r w:rsidR="0077486C">
        <w:t>Ltd £</w:t>
      </w:r>
      <w:r w:rsidR="000E3DBB">
        <w:t>1828.80 Chq</w:t>
      </w:r>
      <w:r w:rsidR="0010133A">
        <w:t xml:space="preserve"> 2155</w:t>
      </w:r>
    </w:p>
    <w:p w14:paraId="42B3FE1E" w14:textId="066E5CF1" w:rsidR="00D74ABA" w:rsidRPr="00591E71" w:rsidRDefault="00037867" w:rsidP="00196ED1">
      <w:pPr>
        <w:pStyle w:val="NoSpacing"/>
      </w:pPr>
      <w:r>
        <w:t xml:space="preserve">             </w:t>
      </w:r>
      <w:r w:rsidR="00DD61F2">
        <w:t>7</w:t>
      </w:r>
      <w:r>
        <w:t>. SSE.</w:t>
      </w:r>
      <w:r w:rsidR="001512F1">
        <w:tab/>
      </w:r>
      <w:r w:rsidR="00624860">
        <w:t>Information at meeting.</w:t>
      </w:r>
      <w:r w:rsidR="007E1575">
        <w:t xml:space="preserve">          </w:t>
      </w:r>
      <w:r w:rsidR="001512F1">
        <w:t xml:space="preserve">         </w:t>
      </w:r>
      <w:r w:rsidR="00940F22">
        <w:t xml:space="preserve"> </w:t>
      </w:r>
    </w:p>
    <w:p w14:paraId="5E40C2CF" w14:textId="0B841CD8" w:rsidR="00BA11A6" w:rsidRDefault="00AC6BF2" w:rsidP="00BA11A6">
      <w:pPr>
        <w:pStyle w:val="NoSpacing"/>
      </w:pPr>
      <w:r w:rsidRPr="005658C6">
        <w:t xml:space="preserve">   </w:t>
      </w:r>
      <w:r w:rsidRPr="005658C6">
        <w:rPr>
          <w:rFonts w:eastAsia="Calibri"/>
        </w:rPr>
        <w:t xml:space="preserve">   </w:t>
      </w:r>
      <w:r w:rsidR="000247D3">
        <w:rPr>
          <w:rFonts w:eastAsia="Calibri"/>
        </w:rPr>
        <w:t xml:space="preserve">  </w:t>
      </w:r>
      <w:r w:rsidRPr="005658C6">
        <w:t>b.</w:t>
      </w:r>
      <w:r w:rsidR="00DD61F2">
        <w:t xml:space="preserve"> </w:t>
      </w:r>
      <w:r w:rsidRPr="005658C6">
        <w:t xml:space="preserve"> </w:t>
      </w:r>
      <w:r w:rsidR="00624860">
        <w:t>Debit Card use one payment of £</w:t>
      </w:r>
      <w:r w:rsidR="006464BE">
        <w:t>66.50</w:t>
      </w:r>
      <w:r w:rsidR="00EA01EC">
        <w:t xml:space="preserve"> </w:t>
      </w:r>
      <w:r w:rsidR="00624860">
        <w:t>for</w:t>
      </w:r>
      <w:r w:rsidR="00921A13">
        <w:t xml:space="preserve"> newsletter and extra information sheets.</w:t>
      </w:r>
    </w:p>
    <w:p w14:paraId="52A5370B" w14:textId="67E02A81" w:rsidR="0082602F" w:rsidRDefault="0082602F" w:rsidP="00BA11A6">
      <w:pPr>
        <w:pStyle w:val="NoSpacing"/>
      </w:pPr>
      <w:r>
        <w:t xml:space="preserve">        </w:t>
      </w:r>
      <w:r w:rsidR="00AA075D">
        <w:t xml:space="preserve">c. </w:t>
      </w:r>
      <w:r w:rsidR="00DD61F2">
        <w:t xml:space="preserve"> </w:t>
      </w:r>
      <w:r w:rsidR="00C81D3D">
        <w:t xml:space="preserve"> </w:t>
      </w:r>
      <w:r w:rsidR="00624860" w:rsidRPr="005658C6">
        <w:t>Bank Reconciliation</w:t>
      </w:r>
      <w:r w:rsidR="00624860">
        <w:t xml:space="preserve">. </w:t>
      </w:r>
      <w:r w:rsidR="00921A13">
        <w:t>Feb</w:t>
      </w:r>
      <w:r w:rsidR="00624860">
        <w:t xml:space="preserve"> 21</w:t>
      </w:r>
    </w:p>
    <w:p w14:paraId="12709DB6" w14:textId="68C13A38" w:rsidR="00303DE2" w:rsidRDefault="00E43044" w:rsidP="00303DE2">
      <w:pPr>
        <w:pStyle w:val="NoSpacing"/>
      </w:pPr>
      <w:r>
        <w:t xml:space="preserve">        d.</w:t>
      </w:r>
      <w:r w:rsidR="00624860">
        <w:t xml:space="preserve"> </w:t>
      </w:r>
      <w:r w:rsidR="00541DEF">
        <w:t xml:space="preserve"> </w:t>
      </w:r>
      <w:r w:rsidR="00921A13">
        <w:t>Nominate a councillor to be the second person to access various online records for pension.</w:t>
      </w:r>
    </w:p>
    <w:p w14:paraId="79094CBD" w14:textId="74C8E27A" w:rsidR="0093168E" w:rsidRDefault="0093168E" w:rsidP="00303DE2">
      <w:pPr>
        <w:pStyle w:val="NoSpacing"/>
      </w:pPr>
      <w:r>
        <w:t xml:space="preserve">        e. </w:t>
      </w:r>
      <w:r w:rsidR="00541DEF">
        <w:t xml:space="preserve"> Grants Policy. </w:t>
      </w:r>
    </w:p>
    <w:p w14:paraId="3144F953" w14:textId="28E44E3D" w:rsidR="0053647D" w:rsidRDefault="0053647D" w:rsidP="00303DE2">
      <w:pPr>
        <w:pStyle w:val="NoSpacing"/>
      </w:pPr>
      <w:r>
        <w:t xml:space="preserve">        f. </w:t>
      </w:r>
      <w:r w:rsidR="00624860">
        <w:t xml:space="preserve"> </w:t>
      </w:r>
      <w:r>
        <w:t xml:space="preserve"> </w:t>
      </w:r>
      <w:r w:rsidR="0061058B">
        <w:t>Insurance Quotes including Parish Online.</w:t>
      </w:r>
    </w:p>
    <w:p w14:paraId="5315AC7D" w14:textId="1F1167E2" w:rsidR="009738D6" w:rsidRDefault="0053647D" w:rsidP="009738D6">
      <w:pPr>
        <w:pStyle w:val="NoSpacing"/>
      </w:pPr>
      <w:r>
        <w:t xml:space="preserve">        g. </w:t>
      </w:r>
      <w:r w:rsidR="00624860">
        <w:t xml:space="preserve"> </w:t>
      </w:r>
      <w:r w:rsidR="006B7331">
        <w:t xml:space="preserve">Consider purchase of a litter bin for Coalmoor Lane/Road. (see </w:t>
      </w:r>
      <w:r w:rsidR="00EA01EC">
        <w:t>report</w:t>
      </w:r>
      <w:r w:rsidR="006B7331">
        <w:t>).</w:t>
      </w:r>
    </w:p>
    <w:p w14:paraId="66606C2E" w14:textId="2A5E98A1" w:rsidR="0061058B" w:rsidRDefault="00624860" w:rsidP="009738D6">
      <w:pPr>
        <w:pStyle w:val="NoSpacing"/>
      </w:pPr>
      <w:r>
        <w:t xml:space="preserve">        i.</w:t>
      </w:r>
      <w:r w:rsidR="005A13A8">
        <w:t xml:space="preserve">  </w:t>
      </w:r>
      <w:r>
        <w:t xml:space="preserve"> Consider opening a bank account with relevant banking authorisation.</w:t>
      </w:r>
      <w:r w:rsidR="0061058B">
        <w:t xml:space="preserve"> Update.</w:t>
      </w:r>
    </w:p>
    <w:p w14:paraId="0A121868" w14:textId="733EFEEE" w:rsidR="0017360C" w:rsidRDefault="0017360C" w:rsidP="009738D6">
      <w:pPr>
        <w:pStyle w:val="NoSpacing"/>
      </w:pPr>
    </w:p>
    <w:p w14:paraId="52C6F6A8" w14:textId="35F17129" w:rsidR="0017360C" w:rsidRDefault="0017360C" w:rsidP="009738D6">
      <w:pPr>
        <w:pStyle w:val="NoSpacing"/>
      </w:pPr>
    </w:p>
    <w:p w14:paraId="0A8EFB7A" w14:textId="2A523909" w:rsidR="0017360C" w:rsidRDefault="0017360C" w:rsidP="009738D6">
      <w:pPr>
        <w:pStyle w:val="NoSpacing"/>
      </w:pPr>
    </w:p>
    <w:p w14:paraId="2F62CD36" w14:textId="7C675A45" w:rsidR="0017360C" w:rsidRDefault="0017360C" w:rsidP="009738D6">
      <w:pPr>
        <w:pStyle w:val="NoSpacing"/>
      </w:pPr>
    </w:p>
    <w:p w14:paraId="23FEF81D" w14:textId="07812B82" w:rsidR="0017360C" w:rsidRDefault="0017360C" w:rsidP="009738D6">
      <w:pPr>
        <w:pStyle w:val="NoSpacing"/>
      </w:pPr>
    </w:p>
    <w:p w14:paraId="016ECBD5" w14:textId="128E674C" w:rsidR="0017360C" w:rsidRDefault="0017360C" w:rsidP="009738D6">
      <w:pPr>
        <w:pStyle w:val="NoSpacing"/>
      </w:pPr>
    </w:p>
    <w:p w14:paraId="7C1D9BEF" w14:textId="16F4168D" w:rsidR="0017360C" w:rsidRDefault="0017360C" w:rsidP="009738D6">
      <w:pPr>
        <w:pStyle w:val="NoSpacing"/>
      </w:pPr>
    </w:p>
    <w:p w14:paraId="2D11DEB0" w14:textId="2198DA02" w:rsidR="0017360C" w:rsidRDefault="0017360C" w:rsidP="009738D6">
      <w:pPr>
        <w:pStyle w:val="NoSpacing"/>
      </w:pPr>
    </w:p>
    <w:p w14:paraId="7FF050EB" w14:textId="415D518A" w:rsidR="0017360C" w:rsidRDefault="0017360C" w:rsidP="009738D6">
      <w:pPr>
        <w:pStyle w:val="NoSpacing"/>
      </w:pPr>
    </w:p>
    <w:p w14:paraId="340DF2E0" w14:textId="162B49C1" w:rsidR="0017360C" w:rsidRDefault="0017360C" w:rsidP="009738D6">
      <w:pPr>
        <w:pStyle w:val="NoSpacing"/>
      </w:pPr>
    </w:p>
    <w:p w14:paraId="15B92471" w14:textId="7AB7C6C8" w:rsidR="0017360C" w:rsidRDefault="0017360C" w:rsidP="009738D6">
      <w:pPr>
        <w:pStyle w:val="NoSpacing"/>
      </w:pPr>
    </w:p>
    <w:p w14:paraId="7751EEA6" w14:textId="1D3D4A39" w:rsidR="0017360C" w:rsidRDefault="0017360C" w:rsidP="009738D6">
      <w:pPr>
        <w:pStyle w:val="NoSpacing"/>
      </w:pPr>
    </w:p>
    <w:p w14:paraId="5355202F" w14:textId="03C07CC0" w:rsidR="0017360C" w:rsidRDefault="0017360C" w:rsidP="009738D6">
      <w:pPr>
        <w:pStyle w:val="NoSpacing"/>
      </w:pPr>
    </w:p>
    <w:p w14:paraId="0A7E84C8" w14:textId="77777777" w:rsidR="0017360C" w:rsidRDefault="0017360C" w:rsidP="009738D6">
      <w:pPr>
        <w:pStyle w:val="NoSpacing"/>
      </w:pPr>
    </w:p>
    <w:p w14:paraId="50184BD9" w14:textId="77777777" w:rsidR="0061058B" w:rsidRDefault="0061058B" w:rsidP="009738D6">
      <w:pPr>
        <w:pStyle w:val="NoSpacing"/>
      </w:pPr>
    </w:p>
    <w:p w14:paraId="37A03DAF" w14:textId="006754A2" w:rsidR="00FD0F29" w:rsidRPr="00AC6BF2" w:rsidRDefault="00624860" w:rsidP="009738D6">
      <w:pPr>
        <w:pStyle w:val="NoSpacing"/>
        <w:rPr>
          <w:rFonts w:eastAsia="Calibri"/>
          <w:b/>
          <w:bCs/>
        </w:rPr>
      </w:pPr>
      <w:r>
        <w:rPr>
          <w:rFonts w:eastAsia="Calibri"/>
          <w:b/>
        </w:rPr>
        <w:t xml:space="preserve"> </w:t>
      </w:r>
      <w:r w:rsidR="00303DE2">
        <w:rPr>
          <w:rFonts w:eastAsia="Calibri"/>
          <w:b/>
        </w:rPr>
        <w:t xml:space="preserve"> </w:t>
      </w:r>
      <w:r w:rsidR="0092628B">
        <w:rPr>
          <w:rFonts w:eastAsia="Calibri"/>
          <w:b/>
        </w:rPr>
        <w:t xml:space="preserve"> </w:t>
      </w:r>
      <w:r w:rsidR="00303DE2">
        <w:rPr>
          <w:rFonts w:eastAsia="Calibri"/>
          <w:b/>
        </w:rPr>
        <w:t>8</w:t>
      </w:r>
      <w:r w:rsidR="00AC6BF2" w:rsidRPr="00DD349E">
        <w:rPr>
          <w:rFonts w:eastAsia="Calibri"/>
          <w:b/>
        </w:rPr>
        <w:t xml:space="preserve">. </w:t>
      </w:r>
      <w:r w:rsidR="00AC6BF2" w:rsidRPr="00027704">
        <w:rPr>
          <w:b/>
        </w:rPr>
        <w:t xml:space="preserve"> </w:t>
      </w:r>
      <w:r w:rsidR="004C3962" w:rsidRPr="00027704">
        <w:rPr>
          <w:b/>
        </w:rPr>
        <w:t xml:space="preserve"> </w:t>
      </w:r>
      <w:r w:rsidR="00FD0F29" w:rsidRPr="00FD0F29">
        <w:rPr>
          <w:rFonts w:eastAsia="Calibri"/>
          <w:b/>
          <w:bCs/>
        </w:rPr>
        <w:t>Planning</w:t>
      </w:r>
      <w:r w:rsidR="00FD0F29" w:rsidRPr="00AC6BF2">
        <w:rPr>
          <w:rFonts w:eastAsia="Calibri"/>
          <w:b/>
          <w:bCs/>
        </w:rPr>
        <w:t>:</w:t>
      </w:r>
    </w:p>
    <w:p w14:paraId="196B4542" w14:textId="2E86ED3D" w:rsidR="00FD0F29" w:rsidRDefault="00FD0F29" w:rsidP="00FD0F29">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p>
    <w:p w14:paraId="6834ADCF" w14:textId="14020FDC" w:rsidR="00DD61F2" w:rsidRDefault="00DE15F3" w:rsidP="0017360C">
      <w:pPr>
        <w:pStyle w:val="ListParagraph"/>
        <w:numPr>
          <w:ilvl w:val="0"/>
          <w:numId w:val="5"/>
        </w:numPr>
        <w:ind w:left="1276" w:hanging="283"/>
      </w:pPr>
      <w:r>
        <w:t xml:space="preserve">TWC/2021/0158 Erection of a side and rear first floor extension and installation of a rear porch.  32 Coalmoor Lane Little Wenlock. </w:t>
      </w:r>
    </w:p>
    <w:p w14:paraId="31B13398" w14:textId="674A45E3" w:rsidR="0017360C" w:rsidRPr="00EA01EC" w:rsidRDefault="0017360C" w:rsidP="00510E97">
      <w:pPr>
        <w:pStyle w:val="NoSpacing"/>
        <w:numPr>
          <w:ilvl w:val="0"/>
          <w:numId w:val="5"/>
        </w:numPr>
        <w:ind w:left="1276" w:hanging="283"/>
        <w:rPr>
          <w:sz w:val="24"/>
          <w:szCs w:val="24"/>
        </w:rPr>
      </w:pPr>
      <w:r>
        <w:t xml:space="preserve">TWC/2021/190 </w:t>
      </w:r>
      <w:r w:rsidRPr="00EA01EC">
        <w:rPr>
          <w:shd w:val="clear" w:color="auto" w:fill="FFFFFF"/>
        </w:rPr>
        <w:t>Change of use from former quarry to educational fieldwork centre including the erection of 3no. Iron-Age roundhouses, 1no. multi-purpose activity structure, warden’s accommodation &amp; 6no. camping pods</w:t>
      </w:r>
      <w:r w:rsidRPr="00EA01EC">
        <w:rPr>
          <w:shd w:val="clear" w:color="auto" w:fill="FFFFFF"/>
        </w:rPr>
        <w:t xml:space="preserve">.  </w:t>
      </w:r>
      <w:r w:rsidRPr="00EA01EC">
        <w:rPr>
          <w:color w:val="000000"/>
          <w:sz w:val="24"/>
          <w:szCs w:val="24"/>
          <w:shd w:val="clear" w:color="auto" w:fill="FFFFFF"/>
        </w:rPr>
        <w:t>Maddocks Hill and Quarry, Little Wenlock, Telford, Shropshire</w:t>
      </w:r>
      <w:r w:rsidR="00EA01EC" w:rsidRPr="00EA01EC">
        <w:rPr>
          <w:color w:val="000000"/>
          <w:sz w:val="24"/>
          <w:szCs w:val="24"/>
          <w:shd w:val="clear" w:color="auto" w:fill="FFFFFF"/>
        </w:rPr>
        <w:t>.</w:t>
      </w:r>
    </w:p>
    <w:p w14:paraId="1468A57F" w14:textId="0408FF3E" w:rsidR="00655BEC" w:rsidRDefault="00FD0F29" w:rsidP="00DD61F2">
      <w:pPr>
        <w:pStyle w:val="ListParagraph"/>
        <w:ind w:left="1134" w:hanging="1134"/>
      </w:pPr>
      <w:r>
        <w:t xml:space="preserve">         </w:t>
      </w:r>
      <w:r w:rsidRPr="00DD61F2">
        <w:rPr>
          <w:rFonts w:eastAsia="Calibri"/>
          <w:b/>
          <w:bCs/>
        </w:rPr>
        <w:t xml:space="preserve">    b. Decisions: </w:t>
      </w:r>
      <w:r>
        <w:t xml:space="preserve">    </w:t>
      </w:r>
    </w:p>
    <w:p w14:paraId="694A8709" w14:textId="3434DB09" w:rsidR="004C22EC" w:rsidRDefault="004C22EC" w:rsidP="0073316F">
      <w:pPr>
        <w:pStyle w:val="NoSpacing"/>
        <w:numPr>
          <w:ilvl w:val="0"/>
          <w:numId w:val="4"/>
        </w:numPr>
        <w:ind w:left="1276" w:hanging="283"/>
      </w:pPr>
      <w:r>
        <w:t xml:space="preserve">TWC/2020/0976 Erection of a Agri equestrian centre consisting of 20 enclosed stables with ancillary areas and habitable accommodation, the erection of a 6 bay Dutch Barn, creation of </w:t>
      </w:r>
      <w:r w:rsidR="0077486C">
        <w:t>a menage</w:t>
      </w:r>
      <w:r>
        <w:t xml:space="preserve"> and associated car parking (retrospective).  </w:t>
      </w:r>
      <w:r w:rsidRPr="004C22EC">
        <w:rPr>
          <w:b/>
          <w:bCs/>
        </w:rPr>
        <w:t>Refusal of full planning permission.</w:t>
      </w:r>
      <w:r>
        <w:t xml:space="preserve"> </w:t>
      </w:r>
    </w:p>
    <w:p w14:paraId="26D8B519" w14:textId="6F2EE98E" w:rsidR="00655BEC" w:rsidRDefault="00655BEC" w:rsidP="0073316F">
      <w:pPr>
        <w:pStyle w:val="NoSpacing"/>
        <w:numPr>
          <w:ilvl w:val="0"/>
          <w:numId w:val="4"/>
        </w:numPr>
        <w:ind w:left="1276" w:hanging="283"/>
      </w:pPr>
      <w:r>
        <w:t xml:space="preserve">TWC/2020/1070 Erection of a </w:t>
      </w:r>
      <w:r w:rsidR="0077486C">
        <w:t>first-floor</w:t>
      </w:r>
      <w:r>
        <w:t xml:space="preserve"> extension over the existing garage including an extension </w:t>
      </w:r>
      <w:r w:rsidR="004C22EC">
        <w:t xml:space="preserve">  </w:t>
      </w:r>
      <w:r w:rsidR="00DE15F3">
        <w:t xml:space="preserve">   </w:t>
      </w:r>
      <w:r>
        <w:t>to garage and construction of an entrance porch.  Ty Wrocen, MaltHouse Bank Little Wenlock.</w:t>
      </w:r>
    </w:p>
    <w:p w14:paraId="4B0E0F6A" w14:textId="761514CC" w:rsidR="00073DF9" w:rsidRDefault="00DD61F2" w:rsidP="00655BEC">
      <w:pPr>
        <w:pStyle w:val="NoSpacing"/>
        <w:ind w:left="1134"/>
        <w:rPr>
          <w:b/>
          <w:bCs/>
        </w:rPr>
      </w:pPr>
      <w:r>
        <w:rPr>
          <w:b/>
          <w:bCs/>
        </w:rPr>
        <w:t xml:space="preserve">   </w:t>
      </w:r>
      <w:r w:rsidR="00655BEC" w:rsidRPr="00655BEC">
        <w:rPr>
          <w:b/>
          <w:bCs/>
        </w:rPr>
        <w:t xml:space="preserve">Full Planning Permission. </w:t>
      </w:r>
      <w:r w:rsidR="00FD0F29" w:rsidRPr="00655BEC">
        <w:rPr>
          <w:b/>
          <w:bCs/>
        </w:rPr>
        <w:t xml:space="preserve"> </w:t>
      </w:r>
    </w:p>
    <w:p w14:paraId="21CBDA5C" w14:textId="77777777" w:rsidR="0017360C" w:rsidRDefault="0017360C" w:rsidP="00655BEC">
      <w:pPr>
        <w:pStyle w:val="NoSpacing"/>
        <w:ind w:left="1134"/>
        <w:rPr>
          <w:b/>
          <w:bCs/>
        </w:rPr>
      </w:pPr>
    </w:p>
    <w:p w14:paraId="3DCBD967" w14:textId="27680CC1" w:rsidR="00FD0F29" w:rsidRPr="00655BEC" w:rsidRDefault="00073DF9" w:rsidP="00073DF9">
      <w:pPr>
        <w:pStyle w:val="NoSpacing"/>
        <w:ind w:left="1134" w:hanging="425"/>
        <w:rPr>
          <w:b/>
          <w:bCs/>
        </w:rPr>
      </w:pPr>
      <w:r>
        <w:rPr>
          <w:b/>
          <w:bCs/>
        </w:rPr>
        <w:t xml:space="preserve">c. Enforcement notice.  Former Huntington Lane Mine Site. </w:t>
      </w:r>
      <w:r w:rsidR="00FD0F29" w:rsidRPr="00655BEC">
        <w:rPr>
          <w:b/>
          <w:bCs/>
        </w:rPr>
        <w:t xml:space="preserve">           </w:t>
      </w:r>
    </w:p>
    <w:p w14:paraId="1563D239" w14:textId="5DBE022E" w:rsidR="001C2764" w:rsidRDefault="00FD0F29" w:rsidP="00FD0F29">
      <w:pPr>
        <w:pStyle w:val="NoSpacing"/>
        <w:rPr>
          <w:b/>
          <w:bCs/>
        </w:rPr>
      </w:pPr>
      <w:r w:rsidRPr="00920521">
        <w:rPr>
          <w:b/>
          <w:bCs/>
        </w:rPr>
        <w:t xml:space="preserve">       </w:t>
      </w:r>
      <w:r w:rsidR="00DD61F2">
        <w:rPr>
          <w:b/>
          <w:bCs/>
        </w:rPr>
        <w:t xml:space="preserve"> </w:t>
      </w:r>
      <w:r w:rsidRPr="00920521">
        <w:rPr>
          <w:b/>
          <w:bCs/>
        </w:rPr>
        <w:t xml:space="preserve">      </w:t>
      </w:r>
      <w:r w:rsidR="00DD61F2">
        <w:rPr>
          <w:b/>
          <w:bCs/>
        </w:rPr>
        <w:t>d</w:t>
      </w:r>
      <w:r w:rsidR="00CD0DE7">
        <w:rPr>
          <w:b/>
          <w:bCs/>
        </w:rPr>
        <w:t xml:space="preserve">. </w:t>
      </w:r>
      <w:r w:rsidR="00CD0DE7" w:rsidRPr="00CD0DE7">
        <w:rPr>
          <w:b/>
          <w:bCs/>
        </w:rPr>
        <w:t xml:space="preserve"> </w:t>
      </w:r>
      <w:r w:rsidR="00CD0DE7" w:rsidRPr="00920521">
        <w:rPr>
          <w:b/>
          <w:bCs/>
        </w:rPr>
        <w:t>Any other planning matters</w:t>
      </w:r>
      <w:r w:rsidR="00CD0DE7">
        <w:rPr>
          <w:b/>
          <w:bCs/>
        </w:rPr>
        <w:t>.</w:t>
      </w:r>
    </w:p>
    <w:p w14:paraId="588EC8F8" w14:textId="17268E5D" w:rsidR="00DD349E" w:rsidRDefault="00FD0F29" w:rsidP="00FD0F29">
      <w:pPr>
        <w:pStyle w:val="NoSpacing"/>
        <w:rPr>
          <w:b/>
          <w:bCs/>
        </w:rPr>
      </w:pPr>
      <w:r>
        <w:rPr>
          <w:b/>
          <w:bCs/>
        </w:rPr>
        <w:t xml:space="preserve">    9.   </w:t>
      </w:r>
      <w:r w:rsidR="00DD349E" w:rsidRPr="00270BA0">
        <w:rPr>
          <w:b/>
          <w:bCs/>
        </w:rPr>
        <w:t xml:space="preserve">Climate Change and parish and town councils. </w:t>
      </w:r>
    </w:p>
    <w:p w14:paraId="34B70045" w14:textId="77777777" w:rsidR="003E4EF4" w:rsidRDefault="00FD0F29" w:rsidP="00FD0F29">
      <w:pPr>
        <w:pStyle w:val="NoSpacing"/>
        <w:ind w:left="851" w:hanging="284"/>
      </w:pPr>
      <w:r>
        <w:t xml:space="preserve">  </w:t>
      </w:r>
      <w:r w:rsidR="00DD349E">
        <w:t xml:space="preserve">a. </w:t>
      </w:r>
      <w:r w:rsidR="00DD349E" w:rsidRPr="00DD349E">
        <w:t xml:space="preserve"> </w:t>
      </w:r>
      <w:r w:rsidR="003E4EF4">
        <w:t>Newsletter special.</w:t>
      </w:r>
    </w:p>
    <w:p w14:paraId="00C51E94" w14:textId="1E1BDDD7" w:rsidR="0015640A" w:rsidRDefault="00290868" w:rsidP="0015640A">
      <w:pPr>
        <w:pStyle w:val="NoSpacing"/>
        <w:ind w:left="851" w:hanging="284"/>
      </w:pPr>
      <w:r>
        <w:t xml:space="preserve">  </w:t>
      </w:r>
      <w:r w:rsidR="005A13A8">
        <w:t>b</w:t>
      </w:r>
      <w:r>
        <w:t xml:space="preserve">. Letter from Telford and Wrekin Council.  </w:t>
      </w:r>
      <w:r w:rsidR="00381533">
        <w:t>Forwarded with agenda pack.</w:t>
      </w:r>
    </w:p>
    <w:p w14:paraId="53171106" w14:textId="42E64001" w:rsidR="000247D3" w:rsidRDefault="00303DE2" w:rsidP="001C2764">
      <w:pPr>
        <w:pStyle w:val="NoSpacing"/>
        <w:ind w:left="851" w:hanging="851"/>
        <w:rPr>
          <w:rFonts w:cstheme="minorHAnsi"/>
          <w:b/>
          <w:bCs/>
          <w:sz w:val="24"/>
          <w:szCs w:val="24"/>
        </w:rPr>
      </w:pPr>
      <w:r>
        <w:rPr>
          <w:rFonts w:cstheme="minorHAnsi"/>
          <w:b/>
          <w:bCs/>
          <w:sz w:val="24"/>
          <w:szCs w:val="24"/>
        </w:rPr>
        <w:t xml:space="preserve">  </w:t>
      </w:r>
      <w:r w:rsidR="00FD0F29">
        <w:rPr>
          <w:rFonts w:cstheme="minorHAnsi"/>
          <w:b/>
          <w:bCs/>
          <w:sz w:val="24"/>
          <w:szCs w:val="24"/>
        </w:rPr>
        <w:t>10.</w:t>
      </w:r>
      <w:r w:rsidR="0015640A" w:rsidRPr="002972F5">
        <w:rPr>
          <w:rFonts w:cstheme="minorHAnsi"/>
          <w:b/>
          <w:bCs/>
          <w:sz w:val="24"/>
          <w:szCs w:val="24"/>
        </w:rPr>
        <w:t xml:space="preserve">  </w:t>
      </w:r>
      <w:r>
        <w:rPr>
          <w:rFonts w:cstheme="minorHAnsi"/>
          <w:b/>
          <w:bCs/>
          <w:sz w:val="24"/>
          <w:szCs w:val="24"/>
        </w:rPr>
        <w:t>D</w:t>
      </w:r>
      <w:r w:rsidR="002972F5" w:rsidRPr="002972F5">
        <w:rPr>
          <w:rFonts w:cstheme="minorHAnsi"/>
          <w:b/>
          <w:bCs/>
          <w:sz w:val="24"/>
          <w:szCs w:val="24"/>
        </w:rPr>
        <w:t>efibrillator</w:t>
      </w:r>
      <w:r w:rsidR="000247D3">
        <w:rPr>
          <w:rFonts w:cstheme="minorHAnsi"/>
          <w:b/>
          <w:bCs/>
          <w:sz w:val="24"/>
          <w:szCs w:val="24"/>
        </w:rPr>
        <w:t xml:space="preserve">: </w:t>
      </w:r>
      <w:r w:rsidR="000247D3" w:rsidRPr="000247D3">
        <w:rPr>
          <w:rFonts w:cstheme="minorHAnsi"/>
          <w:sz w:val="24"/>
          <w:szCs w:val="24"/>
        </w:rPr>
        <w:t>see report.</w:t>
      </w:r>
      <w:r w:rsidR="00FD0F29">
        <w:rPr>
          <w:rFonts w:cstheme="minorHAnsi"/>
          <w:b/>
          <w:bCs/>
          <w:sz w:val="24"/>
          <w:szCs w:val="24"/>
        </w:rPr>
        <w:t xml:space="preserve">  </w:t>
      </w:r>
    </w:p>
    <w:p w14:paraId="4B3C319B" w14:textId="3F6D30CF" w:rsidR="005F3B56" w:rsidRDefault="00707582" w:rsidP="00624860">
      <w:pPr>
        <w:pStyle w:val="NoSpacing"/>
        <w:ind w:left="851" w:hanging="851"/>
        <w:rPr>
          <w:rFonts w:eastAsia="Calibri"/>
          <w:b/>
          <w:bCs/>
        </w:rPr>
      </w:pPr>
      <w:r>
        <w:rPr>
          <w:rFonts w:cstheme="minorHAnsi"/>
          <w:b/>
          <w:bCs/>
          <w:sz w:val="24"/>
          <w:szCs w:val="24"/>
        </w:rPr>
        <w:t xml:space="preserve"> </w:t>
      </w:r>
      <w:r w:rsidR="000247D3">
        <w:rPr>
          <w:rFonts w:cstheme="minorHAnsi"/>
          <w:b/>
          <w:bCs/>
          <w:sz w:val="24"/>
          <w:szCs w:val="24"/>
        </w:rPr>
        <w:t xml:space="preserve"> 1</w:t>
      </w:r>
      <w:r w:rsidR="001C2764">
        <w:rPr>
          <w:rFonts w:cstheme="minorHAnsi"/>
          <w:b/>
          <w:bCs/>
          <w:sz w:val="24"/>
          <w:szCs w:val="24"/>
        </w:rPr>
        <w:t>1</w:t>
      </w:r>
      <w:r w:rsidR="000247D3">
        <w:rPr>
          <w:rFonts w:cstheme="minorHAnsi"/>
          <w:b/>
          <w:bCs/>
          <w:sz w:val="24"/>
          <w:szCs w:val="24"/>
        </w:rPr>
        <w:t xml:space="preserve">.  </w:t>
      </w:r>
      <w:r>
        <w:rPr>
          <w:rFonts w:cstheme="minorHAnsi"/>
          <w:b/>
          <w:bCs/>
          <w:sz w:val="24"/>
          <w:szCs w:val="24"/>
        </w:rPr>
        <w:t xml:space="preserve">Annual Parish Meeting. </w:t>
      </w:r>
      <w:r w:rsidRPr="00707582">
        <w:rPr>
          <w:rFonts w:cstheme="minorHAnsi"/>
          <w:sz w:val="24"/>
          <w:szCs w:val="24"/>
        </w:rPr>
        <w:t>(see report).</w:t>
      </w:r>
    </w:p>
    <w:p w14:paraId="5D93E968" w14:textId="08605796" w:rsidR="005658C6" w:rsidRDefault="00DD61F2" w:rsidP="00BA11A6">
      <w:pPr>
        <w:pStyle w:val="Heading3"/>
        <w:spacing w:line="240" w:lineRule="auto"/>
        <w:rPr>
          <w:b/>
          <w:bCs/>
          <w:color w:val="auto"/>
        </w:rPr>
      </w:pPr>
      <w:r>
        <w:rPr>
          <w:rFonts w:eastAsia="Calibri"/>
          <w:b/>
          <w:bCs/>
          <w:color w:val="auto"/>
        </w:rPr>
        <w:t xml:space="preserve"> </w:t>
      </w:r>
      <w:r w:rsidR="000247D3">
        <w:rPr>
          <w:rFonts w:eastAsia="Calibri"/>
          <w:b/>
          <w:bCs/>
          <w:color w:val="auto"/>
        </w:rPr>
        <w:t xml:space="preserve"> </w:t>
      </w:r>
      <w:r w:rsidR="005658C6" w:rsidRPr="00AC6BF2">
        <w:rPr>
          <w:rFonts w:eastAsia="Calibri"/>
          <w:b/>
          <w:bCs/>
          <w:color w:val="auto"/>
        </w:rPr>
        <w:t>1</w:t>
      </w:r>
      <w:r w:rsidR="001C2764">
        <w:rPr>
          <w:rFonts w:eastAsia="Calibri"/>
          <w:b/>
          <w:bCs/>
          <w:color w:val="auto"/>
        </w:rPr>
        <w:t>2</w:t>
      </w:r>
      <w:r w:rsidR="005658C6" w:rsidRPr="00AC6BF2">
        <w:rPr>
          <w:rFonts w:eastAsia="Calibri"/>
          <w:b/>
          <w:bCs/>
          <w:color w:val="auto"/>
        </w:rPr>
        <w:t>.</w:t>
      </w:r>
      <w:r w:rsidR="005658C6" w:rsidRPr="00AC6BF2">
        <w:rPr>
          <w:b/>
          <w:bCs/>
          <w:color w:val="auto"/>
        </w:rPr>
        <w:t xml:space="preserve"> Community Safety </w:t>
      </w:r>
    </w:p>
    <w:p w14:paraId="06A775C8" w14:textId="3450E9EA" w:rsidR="00EA01EC" w:rsidRDefault="00EA01EC" w:rsidP="00EA01EC">
      <w:pPr>
        <w:pStyle w:val="NoSpacing"/>
      </w:pPr>
      <w:r>
        <w:t xml:space="preserve">           a. Traffic Management scheme At The Wrekin.</w:t>
      </w:r>
    </w:p>
    <w:p w14:paraId="1212F65F" w14:textId="25012CA1" w:rsidR="00EA01EC" w:rsidRPr="00EA01EC" w:rsidRDefault="00EA01EC" w:rsidP="00EA01EC">
      <w:pPr>
        <w:pStyle w:val="NoSpacing"/>
      </w:pPr>
      <w:r>
        <w:t xml:space="preserve">           b. Traffic management schemes around the parish.  </w:t>
      </w:r>
    </w:p>
    <w:p w14:paraId="0A1A1254" w14:textId="65C9C390" w:rsidR="00EA01EC" w:rsidRPr="005A13A8" w:rsidRDefault="00EA01EC" w:rsidP="00BA11A6">
      <w:pPr>
        <w:pStyle w:val="NoSpacing"/>
        <w:rPr>
          <w:b/>
          <w:bCs/>
          <w:sz w:val="24"/>
          <w:szCs w:val="24"/>
        </w:rPr>
      </w:pPr>
      <w:r>
        <w:rPr>
          <w:rFonts w:eastAsia="Calibri"/>
          <w:b/>
          <w:bCs/>
          <w:sz w:val="24"/>
          <w:szCs w:val="24"/>
        </w:rPr>
        <w:t xml:space="preserve"> </w:t>
      </w:r>
      <w:r w:rsidR="000247D3" w:rsidRPr="005A13A8">
        <w:rPr>
          <w:rFonts w:eastAsia="Calibri"/>
          <w:b/>
          <w:bCs/>
          <w:sz w:val="24"/>
          <w:szCs w:val="24"/>
        </w:rPr>
        <w:t xml:space="preserve"> </w:t>
      </w:r>
      <w:r w:rsidR="005658C6" w:rsidRPr="005A13A8">
        <w:rPr>
          <w:rFonts w:eastAsia="Calibri"/>
          <w:b/>
          <w:bCs/>
          <w:sz w:val="24"/>
          <w:szCs w:val="24"/>
        </w:rPr>
        <w:t>1</w:t>
      </w:r>
      <w:r w:rsidR="001C2764" w:rsidRPr="005A13A8">
        <w:rPr>
          <w:rFonts w:eastAsia="Calibri"/>
          <w:b/>
          <w:bCs/>
          <w:sz w:val="24"/>
          <w:szCs w:val="24"/>
        </w:rPr>
        <w:t>3</w:t>
      </w:r>
      <w:r w:rsidR="005658C6" w:rsidRPr="005A13A8">
        <w:rPr>
          <w:rFonts w:eastAsia="Calibri"/>
          <w:b/>
          <w:bCs/>
          <w:sz w:val="24"/>
          <w:szCs w:val="24"/>
        </w:rPr>
        <w:t xml:space="preserve">. </w:t>
      </w:r>
      <w:r w:rsidR="005658C6" w:rsidRPr="005A13A8">
        <w:rPr>
          <w:b/>
          <w:bCs/>
          <w:sz w:val="24"/>
          <w:szCs w:val="24"/>
        </w:rPr>
        <w:t>Clerk’s Report.</w:t>
      </w:r>
      <w:r>
        <w:rPr>
          <w:b/>
          <w:bCs/>
          <w:sz w:val="24"/>
          <w:szCs w:val="24"/>
        </w:rPr>
        <w:t xml:space="preserve">  </w:t>
      </w:r>
    </w:p>
    <w:p w14:paraId="6A10764A" w14:textId="257AFCE4" w:rsidR="00C439A4" w:rsidRDefault="00AA075D" w:rsidP="00C92645">
      <w:pPr>
        <w:pStyle w:val="NoSpacing"/>
        <w:ind w:left="567" w:hanging="567"/>
        <w:rPr>
          <w:b/>
          <w:bCs/>
        </w:rPr>
      </w:pPr>
      <w:r>
        <w:rPr>
          <w:b/>
          <w:bCs/>
        </w:rPr>
        <w:t xml:space="preserve">  14.</w:t>
      </w:r>
      <w:r w:rsidR="00C439A4">
        <w:rPr>
          <w:b/>
          <w:bCs/>
        </w:rPr>
        <w:t xml:space="preserve">  Management of meetings after 6</w:t>
      </w:r>
      <w:r w:rsidR="00C439A4" w:rsidRPr="00C439A4">
        <w:rPr>
          <w:b/>
          <w:bCs/>
          <w:vertAlign w:val="superscript"/>
        </w:rPr>
        <w:t>th</w:t>
      </w:r>
      <w:r w:rsidR="00C439A4">
        <w:rPr>
          <w:b/>
          <w:bCs/>
        </w:rPr>
        <w:t xml:space="preserve"> May.</w:t>
      </w:r>
    </w:p>
    <w:p w14:paraId="16CEBCCC" w14:textId="5B336F10" w:rsidR="00C92645" w:rsidRDefault="00C439A4" w:rsidP="00C439A4">
      <w:pPr>
        <w:pStyle w:val="NoSpacing"/>
        <w:ind w:left="851" w:hanging="851"/>
      </w:pPr>
      <w:r>
        <w:rPr>
          <w:b/>
          <w:bCs/>
        </w:rPr>
        <w:t xml:space="preserve">           a. </w:t>
      </w:r>
      <w:r w:rsidR="00AA075D">
        <w:rPr>
          <w:b/>
          <w:bCs/>
        </w:rPr>
        <w:t xml:space="preserve"> </w:t>
      </w:r>
      <w:r w:rsidR="00AA075D" w:rsidRPr="00C439A4">
        <w:t xml:space="preserve">Consider writing </w:t>
      </w:r>
      <w:r w:rsidR="00C92645" w:rsidRPr="00C439A4">
        <w:t>to</w:t>
      </w:r>
      <w:r w:rsidR="00AA075D" w:rsidRPr="00C439A4">
        <w:t xml:space="preserve"> MP urging Government</w:t>
      </w:r>
      <w:r w:rsidR="00C92645" w:rsidRPr="00C439A4">
        <w:t xml:space="preserve"> to allow the option of virtual meetings going beyond May 6</w:t>
      </w:r>
      <w:r w:rsidR="00C92645" w:rsidRPr="00C439A4">
        <w:rPr>
          <w:vertAlign w:val="superscript"/>
        </w:rPr>
        <w:t>th</w:t>
      </w:r>
      <w:r w:rsidR="00C92645" w:rsidRPr="00C439A4">
        <w:t>. (see report).</w:t>
      </w:r>
    </w:p>
    <w:p w14:paraId="5F38A289" w14:textId="2BCEC473" w:rsidR="00C439A4" w:rsidRPr="00EA01EC" w:rsidRDefault="00C439A4" w:rsidP="00C439A4">
      <w:pPr>
        <w:pStyle w:val="NoSpacing"/>
        <w:ind w:left="851" w:hanging="851"/>
      </w:pPr>
      <w:r w:rsidRPr="00EA01EC">
        <w:t xml:space="preserve">           b.</w:t>
      </w:r>
      <w:r w:rsidR="00EA01EC" w:rsidRPr="00EA01EC">
        <w:t xml:space="preserve"> Consider future meeting arrangements.  </w:t>
      </w:r>
      <w:r w:rsidRPr="00EA01EC">
        <w:t xml:space="preserve"> </w:t>
      </w:r>
    </w:p>
    <w:p w14:paraId="4191EFD0" w14:textId="0CC610B1" w:rsidR="005658C6" w:rsidRPr="00AC6BF2" w:rsidRDefault="00032FFF" w:rsidP="00BA11A6">
      <w:pPr>
        <w:pStyle w:val="Heading3"/>
        <w:spacing w:line="240" w:lineRule="auto"/>
        <w:rPr>
          <w:b/>
          <w:bCs/>
          <w:color w:val="auto"/>
        </w:rPr>
      </w:pPr>
      <w:r>
        <w:rPr>
          <w:rFonts w:eastAsia="Calibri"/>
          <w:b/>
          <w:bCs/>
          <w:color w:val="auto"/>
        </w:rPr>
        <w:t xml:space="preserve"> </w:t>
      </w:r>
      <w:r w:rsidR="00AC6BF2" w:rsidRPr="00AC6BF2">
        <w:rPr>
          <w:rFonts w:eastAsia="Calibri"/>
          <w:b/>
          <w:bCs/>
          <w:color w:val="auto"/>
        </w:rPr>
        <w:t xml:space="preserve"> </w:t>
      </w:r>
      <w:r w:rsidR="005658C6" w:rsidRPr="00AC6BF2">
        <w:rPr>
          <w:rFonts w:eastAsia="Calibri"/>
          <w:b/>
          <w:bCs/>
          <w:color w:val="auto"/>
        </w:rPr>
        <w:t>1</w:t>
      </w:r>
      <w:r w:rsidR="00EA01EC">
        <w:rPr>
          <w:rFonts w:eastAsia="Calibri"/>
          <w:b/>
          <w:bCs/>
          <w:color w:val="auto"/>
        </w:rPr>
        <w:t>5</w:t>
      </w:r>
      <w:r w:rsidR="005658C6" w:rsidRPr="00AC6BF2">
        <w:rPr>
          <w:rFonts w:eastAsia="Calibri"/>
          <w:b/>
          <w:bCs/>
          <w:color w:val="auto"/>
        </w:rPr>
        <w:t xml:space="preserve">.  </w:t>
      </w:r>
      <w:r w:rsidR="005658C6" w:rsidRPr="00AC6BF2">
        <w:rPr>
          <w:b/>
          <w:bCs/>
          <w:color w:val="auto"/>
        </w:rPr>
        <w:t>Individual Councillors Report and updates:</w:t>
      </w:r>
    </w:p>
    <w:p w14:paraId="16A9D2A3" w14:textId="007EAE5D" w:rsidR="005658C6" w:rsidRPr="00AC6BF2" w:rsidRDefault="005658C6" w:rsidP="00BA11A6">
      <w:pPr>
        <w:pStyle w:val="Heading3"/>
        <w:spacing w:line="240" w:lineRule="auto"/>
        <w:rPr>
          <w:rFonts w:eastAsia="Calibri"/>
          <w:color w:val="auto"/>
        </w:rPr>
      </w:pPr>
      <w:r w:rsidRPr="00AC6BF2">
        <w:rPr>
          <w:b/>
          <w:bCs/>
          <w:color w:val="auto"/>
        </w:rPr>
        <w:t xml:space="preserve">        </w:t>
      </w:r>
      <w:r w:rsidR="005F3B56">
        <w:rPr>
          <w:b/>
          <w:bCs/>
          <w:color w:val="auto"/>
        </w:rPr>
        <w:t xml:space="preserve"> </w:t>
      </w:r>
      <w:r w:rsidRPr="00AC6BF2">
        <w:rPr>
          <w:b/>
          <w:bCs/>
          <w:color w:val="auto"/>
        </w:rPr>
        <w:t xml:space="preserve">  a. </w:t>
      </w:r>
      <w:r w:rsidRPr="00AC6BF2">
        <w:rPr>
          <w:rFonts w:eastAsia="Calibri"/>
          <w:color w:val="auto"/>
        </w:rPr>
        <w:t>Update from Rights of Way Telford and Wrekin.</w:t>
      </w:r>
    </w:p>
    <w:p w14:paraId="783DB61A" w14:textId="7B654B43" w:rsidR="00920521" w:rsidRDefault="005658C6" w:rsidP="00BA11A6">
      <w:pPr>
        <w:pStyle w:val="Heading3"/>
        <w:spacing w:line="240" w:lineRule="auto"/>
        <w:rPr>
          <w:b/>
          <w:bCs/>
          <w:color w:val="auto"/>
        </w:rPr>
      </w:pPr>
      <w:r w:rsidRPr="00AC6BF2">
        <w:rPr>
          <w:color w:val="auto"/>
        </w:rPr>
        <w:t xml:space="preserve">        </w:t>
      </w:r>
      <w:r w:rsidR="005F3B56">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sidR="00032FFF">
        <w:rPr>
          <w:b/>
          <w:bCs/>
          <w:color w:val="auto"/>
        </w:rPr>
        <w:t xml:space="preserve"> </w:t>
      </w:r>
      <w:r w:rsidRPr="00AC6BF2">
        <w:rPr>
          <w:b/>
          <w:bCs/>
          <w:color w:val="auto"/>
        </w:rPr>
        <w:t xml:space="preserve"> </w:t>
      </w:r>
    </w:p>
    <w:p w14:paraId="36A74EE8" w14:textId="4686E251" w:rsidR="00401363" w:rsidRDefault="001C2764" w:rsidP="00BA11A6">
      <w:pPr>
        <w:pStyle w:val="Heading3"/>
        <w:spacing w:line="240" w:lineRule="auto"/>
        <w:ind w:left="567" w:hanging="567"/>
        <w:rPr>
          <w:b/>
          <w:bCs/>
          <w:color w:val="auto"/>
        </w:rPr>
      </w:pPr>
      <w:r>
        <w:rPr>
          <w:b/>
          <w:bCs/>
          <w:color w:val="auto"/>
        </w:rPr>
        <w:t xml:space="preserve"> </w:t>
      </w:r>
      <w:r w:rsidR="000247D3">
        <w:rPr>
          <w:b/>
          <w:bCs/>
          <w:color w:val="auto"/>
        </w:rPr>
        <w:t xml:space="preserve"> </w:t>
      </w:r>
      <w:r w:rsidR="00DD61F2">
        <w:rPr>
          <w:b/>
          <w:bCs/>
          <w:color w:val="auto"/>
        </w:rPr>
        <w:t>1</w:t>
      </w:r>
      <w:r w:rsidR="00EA01EC">
        <w:rPr>
          <w:b/>
          <w:bCs/>
          <w:color w:val="auto"/>
        </w:rPr>
        <w:t>6</w:t>
      </w:r>
      <w:r w:rsidR="00DD61F2">
        <w:rPr>
          <w:b/>
          <w:bCs/>
          <w:color w:val="auto"/>
        </w:rPr>
        <w:t xml:space="preserve">. </w:t>
      </w:r>
      <w:r w:rsidR="005658C6" w:rsidRPr="00AC6BF2">
        <w:rPr>
          <w:b/>
          <w:bCs/>
          <w:color w:val="auto"/>
        </w:rPr>
        <w:t xml:space="preserve"> Correspondence: </w:t>
      </w:r>
    </w:p>
    <w:p w14:paraId="7850BDC4" w14:textId="5D669625" w:rsidR="00073DF9" w:rsidRDefault="00073DF9" w:rsidP="006464BE">
      <w:pPr>
        <w:pStyle w:val="NoSpacing"/>
      </w:pPr>
      <w:r>
        <w:t xml:space="preserve">             a. Consider adding Telford and Wrekin’s Livewell widget to website?</w:t>
      </w:r>
    </w:p>
    <w:p w14:paraId="1CF158CA" w14:textId="439AF7D0" w:rsidR="006464BE" w:rsidRDefault="006464BE" w:rsidP="006464BE">
      <w:pPr>
        <w:pStyle w:val="NoSpacing"/>
      </w:pPr>
      <w:r>
        <w:t xml:space="preserve">             b. Telford and Wrekin Climate Change Fund.</w:t>
      </w:r>
    </w:p>
    <w:p w14:paraId="164C381F" w14:textId="2B21AF65" w:rsidR="006464BE" w:rsidRDefault="006464BE" w:rsidP="006464BE">
      <w:pPr>
        <w:pStyle w:val="NoSpacing"/>
      </w:pPr>
      <w:r>
        <w:t xml:space="preserve">             c. Various communications from a resident re The Wrekin one way system. </w:t>
      </w:r>
    </w:p>
    <w:p w14:paraId="52132F39" w14:textId="46527E72" w:rsidR="006464BE" w:rsidRPr="00073DF9" w:rsidRDefault="006464BE" w:rsidP="00DD61F2">
      <w:pPr>
        <w:pStyle w:val="NoSpacing"/>
      </w:pPr>
      <w:r>
        <w:t xml:space="preserve">             d. Letter from Ramblers at the heart of walking.  </w:t>
      </w:r>
      <w:r w:rsidR="00DD61F2">
        <w:t>(circulated to all Telford and Wrekin Parish Councils).</w:t>
      </w:r>
      <w:r>
        <w:t xml:space="preserve">             </w:t>
      </w:r>
    </w:p>
    <w:p w14:paraId="571AA65C" w14:textId="39D6B042" w:rsidR="005658C6" w:rsidRPr="00D85F27" w:rsidRDefault="00032FFF" w:rsidP="00BA11A6">
      <w:pPr>
        <w:spacing w:line="240" w:lineRule="auto"/>
        <w:rPr>
          <w:b/>
          <w:bCs/>
          <w:sz w:val="24"/>
          <w:szCs w:val="24"/>
        </w:rPr>
      </w:pPr>
      <w:r>
        <w:t xml:space="preserve"> </w:t>
      </w:r>
      <w:r w:rsidR="00D85F27">
        <w:t xml:space="preserve"> </w:t>
      </w:r>
      <w:r w:rsidR="000B0688">
        <w:t xml:space="preserve"> </w:t>
      </w:r>
      <w:r w:rsidR="0092628B" w:rsidRPr="00D85F27">
        <w:rPr>
          <w:b/>
          <w:bCs/>
          <w:sz w:val="24"/>
          <w:szCs w:val="24"/>
        </w:rPr>
        <w:t>1</w:t>
      </w:r>
      <w:r w:rsidR="00EA01EC">
        <w:rPr>
          <w:b/>
          <w:bCs/>
          <w:sz w:val="24"/>
          <w:szCs w:val="24"/>
        </w:rPr>
        <w:t>7</w:t>
      </w:r>
      <w:r w:rsidR="005658C6" w:rsidRPr="00D85F27">
        <w:rPr>
          <w:b/>
          <w:bCs/>
          <w:sz w:val="24"/>
          <w:szCs w:val="24"/>
        </w:rPr>
        <w:t>.</w:t>
      </w:r>
      <w:r w:rsidR="00DD61F2">
        <w:rPr>
          <w:b/>
          <w:bCs/>
          <w:sz w:val="24"/>
          <w:szCs w:val="24"/>
        </w:rPr>
        <w:t xml:space="preserve"> </w:t>
      </w:r>
      <w:r w:rsidR="005658C6" w:rsidRPr="00D85F27">
        <w:rPr>
          <w:b/>
          <w:bCs/>
          <w:sz w:val="24"/>
          <w:szCs w:val="24"/>
        </w:rPr>
        <w:t xml:space="preserve"> Date of next schedule </w:t>
      </w:r>
      <w:r w:rsidR="00B04515" w:rsidRPr="00D85F27">
        <w:rPr>
          <w:b/>
          <w:bCs/>
          <w:sz w:val="24"/>
          <w:szCs w:val="24"/>
        </w:rPr>
        <w:t xml:space="preserve">meeting </w:t>
      </w:r>
      <w:r w:rsidR="001C2764">
        <w:rPr>
          <w:b/>
          <w:bCs/>
          <w:sz w:val="24"/>
          <w:szCs w:val="24"/>
        </w:rPr>
        <w:t>12</w:t>
      </w:r>
      <w:r w:rsidR="001C2764" w:rsidRPr="001C2764">
        <w:rPr>
          <w:b/>
          <w:bCs/>
          <w:sz w:val="24"/>
          <w:szCs w:val="24"/>
          <w:vertAlign w:val="superscript"/>
        </w:rPr>
        <w:t>th</w:t>
      </w:r>
      <w:r w:rsidR="001C2764">
        <w:rPr>
          <w:b/>
          <w:bCs/>
          <w:sz w:val="24"/>
          <w:szCs w:val="24"/>
        </w:rPr>
        <w:t xml:space="preserve"> April </w:t>
      </w:r>
      <w:r w:rsidR="00E71697" w:rsidRPr="00D85F27">
        <w:rPr>
          <w:b/>
          <w:bCs/>
          <w:sz w:val="24"/>
          <w:szCs w:val="24"/>
        </w:rPr>
        <w:t>2021</w:t>
      </w:r>
    </w:p>
    <w:p w14:paraId="346D0C9C" w14:textId="68462770" w:rsidR="005658C6" w:rsidRDefault="005658C6" w:rsidP="00BA11A6">
      <w:pPr>
        <w:spacing w:line="240" w:lineRule="auto"/>
      </w:pPr>
    </w:p>
    <w:p w14:paraId="2CBCF112" w14:textId="77777777" w:rsidR="00EA01EC" w:rsidRDefault="00DD61F2" w:rsidP="00EA01EC">
      <w:pPr>
        <w:pStyle w:val="Heading2"/>
      </w:pPr>
      <w:r>
        <w:lastRenderedPageBreak/>
        <w:t>R</w:t>
      </w:r>
      <w:r w:rsidR="00401363" w:rsidRPr="00401363">
        <w:t>eport</w:t>
      </w:r>
    </w:p>
    <w:p w14:paraId="61D286E0" w14:textId="24D8D054" w:rsidR="009738D6" w:rsidRDefault="009738D6" w:rsidP="00401363">
      <w:pPr>
        <w:pStyle w:val="Heading2"/>
        <w:rPr>
          <w:rFonts w:asciiTheme="minorHAnsi" w:hAnsiTheme="minorHAnsi"/>
          <w:sz w:val="24"/>
          <w:szCs w:val="24"/>
        </w:rPr>
      </w:pPr>
      <w:r w:rsidRPr="009738D6">
        <w:rPr>
          <w:rFonts w:asciiTheme="minorHAnsi" w:hAnsiTheme="minorHAnsi"/>
          <w:sz w:val="24"/>
          <w:szCs w:val="24"/>
        </w:rPr>
        <w:t>7</w:t>
      </w:r>
      <w:r w:rsidR="006B7331">
        <w:rPr>
          <w:rFonts w:asciiTheme="minorHAnsi" w:hAnsiTheme="minorHAnsi"/>
          <w:sz w:val="24"/>
          <w:szCs w:val="24"/>
        </w:rPr>
        <w:t>f</w:t>
      </w:r>
      <w:r w:rsidRPr="009738D6">
        <w:rPr>
          <w:rFonts w:asciiTheme="minorHAnsi" w:hAnsiTheme="minorHAnsi"/>
          <w:sz w:val="24"/>
          <w:szCs w:val="24"/>
        </w:rPr>
        <w:t>. Parish Online</w:t>
      </w:r>
    </w:p>
    <w:p w14:paraId="77D4A126" w14:textId="5F16AE45" w:rsidR="009738D6" w:rsidRDefault="009738D6" w:rsidP="00401363">
      <w:pPr>
        <w:pStyle w:val="Heading2"/>
        <w:rPr>
          <w:rFonts w:asciiTheme="minorHAnsi" w:hAnsiTheme="minorHAnsi"/>
          <w:b w:val="0"/>
          <w:bCs w:val="0"/>
          <w:sz w:val="24"/>
          <w:szCs w:val="24"/>
        </w:rPr>
      </w:pPr>
      <w:r>
        <w:rPr>
          <w:rFonts w:asciiTheme="minorHAnsi" w:hAnsiTheme="minorHAnsi"/>
          <w:sz w:val="24"/>
          <w:szCs w:val="24"/>
        </w:rPr>
        <w:t xml:space="preserve">       </w:t>
      </w:r>
      <w:r w:rsidRPr="009738D6">
        <w:rPr>
          <w:rFonts w:asciiTheme="minorHAnsi" w:hAnsiTheme="minorHAnsi"/>
          <w:b w:val="0"/>
          <w:bCs w:val="0"/>
          <w:sz w:val="24"/>
          <w:szCs w:val="24"/>
        </w:rPr>
        <w:t>The Cost would be £40 plus Reclaimable VAT</w:t>
      </w:r>
      <w:r w:rsidR="004A7FDA">
        <w:rPr>
          <w:rFonts w:asciiTheme="minorHAnsi" w:hAnsiTheme="minorHAnsi"/>
          <w:b w:val="0"/>
          <w:bCs w:val="0"/>
          <w:sz w:val="24"/>
          <w:szCs w:val="24"/>
        </w:rPr>
        <w:t>,</w:t>
      </w:r>
      <w:r w:rsidRPr="009738D6">
        <w:rPr>
          <w:rFonts w:asciiTheme="minorHAnsi" w:hAnsiTheme="minorHAnsi"/>
          <w:b w:val="0"/>
          <w:bCs w:val="0"/>
          <w:sz w:val="24"/>
          <w:szCs w:val="24"/>
        </w:rPr>
        <w:t xml:space="preserve"> includes 20% discount for being a member of SALC. </w:t>
      </w:r>
    </w:p>
    <w:p w14:paraId="04286C3B" w14:textId="588AE502" w:rsidR="004A7FDA" w:rsidRDefault="004A7FDA" w:rsidP="000818BB">
      <w:pPr>
        <w:pStyle w:val="Heading2"/>
        <w:ind w:left="567" w:hanging="567"/>
        <w:rPr>
          <w:rFonts w:asciiTheme="minorHAnsi" w:hAnsiTheme="minorHAnsi"/>
          <w:b w:val="0"/>
          <w:bCs w:val="0"/>
          <w:sz w:val="24"/>
          <w:szCs w:val="24"/>
        </w:rPr>
      </w:pPr>
      <w:r>
        <w:rPr>
          <w:rFonts w:asciiTheme="minorHAnsi" w:hAnsiTheme="minorHAnsi"/>
          <w:b w:val="0"/>
          <w:bCs w:val="0"/>
          <w:sz w:val="24"/>
          <w:szCs w:val="24"/>
        </w:rPr>
        <w:t xml:space="preserve">        There is an option to have the product free if insured with BHIB.  </w:t>
      </w:r>
      <w:r w:rsidR="000818BB">
        <w:rPr>
          <w:rFonts w:asciiTheme="minorHAnsi" w:hAnsiTheme="minorHAnsi"/>
          <w:b w:val="0"/>
          <w:bCs w:val="0"/>
          <w:sz w:val="24"/>
          <w:szCs w:val="24"/>
        </w:rPr>
        <w:t xml:space="preserve"> Clerk is obtaining quotes to see if this is of benefit.</w:t>
      </w:r>
    </w:p>
    <w:p w14:paraId="3CC01665" w14:textId="53FB9BCB" w:rsidR="009738D6" w:rsidRDefault="009738D6" w:rsidP="009738D6">
      <w:pPr>
        <w:pStyle w:val="Heading2"/>
        <w:ind w:left="426" w:hanging="426"/>
        <w:rPr>
          <w:rFonts w:asciiTheme="minorHAnsi" w:hAnsiTheme="minorHAnsi"/>
          <w:b w:val="0"/>
          <w:bCs w:val="0"/>
          <w:sz w:val="24"/>
          <w:szCs w:val="24"/>
        </w:rPr>
      </w:pPr>
      <w:r>
        <w:rPr>
          <w:rFonts w:asciiTheme="minorHAnsi" w:hAnsiTheme="minorHAnsi"/>
          <w:b w:val="0"/>
          <w:bCs w:val="0"/>
          <w:sz w:val="24"/>
          <w:szCs w:val="24"/>
        </w:rPr>
        <w:t xml:space="preserve">        A copy of the two presentations has been circulated.  It gives details of all the data available and can be added.  Clerk can see many uses for this.  It can be shared with all councillors.  </w:t>
      </w:r>
      <w:r w:rsidR="00A51ED7">
        <w:rPr>
          <w:rFonts w:asciiTheme="minorHAnsi" w:hAnsiTheme="minorHAnsi"/>
          <w:b w:val="0"/>
          <w:bCs w:val="0"/>
          <w:sz w:val="24"/>
          <w:szCs w:val="24"/>
        </w:rPr>
        <w:t>I.e.,</w:t>
      </w:r>
      <w:r>
        <w:rPr>
          <w:rFonts w:asciiTheme="minorHAnsi" w:hAnsiTheme="minorHAnsi"/>
          <w:b w:val="0"/>
          <w:bCs w:val="0"/>
          <w:sz w:val="24"/>
          <w:szCs w:val="24"/>
        </w:rPr>
        <w:t xml:space="preserve"> Councillors can have access to it for parish council purposes.  It is a licensed product and use is limited to parish council use only. </w:t>
      </w:r>
    </w:p>
    <w:p w14:paraId="6BE99799" w14:textId="4DF801B0" w:rsidR="006B7331" w:rsidRPr="006B7331" w:rsidRDefault="006B7331" w:rsidP="009738D6">
      <w:pPr>
        <w:pStyle w:val="Heading2"/>
        <w:ind w:left="426" w:hanging="426"/>
        <w:rPr>
          <w:rFonts w:asciiTheme="minorHAnsi" w:hAnsiTheme="minorHAnsi"/>
          <w:sz w:val="24"/>
          <w:szCs w:val="24"/>
        </w:rPr>
      </w:pPr>
      <w:r w:rsidRPr="006B7331">
        <w:rPr>
          <w:rFonts w:asciiTheme="minorHAnsi" w:hAnsiTheme="minorHAnsi"/>
          <w:sz w:val="24"/>
          <w:szCs w:val="24"/>
        </w:rPr>
        <w:t>7g.</w:t>
      </w:r>
      <w:r>
        <w:rPr>
          <w:rFonts w:asciiTheme="minorHAnsi" w:hAnsiTheme="minorHAnsi"/>
          <w:sz w:val="24"/>
          <w:szCs w:val="24"/>
        </w:rPr>
        <w:t xml:space="preserve">  </w:t>
      </w:r>
      <w:r w:rsidRPr="006B7331">
        <w:rPr>
          <w:rFonts w:asciiTheme="minorHAnsi" w:hAnsiTheme="minorHAnsi"/>
          <w:b w:val="0"/>
          <w:bCs w:val="0"/>
          <w:sz w:val="24"/>
          <w:szCs w:val="24"/>
        </w:rPr>
        <w:t xml:space="preserve">A resident of Coalmoor Lane has requested a litter bin for the new users of Coalmoor Lane to deposit their rubbish and doggy doo.  Since first lockdown Coalmoor Lane has become a circular dog walking route for residents of urban Telford.  The cost will be £483.00.  Telford and Wrekin will install and empty.  The no longer pay for new litter bins only replacement of damaged or </w:t>
      </w:r>
      <w:r w:rsidR="0077486C" w:rsidRPr="006B7331">
        <w:rPr>
          <w:rFonts w:asciiTheme="minorHAnsi" w:hAnsiTheme="minorHAnsi"/>
          <w:b w:val="0"/>
          <w:bCs w:val="0"/>
          <w:sz w:val="24"/>
          <w:szCs w:val="24"/>
        </w:rPr>
        <w:t>worn-out</w:t>
      </w:r>
      <w:r w:rsidRPr="006B7331">
        <w:rPr>
          <w:rFonts w:asciiTheme="minorHAnsi" w:hAnsiTheme="minorHAnsi"/>
          <w:b w:val="0"/>
          <w:bCs w:val="0"/>
          <w:sz w:val="24"/>
          <w:szCs w:val="24"/>
        </w:rPr>
        <w:t xml:space="preserve"> bins.</w:t>
      </w:r>
      <w:r>
        <w:rPr>
          <w:rFonts w:asciiTheme="minorHAnsi" w:hAnsiTheme="minorHAnsi"/>
          <w:sz w:val="24"/>
          <w:szCs w:val="24"/>
        </w:rPr>
        <w:t xml:space="preserve">  </w:t>
      </w:r>
    </w:p>
    <w:p w14:paraId="651845F7" w14:textId="1E8824CE" w:rsidR="006B7331" w:rsidRDefault="006B7331" w:rsidP="009738D6">
      <w:pPr>
        <w:pStyle w:val="Heading2"/>
        <w:ind w:left="426" w:hanging="426"/>
        <w:rPr>
          <w:rFonts w:asciiTheme="minorHAnsi" w:hAnsiTheme="minorHAnsi"/>
          <w:b w:val="0"/>
          <w:bCs w:val="0"/>
          <w:sz w:val="24"/>
          <w:szCs w:val="24"/>
        </w:rPr>
      </w:pPr>
      <w:r w:rsidRPr="006B7331">
        <w:rPr>
          <w:rFonts w:asciiTheme="minorHAnsi" w:hAnsiTheme="minorHAnsi"/>
          <w:sz w:val="24"/>
          <w:szCs w:val="24"/>
        </w:rPr>
        <w:t>7i</w:t>
      </w:r>
      <w:r>
        <w:rPr>
          <w:rFonts w:asciiTheme="minorHAnsi" w:hAnsiTheme="minorHAnsi"/>
          <w:b w:val="0"/>
          <w:bCs w:val="0"/>
          <w:sz w:val="24"/>
          <w:szCs w:val="24"/>
        </w:rPr>
        <w:t xml:space="preserve">.  Clerk has investigated banks.  Lloyds Bank is the only high street bank that offers the two authorising online system.  There is Unity Trust Bank that does but no high street presence.  RBS charge for the use of online banking payments.  Lloyds have yet to allow switch.  </w:t>
      </w:r>
    </w:p>
    <w:p w14:paraId="4B39A271" w14:textId="5D4FDA3E" w:rsidR="00DA2DBA" w:rsidRDefault="00821AFD" w:rsidP="00DA2DBA">
      <w:pPr>
        <w:rPr>
          <w:b/>
          <w:bCs/>
        </w:rPr>
      </w:pPr>
      <w:r w:rsidRPr="00821AFD">
        <w:rPr>
          <w:b/>
          <w:bCs/>
        </w:rPr>
        <w:t>10.</w:t>
      </w:r>
      <w:r>
        <w:rPr>
          <w:b/>
          <w:bCs/>
        </w:rPr>
        <w:t xml:space="preserve">  Defibrillator</w:t>
      </w:r>
    </w:p>
    <w:p w14:paraId="1078ADAF" w14:textId="239BE3E9" w:rsidR="001C2764" w:rsidRDefault="00821AFD" w:rsidP="001C2764">
      <w:pPr>
        <w:pStyle w:val="NoSpacing"/>
      </w:pPr>
      <w:r>
        <w:rPr>
          <w:b/>
          <w:bCs/>
        </w:rPr>
        <w:t xml:space="preserve">        </w:t>
      </w:r>
      <w:r w:rsidRPr="00541DEF">
        <w:t>1</w:t>
      </w:r>
      <w:r w:rsidR="00541DEF">
        <w:t xml:space="preserve">. </w:t>
      </w:r>
      <w:r w:rsidR="00541DEF" w:rsidRPr="00541DEF">
        <w:t xml:space="preserve"> </w:t>
      </w:r>
      <w:r w:rsidR="001C2764">
        <w:t>The New Works defibrillator is in situ.</w:t>
      </w:r>
    </w:p>
    <w:p w14:paraId="2E8324C8" w14:textId="7826DCE7" w:rsidR="00EA01EC" w:rsidRDefault="00EA01EC" w:rsidP="001C2764">
      <w:pPr>
        <w:pStyle w:val="NoSpacing"/>
      </w:pPr>
    </w:p>
    <w:p w14:paraId="05F5785E" w14:textId="351757BC" w:rsidR="00EA01EC" w:rsidRDefault="00EA01EC" w:rsidP="001C2764">
      <w:pPr>
        <w:pStyle w:val="NoSpacing"/>
      </w:pPr>
    </w:p>
    <w:p w14:paraId="5B8D99DE" w14:textId="6254B9EE" w:rsidR="00EA01EC" w:rsidRDefault="00EA01EC" w:rsidP="001C2764">
      <w:pPr>
        <w:pStyle w:val="NoSpacing"/>
      </w:pPr>
    </w:p>
    <w:p w14:paraId="676DC8F5" w14:textId="79C3559D" w:rsidR="00EA01EC" w:rsidRDefault="00EA01EC" w:rsidP="001C2764">
      <w:pPr>
        <w:pStyle w:val="NoSpacing"/>
      </w:pPr>
    </w:p>
    <w:p w14:paraId="55B8567A" w14:textId="1BDA7CA2" w:rsidR="00EA01EC" w:rsidRDefault="00EA01EC" w:rsidP="001C2764">
      <w:pPr>
        <w:pStyle w:val="NoSpacing"/>
      </w:pPr>
    </w:p>
    <w:p w14:paraId="27EC256D" w14:textId="29648085" w:rsidR="00EA01EC" w:rsidRDefault="00EA01EC" w:rsidP="001C2764">
      <w:pPr>
        <w:pStyle w:val="NoSpacing"/>
      </w:pPr>
    </w:p>
    <w:p w14:paraId="0FA33175" w14:textId="02ACFF65" w:rsidR="00EA01EC" w:rsidRDefault="00EA01EC" w:rsidP="001C2764">
      <w:pPr>
        <w:pStyle w:val="NoSpacing"/>
      </w:pPr>
    </w:p>
    <w:p w14:paraId="41CE6769" w14:textId="2661F6F3" w:rsidR="00EA01EC" w:rsidRDefault="00EA01EC" w:rsidP="001C2764">
      <w:pPr>
        <w:pStyle w:val="NoSpacing"/>
      </w:pPr>
    </w:p>
    <w:p w14:paraId="174B7D8E" w14:textId="461C69AE" w:rsidR="00EA01EC" w:rsidRDefault="00EA01EC" w:rsidP="001C2764">
      <w:pPr>
        <w:pStyle w:val="NoSpacing"/>
      </w:pPr>
    </w:p>
    <w:p w14:paraId="4B0F21C9" w14:textId="1E8FF33D" w:rsidR="00EA01EC" w:rsidRDefault="00EA01EC" w:rsidP="001C2764">
      <w:pPr>
        <w:pStyle w:val="NoSpacing"/>
      </w:pPr>
    </w:p>
    <w:p w14:paraId="13732F20" w14:textId="44E3886F" w:rsidR="00EA01EC" w:rsidRDefault="00EA01EC" w:rsidP="001C2764">
      <w:pPr>
        <w:pStyle w:val="NoSpacing"/>
      </w:pPr>
    </w:p>
    <w:p w14:paraId="67F5F1CC" w14:textId="614A1964" w:rsidR="00EA01EC" w:rsidRDefault="00EA01EC" w:rsidP="001C2764">
      <w:pPr>
        <w:pStyle w:val="NoSpacing"/>
      </w:pPr>
    </w:p>
    <w:p w14:paraId="72BCFBF3" w14:textId="571A8553" w:rsidR="00EA01EC" w:rsidRDefault="00EA01EC" w:rsidP="001C2764">
      <w:pPr>
        <w:pStyle w:val="NoSpacing"/>
      </w:pPr>
    </w:p>
    <w:p w14:paraId="2F79984C" w14:textId="66D45899" w:rsidR="00EA01EC" w:rsidRDefault="00EA01EC" w:rsidP="001C2764">
      <w:pPr>
        <w:pStyle w:val="NoSpacing"/>
      </w:pPr>
    </w:p>
    <w:p w14:paraId="7B57E03D" w14:textId="75426B42" w:rsidR="00EA01EC" w:rsidRDefault="00EA01EC" w:rsidP="001C2764">
      <w:pPr>
        <w:pStyle w:val="NoSpacing"/>
      </w:pPr>
    </w:p>
    <w:p w14:paraId="1019C0C9" w14:textId="47059199" w:rsidR="00EA01EC" w:rsidRDefault="00EA01EC" w:rsidP="001C2764">
      <w:pPr>
        <w:pStyle w:val="NoSpacing"/>
      </w:pPr>
    </w:p>
    <w:p w14:paraId="3BAF655C" w14:textId="77777777" w:rsidR="00EA01EC" w:rsidRPr="00541DEF" w:rsidRDefault="00EA01EC" w:rsidP="001C2764">
      <w:pPr>
        <w:pStyle w:val="NoSpacing"/>
      </w:pPr>
    </w:p>
    <w:p w14:paraId="265FAC47" w14:textId="7CC6F616" w:rsidR="00541DEF" w:rsidRDefault="00541DEF" w:rsidP="00381533">
      <w:pPr>
        <w:pStyle w:val="NoSpacing"/>
        <w:rPr>
          <w:b/>
          <w:bCs/>
        </w:rPr>
      </w:pPr>
      <w:r>
        <w:rPr>
          <w:b/>
          <w:bCs/>
        </w:rPr>
        <w:t xml:space="preserve">        </w:t>
      </w:r>
    </w:p>
    <w:p w14:paraId="6EF4F8C0" w14:textId="5C06EB2B" w:rsidR="003D5967" w:rsidRPr="00EA01EC" w:rsidRDefault="00FD0F29" w:rsidP="00381533">
      <w:pPr>
        <w:pStyle w:val="NoSpacing"/>
        <w:rPr>
          <w:b/>
          <w:bCs/>
          <w:sz w:val="24"/>
          <w:szCs w:val="24"/>
        </w:rPr>
      </w:pPr>
      <w:r w:rsidRPr="00EA01EC">
        <w:rPr>
          <w:b/>
          <w:bCs/>
          <w:sz w:val="24"/>
          <w:szCs w:val="24"/>
        </w:rPr>
        <w:lastRenderedPageBreak/>
        <w:t>11. Telford and Wrekin Rights of way consultation</w:t>
      </w:r>
    </w:p>
    <w:p w14:paraId="369F9820" w14:textId="77777777" w:rsidR="00EA01EC" w:rsidRDefault="00FD0F29" w:rsidP="00EA01EC">
      <w:pPr>
        <w:pStyle w:val="Heading2"/>
        <w:ind w:left="426" w:hanging="426"/>
        <w:rPr>
          <w:rFonts w:asciiTheme="minorHAnsi" w:hAnsiTheme="minorHAnsi" w:cstheme="minorHAnsi"/>
          <w:b w:val="0"/>
          <w:bCs w:val="0"/>
          <w:sz w:val="24"/>
          <w:szCs w:val="24"/>
        </w:rPr>
      </w:pPr>
      <w:r>
        <w:rPr>
          <w:sz w:val="24"/>
          <w:szCs w:val="24"/>
        </w:rPr>
        <w:t xml:space="preserve">       </w:t>
      </w:r>
      <w:r w:rsidRPr="00FD0F29">
        <w:rPr>
          <w:rFonts w:asciiTheme="minorHAnsi" w:hAnsiTheme="minorHAnsi" w:cstheme="minorHAnsi"/>
          <w:b w:val="0"/>
          <w:bCs w:val="0"/>
          <w:sz w:val="24"/>
          <w:szCs w:val="24"/>
        </w:rPr>
        <w:t xml:space="preserve">This is a public consultation so the Parish Council can send it a response to the questions </w:t>
      </w:r>
      <w:r>
        <w:rPr>
          <w:rFonts w:asciiTheme="minorHAnsi" w:hAnsiTheme="minorHAnsi" w:cstheme="minorHAnsi"/>
          <w:b w:val="0"/>
          <w:bCs w:val="0"/>
          <w:sz w:val="24"/>
          <w:szCs w:val="24"/>
        </w:rPr>
        <w:t xml:space="preserve">in the consultation.  The public can too.  </w:t>
      </w:r>
      <w:r w:rsidR="005F5897">
        <w:rPr>
          <w:rFonts w:asciiTheme="minorHAnsi" w:hAnsiTheme="minorHAnsi" w:cstheme="minorHAnsi"/>
          <w:b w:val="0"/>
          <w:bCs w:val="0"/>
          <w:sz w:val="24"/>
          <w:szCs w:val="24"/>
        </w:rPr>
        <w:t>So,</w:t>
      </w:r>
      <w:r>
        <w:rPr>
          <w:rFonts w:asciiTheme="minorHAnsi" w:hAnsiTheme="minorHAnsi" w:cstheme="minorHAnsi"/>
          <w:b w:val="0"/>
          <w:bCs w:val="0"/>
          <w:sz w:val="24"/>
          <w:szCs w:val="24"/>
        </w:rPr>
        <w:t xml:space="preserve"> you as </w:t>
      </w:r>
      <w:r w:rsidR="00DE2399">
        <w:rPr>
          <w:rFonts w:asciiTheme="minorHAnsi" w:hAnsiTheme="minorHAnsi" w:cstheme="minorHAnsi"/>
          <w:b w:val="0"/>
          <w:bCs w:val="0"/>
          <w:sz w:val="24"/>
          <w:szCs w:val="24"/>
        </w:rPr>
        <w:t>individuals</w:t>
      </w:r>
      <w:r>
        <w:rPr>
          <w:rFonts w:asciiTheme="minorHAnsi" w:hAnsiTheme="minorHAnsi" w:cstheme="minorHAnsi"/>
          <w:b w:val="0"/>
          <w:bCs w:val="0"/>
          <w:sz w:val="24"/>
          <w:szCs w:val="24"/>
        </w:rPr>
        <w:t xml:space="preserve"> can also comment if you wish.</w:t>
      </w:r>
    </w:p>
    <w:p w14:paraId="181211CF" w14:textId="43D0A6E6" w:rsidR="00FD0F29" w:rsidRDefault="00FD0F29" w:rsidP="00EA01EC">
      <w:pPr>
        <w:pStyle w:val="Heading2"/>
        <w:ind w:left="426" w:hanging="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        In summary a definitive map with DMMO orders since 1965 is now available online via this link </w:t>
      </w:r>
    </w:p>
    <w:p w14:paraId="1AF3B8A3" w14:textId="77777777" w:rsidR="00EA01EC" w:rsidRDefault="00727040" w:rsidP="00EA01EC">
      <w:pPr>
        <w:pStyle w:val="Heading2"/>
        <w:ind w:left="426"/>
        <w:rPr>
          <w:rFonts w:asciiTheme="minorHAnsi" w:hAnsiTheme="minorHAnsi" w:cstheme="minorHAnsi"/>
          <w:b w:val="0"/>
          <w:bCs w:val="0"/>
          <w:sz w:val="24"/>
          <w:szCs w:val="24"/>
        </w:rPr>
      </w:pPr>
      <w:hyperlink r:id="rId9" w:history="1">
        <w:r w:rsidR="00FD0F29" w:rsidRPr="00420DB5">
          <w:rPr>
            <w:rStyle w:val="Hyperlink"/>
            <w:rFonts w:asciiTheme="minorHAnsi" w:hAnsiTheme="minorHAnsi" w:cstheme="minorHAnsi"/>
            <w:b w:val="0"/>
            <w:bCs w:val="0"/>
            <w:sz w:val="24"/>
            <w:szCs w:val="24"/>
          </w:rPr>
          <w:t xml:space="preserve"> https://www.telford .gov.uk/info/20469/public_rights_of_way</w:t>
        </w:r>
      </w:hyperlink>
      <w:r w:rsidR="00FD0F29">
        <w:rPr>
          <w:rFonts w:asciiTheme="minorHAnsi" w:hAnsiTheme="minorHAnsi" w:cstheme="minorHAnsi"/>
          <w:b w:val="0"/>
          <w:bCs w:val="0"/>
          <w:sz w:val="24"/>
          <w:szCs w:val="24"/>
        </w:rPr>
        <w:t xml:space="preserve"> </w:t>
      </w:r>
    </w:p>
    <w:p w14:paraId="496E0F56" w14:textId="66B3CE06" w:rsidR="00FD0F29" w:rsidRDefault="00FD0F29" w:rsidP="00EA01EC">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There is underscore between each word of public_ rights_ of_ </w:t>
      </w:r>
      <w:r w:rsidR="00B04515">
        <w:rPr>
          <w:rFonts w:asciiTheme="minorHAnsi" w:hAnsiTheme="minorHAnsi" w:cstheme="minorHAnsi"/>
          <w:b w:val="0"/>
          <w:bCs w:val="0"/>
          <w:sz w:val="24"/>
          <w:szCs w:val="24"/>
        </w:rPr>
        <w:t>way.</w:t>
      </w:r>
    </w:p>
    <w:p w14:paraId="49721F56" w14:textId="00ABDCFB" w:rsidR="00FD0F29" w:rsidRDefault="00FD0F29" w:rsidP="00FD0F29">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outstanding applications for modifications to the definitive map of which there are over 120 the consultation suggests will </w:t>
      </w:r>
      <w:r w:rsidR="0093168E">
        <w:rPr>
          <w:rFonts w:asciiTheme="minorHAnsi" w:hAnsiTheme="minorHAnsi" w:cstheme="minorHAnsi"/>
          <w:b w:val="0"/>
          <w:bCs w:val="0"/>
          <w:sz w:val="24"/>
          <w:szCs w:val="24"/>
        </w:rPr>
        <w:t>be dealt</w:t>
      </w:r>
      <w:r>
        <w:rPr>
          <w:rFonts w:asciiTheme="minorHAnsi" w:hAnsiTheme="minorHAnsi" w:cstheme="minorHAnsi"/>
          <w:b w:val="0"/>
          <w:bCs w:val="0"/>
          <w:sz w:val="24"/>
          <w:szCs w:val="24"/>
        </w:rPr>
        <w:t xml:space="preserve"> with following a policy written in the documentation sent to councillors.  </w:t>
      </w:r>
    </w:p>
    <w:p w14:paraId="5C494AD2" w14:textId="233C9BAA" w:rsidR="00381533" w:rsidRDefault="00381533" w:rsidP="00FD0F29">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Comments from Councillors on the outstanding DMMOs</w:t>
      </w:r>
    </w:p>
    <w:p w14:paraId="2FC726EB" w14:textId="01A7E8F5" w:rsidR="00FD0F29" w:rsidRDefault="00EB48A0" w:rsidP="00401363">
      <w:pPr>
        <w:pStyle w:val="Heading2"/>
        <w:rPr>
          <w:rFonts w:asciiTheme="minorHAnsi" w:hAnsiTheme="minorHAnsi" w:cstheme="minorHAnsi"/>
          <w:sz w:val="24"/>
          <w:szCs w:val="24"/>
        </w:rPr>
      </w:pPr>
      <w:r>
        <w:rPr>
          <w:rFonts w:asciiTheme="minorHAnsi" w:hAnsiTheme="minorHAnsi" w:cstheme="minorHAnsi"/>
          <w:sz w:val="24"/>
          <w:szCs w:val="24"/>
        </w:rPr>
        <w:t xml:space="preserve"> </w:t>
      </w:r>
      <w:r w:rsidR="0093168E" w:rsidRPr="0093168E">
        <w:rPr>
          <w:rFonts w:asciiTheme="minorHAnsi" w:hAnsiTheme="minorHAnsi" w:cstheme="minorHAnsi"/>
          <w:sz w:val="24"/>
          <w:szCs w:val="24"/>
        </w:rPr>
        <w:t>1</w:t>
      </w:r>
      <w:r w:rsidR="00C92645">
        <w:rPr>
          <w:rFonts w:asciiTheme="minorHAnsi" w:hAnsiTheme="minorHAnsi" w:cstheme="minorHAnsi"/>
          <w:sz w:val="24"/>
          <w:szCs w:val="24"/>
        </w:rPr>
        <w:t>3</w:t>
      </w:r>
      <w:r w:rsidR="0093168E">
        <w:rPr>
          <w:rFonts w:asciiTheme="minorHAnsi" w:hAnsiTheme="minorHAnsi" w:cstheme="minorHAnsi"/>
          <w:sz w:val="24"/>
          <w:szCs w:val="24"/>
        </w:rPr>
        <w:t xml:space="preserve"> Clerk’s report </w:t>
      </w:r>
    </w:p>
    <w:p w14:paraId="4309D989" w14:textId="455C6CF8" w:rsidR="0093168E" w:rsidRDefault="00DE2399" w:rsidP="0093168E">
      <w:pPr>
        <w:jc w:val="center"/>
        <w:rPr>
          <w:b/>
          <w:bCs/>
        </w:rPr>
      </w:pPr>
      <w:r>
        <w:rPr>
          <w:rFonts w:cstheme="minorHAnsi"/>
          <w:sz w:val="24"/>
          <w:szCs w:val="24"/>
        </w:rPr>
        <w:t>1.</w:t>
      </w:r>
      <w:r w:rsidR="0093168E">
        <w:rPr>
          <w:rFonts w:cstheme="minorHAnsi"/>
          <w:sz w:val="24"/>
          <w:szCs w:val="24"/>
        </w:rPr>
        <w:t xml:space="preserve">      </w:t>
      </w:r>
      <w:r w:rsidR="0093168E">
        <w:rPr>
          <w:rFonts w:ascii="Tahoma" w:eastAsia="Calibri" w:hAnsi="Tahoma" w:cs="Tahoma"/>
          <w:b/>
          <w:bCs/>
        </w:rPr>
        <w:t>Outstanding projects:</w:t>
      </w:r>
      <w:r w:rsidR="0093168E">
        <w:rPr>
          <w:b/>
          <w:bCs/>
        </w:rPr>
        <w:t xml:space="preserve">  reviewed </w:t>
      </w:r>
      <w:r>
        <w:rPr>
          <w:b/>
          <w:bCs/>
        </w:rPr>
        <w:t xml:space="preserve">at </w:t>
      </w:r>
      <w:r w:rsidR="00B04515">
        <w:rPr>
          <w:b/>
          <w:bCs/>
        </w:rPr>
        <w:t>31.12.2020.</w:t>
      </w:r>
    </w:p>
    <w:tbl>
      <w:tblPr>
        <w:tblStyle w:val="TableGrid"/>
        <w:tblW w:w="0" w:type="auto"/>
        <w:tblInd w:w="137" w:type="dxa"/>
        <w:tblLook w:val="04A0" w:firstRow="1" w:lastRow="0" w:firstColumn="1" w:lastColumn="0" w:noHBand="0" w:noVBand="1"/>
      </w:tblPr>
      <w:tblGrid>
        <w:gridCol w:w="5698"/>
        <w:gridCol w:w="4218"/>
      </w:tblGrid>
      <w:tr w:rsidR="0093168E" w14:paraId="73314C6A" w14:textId="77777777" w:rsidTr="00DE2399">
        <w:tc>
          <w:tcPr>
            <w:tcW w:w="6832" w:type="dxa"/>
            <w:tcBorders>
              <w:top w:val="single" w:sz="4" w:space="0" w:color="auto"/>
              <w:left w:val="single" w:sz="4" w:space="0" w:color="auto"/>
              <w:bottom w:val="single" w:sz="4" w:space="0" w:color="auto"/>
              <w:right w:val="single" w:sz="4" w:space="0" w:color="auto"/>
            </w:tcBorders>
            <w:hideMark/>
          </w:tcPr>
          <w:p w14:paraId="372563AC" w14:textId="77777777" w:rsidR="0093168E" w:rsidRDefault="0093168E">
            <w:r>
              <w:t>Project</w:t>
            </w:r>
          </w:p>
        </w:tc>
        <w:tc>
          <w:tcPr>
            <w:tcW w:w="0" w:type="auto"/>
            <w:tcBorders>
              <w:top w:val="single" w:sz="4" w:space="0" w:color="auto"/>
              <w:left w:val="single" w:sz="4" w:space="0" w:color="auto"/>
              <w:bottom w:val="single" w:sz="4" w:space="0" w:color="auto"/>
              <w:right w:val="single" w:sz="4" w:space="0" w:color="auto"/>
            </w:tcBorders>
            <w:hideMark/>
          </w:tcPr>
          <w:p w14:paraId="306D7BC0" w14:textId="77777777" w:rsidR="0093168E" w:rsidRDefault="0093168E">
            <w:pPr>
              <w:pStyle w:val="ListParagraph"/>
              <w:ind w:left="0"/>
            </w:pPr>
            <w:r>
              <w:t>Completed/outstanding.</w:t>
            </w:r>
          </w:p>
        </w:tc>
      </w:tr>
      <w:tr w:rsidR="0093168E" w14:paraId="76A23D29" w14:textId="77777777" w:rsidTr="00DE2399">
        <w:tc>
          <w:tcPr>
            <w:tcW w:w="6832" w:type="dxa"/>
            <w:tcBorders>
              <w:top w:val="single" w:sz="4" w:space="0" w:color="auto"/>
              <w:left w:val="single" w:sz="4" w:space="0" w:color="auto"/>
              <w:bottom w:val="single" w:sz="4" w:space="0" w:color="auto"/>
              <w:right w:val="single" w:sz="4" w:space="0" w:color="auto"/>
            </w:tcBorders>
          </w:tcPr>
          <w:p w14:paraId="454D6C47" w14:textId="77777777" w:rsidR="0093168E" w:rsidRDefault="0093168E" w:rsidP="0073316F">
            <w:pPr>
              <w:pStyle w:val="ListParagraph"/>
              <w:numPr>
                <w:ilvl w:val="0"/>
                <w:numId w:val="1"/>
              </w:numPr>
              <w:ind w:left="360"/>
            </w:pPr>
            <w:r>
              <w:t>Benchwalk leaflets.</w:t>
            </w:r>
          </w:p>
          <w:p w14:paraId="463FBD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65C868B" w14:textId="77777777" w:rsidR="0093168E" w:rsidRDefault="0093168E">
            <w:r>
              <w:t>Received and in the village hall cupboard.</w:t>
            </w:r>
          </w:p>
        </w:tc>
      </w:tr>
      <w:tr w:rsidR="0093168E" w14:paraId="2AF72531" w14:textId="77777777" w:rsidTr="00DE2399">
        <w:tc>
          <w:tcPr>
            <w:tcW w:w="6832" w:type="dxa"/>
            <w:tcBorders>
              <w:top w:val="single" w:sz="4" w:space="0" w:color="auto"/>
              <w:left w:val="single" w:sz="4" w:space="0" w:color="auto"/>
              <w:bottom w:val="single" w:sz="4" w:space="0" w:color="auto"/>
              <w:right w:val="single" w:sz="4" w:space="0" w:color="auto"/>
            </w:tcBorders>
          </w:tcPr>
          <w:p w14:paraId="491156B7" w14:textId="77777777" w:rsidR="0093168E" w:rsidRDefault="0093168E" w:rsidP="0073316F">
            <w:pPr>
              <w:pStyle w:val="ListParagraph"/>
              <w:numPr>
                <w:ilvl w:val="0"/>
                <w:numId w:val="1"/>
              </w:numPr>
              <w:ind w:left="360"/>
            </w:pPr>
            <w:r>
              <w:t>Legal agreement on the playing fields.</w:t>
            </w:r>
          </w:p>
          <w:p w14:paraId="39387808"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4661A4AC" w14:textId="77777777" w:rsidR="0093168E" w:rsidRDefault="0093168E">
            <w:pPr>
              <w:pStyle w:val="ListParagraph"/>
              <w:ind w:left="0"/>
            </w:pPr>
            <w:r>
              <w:t xml:space="preserve">Waiting for final papers from solicitor. </w:t>
            </w:r>
          </w:p>
        </w:tc>
      </w:tr>
      <w:tr w:rsidR="0093168E" w14:paraId="6B297AEC" w14:textId="77777777" w:rsidTr="00DE2399">
        <w:tc>
          <w:tcPr>
            <w:tcW w:w="6832" w:type="dxa"/>
            <w:tcBorders>
              <w:top w:val="single" w:sz="4" w:space="0" w:color="auto"/>
              <w:left w:val="single" w:sz="4" w:space="0" w:color="auto"/>
              <w:bottom w:val="single" w:sz="4" w:space="0" w:color="auto"/>
              <w:right w:val="single" w:sz="4" w:space="0" w:color="auto"/>
            </w:tcBorders>
          </w:tcPr>
          <w:p w14:paraId="665A7FF2" w14:textId="77777777" w:rsidR="0093168E" w:rsidRDefault="0093168E" w:rsidP="0073316F">
            <w:pPr>
              <w:pStyle w:val="ListParagraph"/>
              <w:numPr>
                <w:ilvl w:val="0"/>
                <w:numId w:val="1"/>
              </w:numPr>
              <w:ind w:left="360"/>
            </w:pPr>
            <w:r>
              <w:t>Interpretation board by the pub</w:t>
            </w:r>
          </w:p>
          <w:p w14:paraId="38EB5B2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3813D043" w14:textId="54FA6ED5" w:rsidR="0093168E" w:rsidRDefault="001C2764">
            <w:pPr>
              <w:pStyle w:val="ListParagraph"/>
              <w:ind w:left="0"/>
            </w:pPr>
            <w:r>
              <w:t>Complete for now</w:t>
            </w:r>
          </w:p>
        </w:tc>
      </w:tr>
      <w:tr w:rsidR="0093168E" w14:paraId="0C36619E" w14:textId="77777777" w:rsidTr="00DE2399">
        <w:tc>
          <w:tcPr>
            <w:tcW w:w="6832" w:type="dxa"/>
            <w:tcBorders>
              <w:top w:val="single" w:sz="4" w:space="0" w:color="auto"/>
              <w:left w:val="single" w:sz="4" w:space="0" w:color="auto"/>
              <w:bottom w:val="single" w:sz="4" w:space="0" w:color="auto"/>
              <w:right w:val="single" w:sz="4" w:space="0" w:color="auto"/>
            </w:tcBorders>
          </w:tcPr>
          <w:p w14:paraId="315D8EBF" w14:textId="77777777" w:rsidR="0093168E" w:rsidRDefault="0093168E" w:rsidP="0073316F">
            <w:pPr>
              <w:pStyle w:val="ListParagraph"/>
              <w:numPr>
                <w:ilvl w:val="0"/>
                <w:numId w:val="1"/>
              </w:numPr>
              <w:ind w:left="360"/>
            </w:pPr>
            <w:r>
              <w:t xml:space="preserve">reflective tape.  </w:t>
            </w:r>
          </w:p>
          <w:p w14:paraId="6D39F526"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637EA2BF" w14:textId="77777777" w:rsidR="0093168E" w:rsidRDefault="0093168E">
            <w:pPr>
              <w:pStyle w:val="ListParagraph"/>
              <w:ind w:left="0"/>
            </w:pPr>
            <w:r>
              <w:t>One village sign now has reflective tape installed agenda for Jan 21 for decision on all the other signs.</w:t>
            </w:r>
          </w:p>
        </w:tc>
      </w:tr>
      <w:tr w:rsidR="0093168E" w14:paraId="610C1DE5" w14:textId="77777777" w:rsidTr="00DE2399">
        <w:tc>
          <w:tcPr>
            <w:tcW w:w="6832" w:type="dxa"/>
            <w:tcBorders>
              <w:top w:val="single" w:sz="4" w:space="0" w:color="auto"/>
              <w:left w:val="single" w:sz="4" w:space="0" w:color="auto"/>
              <w:bottom w:val="single" w:sz="4" w:space="0" w:color="auto"/>
              <w:right w:val="single" w:sz="4" w:space="0" w:color="auto"/>
            </w:tcBorders>
          </w:tcPr>
          <w:p w14:paraId="1D4B90EA" w14:textId="77777777" w:rsidR="0093168E" w:rsidRPr="001C2764" w:rsidRDefault="0093168E" w:rsidP="0073316F">
            <w:pPr>
              <w:pStyle w:val="ListParagraph"/>
              <w:numPr>
                <w:ilvl w:val="0"/>
                <w:numId w:val="1"/>
              </w:numPr>
              <w:ind w:left="360"/>
              <w:rPr>
                <w:highlight w:val="yellow"/>
              </w:rPr>
            </w:pPr>
            <w:r w:rsidRPr="001C2764">
              <w:rPr>
                <w:highlight w:val="yellow"/>
              </w:rPr>
              <w:t>Doggy Doo Campaign</w:t>
            </w:r>
          </w:p>
          <w:p w14:paraId="7703226B" w14:textId="77777777" w:rsidR="0093168E" w:rsidRDefault="0093168E">
            <w:pPr>
              <w:pStyle w:val="ListParagraph"/>
              <w:ind w:left="0"/>
            </w:pPr>
          </w:p>
        </w:tc>
        <w:tc>
          <w:tcPr>
            <w:tcW w:w="3084" w:type="dxa"/>
            <w:tcBorders>
              <w:top w:val="single" w:sz="4" w:space="0" w:color="auto"/>
              <w:left w:val="single" w:sz="4" w:space="0" w:color="auto"/>
              <w:bottom w:val="single" w:sz="4" w:space="0" w:color="auto"/>
              <w:right w:val="single" w:sz="4" w:space="0" w:color="auto"/>
            </w:tcBorders>
          </w:tcPr>
          <w:p w14:paraId="4E4C52AA" w14:textId="77777777" w:rsidR="0093168E" w:rsidRDefault="0093168E"/>
        </w:tc>
      </w:tr>
      <w:tr w:rsidR="0093168E" w14:paraId="2D446516" w14:textId="77777777" w:rsidTr="00DE2399">
        <w:tc>
          <w:tcPr>
            <w:tcW w:w="6832" w:type="dxa"/>
            <w:tcBorders>
              <w:top w:val="single" w:sz="4" w:space="0" w:color="auto"/>
              <w:left w:val="single" w:sz="4" w:space="0" w:color="auto"/>
              <w:bottom w:val="single" w:sz="4" w:space="0" w:color="auto"/>
              <w:right w:val="single" w:sz="4" w:space="0" w:color="auto"/>
            </w:tcBorders>
          </w:tcPr>
          <w:p w14:paraId="28E3C7BD" w14:textId="77777777" w:rsidR="0093168E" w:rsidRDefault="0093168E" w:rsidP="0073316F">
            <w:pPr>
              <w:pStyle w:val="ListParagraph"/>
              <w:numPr>
                <w:ilvl w:val="0"/>
                <w:numId w:val="1"/>
              </w:numPr>
              <w:ind w:left="360"/>
            </w:pPr>
            <w:r>
              <w:t>Information Sheet</w:t>
            </w:r>
          </w:p>
          <w:p w14:paraId="4572669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50D59866" w14:textId="77777777" w:rsidR="0093168E" w:rsidRDefault="0093168E">
            <w:pPr>
              <w:pStyle w:val="ListParagraph"/>
              <w:ind w:left="0"/>
            </w:pPr>
            <w:r>
              <w:t>Distributed done</w:t>
            </w:r>
          </w:p>
        </w:tc>
      </w:tr>
      <w:tr w:rsidR="0093168E" w14:paraId="624710D6" w14:textId="77777777" w:rsidTr="00DE2399">
        <w:tc>
          <w:tcPr>
            <w:tcW w:w="6832" w:type="dxa"/>
            <w:tcBorders>
              <w:top w:val="single" w:sz="4" w:space="0" w:color="auto"/>
              <w:left w:val="single" w:sz="4" w:space="0" w:color="auto"/>
              <w:bottom w:val="single" w:sz="4" w:space="0" w:color="auto"/>
              <w:right w:val="single" w:sz="4" w:space="0" w:color="auto"/>
            </w:tcBorders>
          </w:tcPr>
          <w:p w14:paraId="33E6C347" w14:textId="77777777" w:rsidR="0093168E" w:rsidRDefault="0093168E" w:rsidP="0073316F">
            <w:pPr>
              <w:pStyle w:val="ListParagraph"/>
              <w:numPr>
                <w:ilvl w:val="0"/>
                <w:numId w:val="1"/>
              </w:numPr>
              <w:ind w:left="360"/>
            </w:pPr>
            <w:r>
              <w:t>Bus shelter Ivy</w:t>
            </w:r>
          </w:p>
          <w:p w14:paraId="36DE3CC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6CF85A7" w14:textId="77777777" w:rsidR="0093168E" w:rsidRDefault="0093168E">
            <w:pPr>
              <w:pStyle w:val="ListParagraph"/>
              <w:ind w:left="0"/>
            </w:pPr>
            <w:r>
              <w:t xml:space="preserve">Bus shelter ivy removed. </w:t>
            </w:r>
          </w:p>
        </w:tc>
      </w:tr>
      <w:tr w:rsidR="0093168E" w14:paraId="58B03AF3" w14:textId="77777777" w:rsidTr="00DE2399">
        <w:tc>
          <w:tcPr>
            <w:tcW w:w="6832" w:type="dxa"/>
            <w:tcBorders>
              <w:top w:val="single" w:sz="4" w:space="0" w:color="auto"/>
              <w:left w:val="single" w:sz="4" w:space="0" w:color="auto"/>
              <w:bottom w:val="single" w:sz="4" w:space="0" w:color="auto"/>
              <w:right w:val="single" w:sz="4" w:space="0" w:color="auto"/>
            </w:tcBorders>
          </w:tcPr>
          <w:p w14:paraId="5B5DD248" w14:textId="77777777" w:rsidR="0093168E" w:rsidRDefault="0093168E" w:rsidP="0073316F">
            <w:pPr>
              <w:pStyle w:val="ListParagraph"/>
              <w:numPr>
                <w:ilvl w:val="0"/>
                <w:numId w:val="1"/>
              </w:numPr>
              <w:ind w:left="360"/>
            </w:pPr>
            <w:r>
              <w:t>Doggy Doo Bags from Telford and Wrekin</w:t>
            </w:r>
          </w:p>
          <w:p w14:paraId="39590D9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286C2ABC" w14:textId="77777777" w:rsidR="0093168E" w:rsidRDefault="0093168E">
            <w:pPr>
              <w:pStyle w:val="ListParagraph"/>
              <w:ind w:left="0"/>
            </w:pPr>
            <w:r>
              <w:t>Received.</w:t>
            </w:r>
          </w:p>
        </w:tc>
      </w:tr>
      <w:tr w:rsidR="0093168E" w14:paraId="44941733" w14:textId="77777777" w:rsidTr="00DE2399">
        <w:tc>
          <w:tcPr>
            <w:tcW w:w="6832" w:type="dxa"/>
            <w:tcBorders>
              <w:top w:val="single" w:sz="4" w:space="0" w:color="auto"/>
              <w:left w:val="single" w:sz="4" w:space="0" w:color="auto"/>
              <w:bottom w:val="single" w:sz="4" w:space="0" w:color="auto"/>
              <w:right w:val="single" w:sz="4" w:space="0" w:color="auto"/>
            </w:tcBorders>
          </w:tcPr>
          <w:p w14:paraId="7BD24F25" w14:textId="77777777" w:rsidR="0093168E" w:rsidRPr="001C2764" w:rsidRDefault="0093168E" w:rsidP="0073316F">
            <w:pPr>
              <w:pStyle w:val="ListParagraph"/>
              <w:numPr>
                <w:ilvl w:val="0"/>
                <w:numId w:val="1"/>
              </w:numPr>
              <w:ind w:left="360"/>
              <w:rPr>
                <w:highlight w:val="yellow"/>
              </w:rPr>
            </w:pPr>
            <w:r w:rsidRPr="001C2764">
              <w:rPr>
                <w:highlight w:val="yellow"/>
              </w:rPr>
              <w:t xml:space="preserve">Future use of Little Wenlock.org.  decisions need to be made about who manages the website, how information can be added or removed and in what form the requests will be received. </w:t>
            </w:r>
          </w:p>
          <w:p w14:paraId="4E333A99"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1E5BD8AD" w14:textId="77777777" w:rsidR="0093168E" w:rsidRDefault="0093168E">
            <w:pPr>
              <w:pStyle w:val="ListParagraph"/>
              <w:ind w:left="0"/>
            </w:pPr>
          </w:p>
        </w:tc>
      </w:tr>
      <w:tr w:rsidR="0093168E" w14:paraId="4B78FF4F" w14:textId="77777777" w:rsidTr="00DE2399">
        <w:tc>
          <w:tcPr>
            <w:tcW w:w="6832" w:type="dxa"/>
            <w:tcBorders>
              <w:top w:val="single" w:sz="4" w:space="0" w:color="auto"/>
              <w:left w:val="single" w:sz="4" w:space="0" w:color="auto"/>
              <w:bottom w:val="single" w:sz="4" w:space="0" w:color="auto"/>
              <w:right w:val="single" w:sz="4" w:space="0" w:color="auto"/>
            </w:tcBorders>
          </w:tcPr>
          <w:p w14:paraId="004ADBC5" w14:textId="77777777" w:rsidR="0093168E" w:rsidRDefault="0093168E" w:rsidP="0073316F">
            <w:pPr>
              <w:pStyle w:val="ListParagraph"/>
              <w:numPr>
                <w:ilvl w:val="0"/>
                <w:numId w:val="1"/>
              </w:numPr>
              <w:ind w:left="360"/>
            </w:pPr>
            <w:r>
              <w:t xml:space="preserve">Clerk’s hours </w:t>
            </w:r>
          </w:p>
          <w:p w14:paraId="52DDB8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F02DA2F" w14:textId="77777777" w:rsidR="0093168E" w:rsidRDefault="0093168E">
            <w:pPr>
              <w:pStyle w:val="ListParagraph"/>
              <w:ind w:left="0"/>
            </w:pPr>
            <w:r>
              <w:lastRenderedPageBreak/>
              <w:t>Decided new contract needed.</w:t>
            </w:r>
          </w:p>
        </w:tc>
      </w:tr>
      <w:tr w:rsidR="0093168E" w14:paraId="10C4E853" w14:textId="77777777" w:rsidTr="00DE2399">
        <w:tc>
          <w:tcPr>
            <w:tcW w:w="6832" w:type="dxa"/>
            <w:tcBorders>
              <w:top w:val="single" w:sz="4" w:space="0" w:color="auto"/>
              <w:left w:val="single" w:sz="4" w:space="0" w:color="auto"/>
              <w:bottom w:val="single" w:sz="4" w:space="0" w:color="auto"/>
              <w:right w:val="single" w:sz="4" w:space="0" w:color="auto"/>
            </w:tcBorders>
          </w:tcPr>
          <w:p w14:paraId="7BE7696A" w14:textId="77777777" w:rsidR="0093168E" w:rsidRDefault="0093168E" w:rsidP="0073316F">
            <w:pPr>
              <w:pStyle w:val="ListParagraph"/>
              <w:numPr>
                <w:ilvl w:val="0"/>
                <w:numId w:val="1"/>
              </w:numPr>
              <w:ind w:left="360"/>
            </w:pPr>
            <w:r>
              <w:t xml:space="preserve">Various grant applications. </w:t>
            </w:r>
          </w:p>
          <w:p w14:paraId="77C4010A"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568CE73" w14:textId="77777777" w:rsidR="0093168E" w:rsidRDefault="0093168E">
            <w:pPr>
              <w:pStyle w:val="ListParagraph"/>
              <w:ind w:left="0"/>
            </w:pPr>
            <w:r>
              <w:t>Reviewed and decided upon which ones to give to.</w:t>
            </w:r>
          </w:p>
        </w:tc>
      </w:tr>
      <w:tr w:rsidR="0093168E" w14:paraId="7B031852" w14:textId="77777777" w:rsidTr="00DE2399">
        <w:tc>
          <w:tcPr>
            <w:tcW w:w="6832" w:type="dxa"/>
            <w:tcBorders>
              <w:top w:val="single" w:sz="4" w:space="0" w:color="auto"/>
              <w:left w:val="single" w:sz="4" w:space="0" w:color="auto"/>
              <w:bottom w:val="single" w:sz="4" w:space="0" w:color="auto"/>
              <w:right w:val="single" w:sz="4" w:space="0" w:color="auto"/>
            </w:tcBorders>
          </w:tcPr>
          <w:p w14:paraId="6D1163C2" w14:textId="77777777" w:rsidR="0093168E" w:rsidRDefault="0093168E" w:rsidP="0073316F">
            <w:pPr>
              <w:pStyle w:val="ListParagraph"/>
              <w:numPr>
                <w:ilvl w:val="0"/>
                <w:numId w:val="1"/>
              </w:numPr>
              <w:ind w:left="360"/>
            </w:pPr>
            <w:r>
              <w:t>Email addresses.</w:t>
            </w:r>
          </w:p>
          <w:p w14:paraId="4F2CFEB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C357CD8" w14:textId="77777777" w:rsidR="0093168E" w:rsidRDefault="0093168E">
            <w:pPr>
              <w:pStyle w:val="ListParagraph"/>
              <w:ind w:left="0"/>
            </w:pPr>
            <w:r>
              <w:t>Done</w:t>
            </w:r>
          </w:p>
        </w:tc>
      </w:tr>
      <w:tr w:rsidR="0093168E" w14:paraId="335370A3" w14:textId="77777777" w:rsidTr="00DE2399">
        <w:tc>
          <w:tcPr>
            <w:tcW w:w="6832" w:type="dxa"/>
            <w:tcBorders>
              <w:top w:val="single" w:sz="4" w:space="0" w:color="auto"/>
              <w:left w:val="single" w:sz="4" w:space="0" w:color="auto"/>
              <w:bottom w:val="single" w:sz="4" w:space="0" w:color="auto"/>
              <w:right w:val="single" w:sz="4" w:space="0" w:color="auto"/>
            </w:tcBorders>
          </w:tcPr>
          <w:p w14:paraId="40C90849" w14:textId="77777777" w:rsidR="0093168E" w:rsidRDefault="0093168E" w:rsidP="0073316F">
            <w:pPr>
              <w:pStyle w:val="ListParagraph"/>
              <w:numPr>
                <w:ilvl w:val="0"/>
                <w:numId w:val="1"/>
              </w:numPr>
              <w:ind w:left="360"/>
            </w:pPr>
            <w:r>
              <w:t>Rights of way update.</w:t>
            </w:r>
          </w:p>
          <w:p w14:paraId="7B4FB427"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BBF41FE" w14:textId="77777777" w:rsidR="0093168E" w:rsidRDefault="0093168E">
            <w:pPr>
              <w:pStyle w:val="ListParagraph"/>
              <w:ind w:left="0"/>
            </w:pPr>
            <w:r>
              <w:t>Some works done.</w:t>
            </w:r>
          </w:p>
        </w:tc>
      </w:tr>
      <w:tr w:rsidR="0093168E" w14:paraId="0885E5AE" w14:textId="77777777" w:rsidTr="00DE2399">
        <w:tc>
          <w:tcPr>
            <w:tcW w:w="6832" w:type="dxa"/>
            <w:tcBorders>
              <w:top w:val="single" w:sz="4" w:space="0" w:color="auto"/>
              <w:left w:val="single" w:sz="4" w:space="0" w:color="auto"/>
              <w:bottom w:val="single" w:sz="4" w:space="0" w:color="auto"/>
              <w:right w:val="single" w:sz="4" w:space="0" w:color="auto"/>
            </w:tcBorders>
          </w:tcPr>
          <w:p w14:paraId="2314DC02" w14:textId="77777777" w:rsidR="0093168E" w:rsidRPr="001C2764" w:rsidRDefault="0093168E" w:rsidP="0073316F">
            <w:pPr>
              <w:pStyle w:val="ListParagraph"/>
              <w:numPr>
                <w:ilvl w:val="0"/>
                <w:numId w:val="1"/>
              </w:numPr>
              <w:ind w:left="360"/>
              <w:rPr>
                <w:highlight w:val="yellow"/>
              </w:rPr>
            </w:pPr>
            <w:r w:rsidRPr="001C2764">
              <w:rPr>
                <w:highlight w:val="yellow"/>
              </w:rPr>
              <w:t>Grant awards policy</w:t>
            </w:r>
          </w:p>
          <w:p w14:paraId="7248F47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73D68A55" w14:textId="77777777" w:rsidR="0093168E" w:rsidRDefault="0093168E">
            <w:pPr>
              <w:pStyle w:val="ListParagraph"/>
              <w:ind w:left="0"/>
            </w:pPr>
          </w:p>
        </w:tc>
      </w:tr>
      <w:tr w:rsidR="0093168E" w14:paraId="22173A85" w14:textId="77777777" w:rsidTr="00DE2399">
        <w:tc>
          <w:tcPr>
            <w:tcW w:w="6832" w:type="dxa"/>
            <w:tcBorders>
              <w:top w:val="single" w:sz="4" w:space="0" w:color="auto"/>
              <w:left w:val="single" w:sz="4" w:space="0" w:color="auto"/>
              <w:bottom w:val="single" w:sz="4" w:space="0" w:color="auto"/>
              <w:right w:val="single" w:sz="4" w:space="0" w:color="auto"/>
            </w:tcBorders>
          </w:tcPr>
          <w:p w14:paraId="13C8EEFF" w14:textId="77777777" w:rsidR="0093168E" w:rsidRPr="001C2764" w:rsidRDefault="0093168E" w:rsidP="0073316F">
            <w:pPr>
              <w:pStyle w:val="ListParagraph"/>
              <w:numPr>
                <w:ilvl w:val="0"/>
                <w:numId w:val="1"/>
              </w:numPr>
              <w:ind w:left="360"/>
              <w:rPr>
                <w:highlight w:val="yellow"/>
              </w:rPr>
            </w:pPr>
            <w:r w:rsidRPr="001C2764">
              <w:rPr>
                <w:highlight w:val="yellow"/>
              </w:rPr>
              <w:t>Review of some policies.</w:t>
            </w:r>
          </w:p>
          <w:p w14:paraId="1E857B9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01E3FAC0" w14:textId="77777777" w:rsidR="0093168E" w:rsidRDefault="0093168E">
            <w:pPr>
              <w:pStyle w:val="ListParagraph"/>
              <w:ind w:left="0"/>
            </w:pPr>
          </w:p>
        </w:tc>
      </w:tr>
      <w:tr w:rsidR="00492293" w14:paraId="6E2C7B3C" w14:textId="77777777" w:rsidTr="00DE2399">
        <w:tc>
          <w:tcPr>
            <w:tcW w:w="6832" w:type="dxa"/>
            <w:tcBorders>
              <w:top w:val="single" w:sz="4" w:space="0" w:color="auto"/>
              <w:left w:val="single" w:sz="4" w:space="0" w:color="auto"/>
              <w:bottom w:val="single" w:sz="4" w:space="0" w:color="auto"/>
              <w:right w:val="single" w:sz="4" w:space="0" w:color="auto"/>
            </w:tcBorders>
          </w:tcPr>
          <w:p w14:paraId="5386FC0F" w14:textId="77777777" w:rsidR="00492293" w:rsidRDefault="00492293" w:rsidP="0073316F">
            <w:pPr>
              <w:pStyle w:val="ListParagraph"/>
              <w:numPr>
                <w:ilvl w:val="0"/>
                <w:numId w:val="1"/>
              </w:numPr>
              <w:ind w:left="360"/>
            </w:pPr>
          </w:p>
        </w:tc>
        <w:tc>
          <w:tcPr>
            <w:tcW w:w="0" w:type="auto"/>
            <w:tcBorders>
              <w:top w:val="single" w:sz="4" w:space="0" w:color="auto"/>
              <w:left w:val="single" w:sz="4" w:space="0" w:color="auto"/>
              <w:bottom w:val="single" w:sz="4" w:space="0" w:color="auto"/>
              <w:right w:val="single" w:sz="4" w:space="0" w:color="auto"/>
            </w:tcBorders>
          </w:tcPr>
          <w:p w14:paraId="7C80A450" w14:textId="77777777" w:rsidR="00492293" w:rsidRDefault="00492293">
            <w:pPr>
              <w:pStyle w:val="ListParagraph"/>
              <w:ind w:left="0"/>
            </w:pPr>
          </w:p>
        </w:tc>
      </w:tr>
    </w:tbl>
    <w:p w14:paraId="4EF3135B" w14:textId="77777777" w:rsidR="00492293" w:rsidRDefault="00492293" w:rsidP="00B04515">
      <w:pPr>
        <w:ind w:left="284" w:hanging="284"/>
      </w:pPr>
    </w:p>
    <w:p w14:paraId="509F58E7" w14:textId="397DD479" w:rsidR="00B04515" w:rsidRDefault="00DE2399" w:rsidP="00B04515">
      <w:pPr>
        <w:ind w:left="284" w:hanging="284"/>
      </w:pPr>
      <w:r>
        <w:t xml:space="preserve">2. </w:t>
      </w:r>
      <w:r w:rsidR="006C6533">
        <w:t xml:space="preserve">Reported potholes on Coalmoor Lane </w:t>
      </w:r>
    </w:p>
    <w:p w14:paraId="1A8C8BC2" w14:textId="57180639" w:rsidR="0093168E" w:rsidRDefault="00541DEF" w:rsidP="00B04515">
      <w:pPr>
        <w:ind w:left="284" w:hanging="284"/>
        <w:rPr>
          <w:rFonts w:cstheme="minorHAnsi"/>
          <w:sz w:val="24"/>
          <w:szCs w:val="24"/>
        </w:rPr>
      </w:pPr>
      <w:r>
        <w:rPr>
          <w:rFonts w:cstheme="minorHAnsi"/>
          <w:sz w:val="24"/>
          <w:szCs w:val="24"/>
        </w:rPr>
        <w:t xml:space="preserve">3. </w:t>
      </w:r>
      <w:r w:rsidRPr="00492293">
        <w:rPr>
          <w:rFonts w:cstheme="minorHAnsi"/>
          <w:sz w:val="24"/>
          <w:szCs w:val="24"/>
        </w:rPr>
        <w:t xml:space="preserve">Facebook page set up.  </w:t>
      </w:r>
      <w:r w:rsidR="001C2764">
        <w:rPr>
          <w:rFonts w:cstheme="minorHAnsi"/>
          <w:sz w:val="24"/>
          <w:szCs w:val="24"/>
        </w:rPr>
        <w:t>Interaction is now available.</w:t>
      </w:r>
    </w:p>
    <w:p w14:paraId="17B62C76" w14:textId="115B1A25" w:rsidR="00492293" w:rsidRDefault="00492293" w:rsidP="001C2764">
      <w:pPr>
        <w:ind w:left="284" w:hanging="284"/>
        <w:rPr>
          <w:rFonts w:cstheme="minorHAnsi"/>
          <w:sz w:val="24"/>
          <w:szCs w:val="24"/>
        </w:rPr>
      </w:pPr>
      <w:r>
        <w:rPr>
          <w:rFonts w:cstheme="minorHAnsi"/>
          <w:sz w:val="24"/>
          <w:szCs w:val="24"/>
        </w:rPr>
        <w:t xml:space="preserve">4. </w:t>
      </w:r>
      <w:r w:rsidR="00346B22">
        <w:rPr>
          <w:rFonts w:cstheme="minorHAnsi"/>
          <w:sz w:val="24"/>
          <w:szCs w:val="24"/>
        </w:rPr>
        <w:t xml:space="preserve">Directed someone to Telford and Wrekin regarding Ercall Lane Car Park. </w:t>
      </w:r>
    </w:p>
    <w:p w14:paraId="0BEF067C" w14:textId="581124DE" w:rsidR="00430ADE" w:rsidRDefault="00C92645" w:rsidP="00052B33">
      <w:pPr>
        <w:pStyle w:val="NoSpacing"/>
        <w:rPr>
          <w:rFonts w:eastAsia="Calibri" w:cstheme="minorHAnsi"/>
          <w:b/>
          <w:bCs/>
        </w:rPr>
      </w:pPr>
      <w:r w:rsidRPr="00C92645">
        <w:rPr>
          <w:rFonts w:eastAsia="Calibri" w:cstheme="minorHAnsi"/>
          <w:b/>
          <w:bCs/>
        </w:rPr>
        <w:t>14</w:t>
      </w:r>
      <w:r>
        <w:rPr>
          <w:rFonts w:eastAsia="Calibri" w:cstheme="minorHAnsi"/>
          <w:b/>
          <w:bCs/>
        </w:rPr>
        <w:t xml:space="preserve">.  </w:t>
      </w:r>
      <w:r w:rsidR="00346F58">
        <w:rPr>
          <w:rFonts w:eastAsia="Calibri" w:cstheme="minorHAnsi"/>
          <w:b/>
          <w:bCs/>
        </w:rPr>
        <w:t xml:space="preserve"> Management of meetings after May 6</w:t>
      </w:r>
      <w:r w:rsidR="00346F58" w:rsidRPr="00346F58">
        <w:rPr>
          <w:rFonts w:eastAsia="Calibri" w:cstheme="minorHAnsi"/>
          <w:b/>
          <w:bCs/>
          <w:vertAlign w:val="superscript"/>
        </w:rPr>
        <w:t>th</w:t>
      </w:r>
      <w:r w:rsidR="00346F58">
        <w:rPr>
          <w:rFonts w:eastAsia="Calibri" w:cstheme="minorHAnsi"/>
          <w:b/>
          <w:bCs/>
        </w:rPr>
        <w:t xml:space="preserve"> </w:t>
      </w:r>
    </w:p>
    <w:p w14:paraId="24C033C3" w14:textId="7C8E94E1" w:rsidR="00346F58" w:rsidRDefault="00346F58" w:rsidP="00052B33">
      <w:pPr>
        <w:pStyle w:val="NoSpacing"/>
        <w:rPr>
          <w:rFonts w:eastAsia="Calibri" w:cstheme="minorHAnsi"/>
          <w:b/>
          <w:bCs/>
        </w:rPr>
      </w:pPr>
    </w:p>
    <w:p w14:paraId="04F2822A" w14:textId="126D3B61" w:rsidR="00346F58" w:rsidRDefault="00346F58" w:rsidP="00052B33">
      <w:pPr>
        <w:pStyle w:val="NoSpacing"/>
        <w:rPr>
          <w:rFonts w:eastAsia="Calibri" w:cstheme="minorHAnsi"/>
          <w:b/>
          <w:bCs/>
        </w:rPr>
      </w:pPr>
      <w:r>
        <w:rPr>
          <w:rFonts w:eastAsia="Calibri" w:cstheme="minorHAnsi"/>
          <w:b/>
          <w:bCs/>
        </w:rPr>
        <w:t xml:space="preserve">         This report is being written on Thursday 25</w:t>
      </w:r>
      <w:r w:rsidRPr="00346F58">
        <w:rPr>
          <w:rFonts w:eastAsia="Calibri" w:cstheme="minorHAnsi"/>
          <w:b/>
          <w:bCs/>
          <w:vertAlign w:val="superscript"/>
        </w:rPr>
        <w:t>th</w:t>
      </w:r>
      <w:r>
        <w:rPr>
          <w:rFonts w:eastAsia="Calibri" w:cstheme="minorHAnsi"/>
          <w:b/>
          <w:bCs/>
        </w:rPr>
        <w:t xml:space="preserve"> February and subject to change.</w:t>
      </w:r>
    </w:p>
    <w:p w14:paraId="038BB203" w14:textId="2138D24B" w:rsidR="00346F58" w:rsidRDefault="00346F58" w:rsidP="00052B33">
      <w:pPr>
        <w:pStyle w:val="NoSpacing"/>
        <w:rPr>
          <w:rFonts w:eastAsia="Calibri" w:cstheme="minorHAnsi"/>
          <w:b/>
          <w:bCs/>
        </w:rPr>
      </w:pPr>
    </w:p>
    <w:p w14:paraId="3A8F020D" w14:textId="77777777" w:rsidR="00E26EA3" w:rsidRDefault="00346F58" w:rsidP="00E26EA3">
      <w:pPr>
        <w:pStyle w:val="NoSpacing"/>
        <w:ind w:left="426" w:hanging="426"/>
        <w:rPr>
          <w:rFonts w:eastAsia="Calibri" w:cstheme="minorHAnsi"/>
        </w:rPr>
      </w:pPr>
      <w:r>
        <w:rPr>
          <w:b/>
          <w:bCs/>
        </w:rPr>
        <w:t xml:space="preserve">         </w:t>
      </w:r>
      <w:r w:rsidR="00E26EA3">
        <w:rPr>
          <w:rFonts w:eastAsia="Calibri" w:cstheme="minorHAnsi"/>
        </w:rPr>
        <w:t>The national road map out of lockdown has been announced.  At this time indoor meetings in community facilities remain that public meetings cannot take place.  No earlier than the 17</w:t>
      </w:r>
      <w:r w:rsidR="00E26EA3" w:rsidRPr="00096391">
        <w:rPr>
          <w:rFonts w:eastAsia="Calibri" w:cstheme="minorHAnsi"/>
          <w:vertAlign w:val="superscript"/>
        </w:rPr>
        <w:t>th</w:t>
      </w:r>
      <w:r w:rsidR="00E26EA3">
        <w:rPr>
          <w:rFonts w:eastAsia="Calibri" w:cstheme="minorHAnsi"/>
        </w:rPr>
        <w:t xml:space="preserve"> May indoor gatherings will be eased but meetings will have to be Covid compliant and no more than 30 people. This is an anomaly with the information below about electronic meeting authority ceasing.  </w:t>
      </w:r>
    </w:p>
    <w:p w14:paraId="1B4E7CAC" w14:textId="77777777" w:rsidR="00E26EA3" w:rsidRDefault="00E26EA3" w:rsidP="00E26EA3">
      <w:pPr>
        <w:pStyle w:val="NoSpacing"/>
        <w:ind w:left="426" w:hanging="426"/>
        <w:rPr>
          <w:rFonts w:eastAsia="Calibri" w:cstheme="minorHAnsi"/>
        </w:rPr>
      </w:pPr>
    </w:p>
    <w:p w14:paraId="2D11A50F" w14:textId="77777777" w:rsidR="00E26EA3" w:rsidRDefault="00E26EA3" w:rsidP="00E26EA3">
      <w:pPr>
        <w:pStyle w:val="NoSpacing"/>
        <w:ind w:left="426"/>
        <w:rPr>
          <w:rFonts w:eastAsia="Calibri" w:cstheme="minorHAnsi"/>
        </w:rPr>
      </w:pPr>
      <w:r>
        <w:rPr>
          <w:rFonts w:eastAsia="Calibri" w:cstheme="minorHAnsi"/>
        </w:rPr>
        <w:t xml:space="preserve">A Parish Council meeting is a meeting open to the public and it can never be guaranteed that more 23 members of the public may wish to attend.  (assuming 5 parish councillors, 1 clerk and 1 Borough Councillor). </w:t>
      </w:r>
    </w:p>
    <w:p w14:paraId="18F5EA5F" w14:textId="77777777" w:rsidR="00E26EA3" w:rsidRDefault="00E26EA3" w:rsidP="00E26EA3">
      <w:pPr>
        <w:pStyle w:val="NoSpacing"/>
        <w:ind w:left="426"/>
        <w:rPr>
          <w:rFonts w:eastAsia="Calibri" w:cstheme="minorHAnsi"/>
        </w:rPr>
      </w:pPr>
    </w:p>
    <w:p w14:paraId="2D2D01A6" w14:textId="77777777" w:rsidR="00E26EA3" w:rsidRPr="00346F58" w:rsidRDefault="00E26EA3" w:rsidP="00E26EA3">
      <w:pPr>
        <w:pStyle w:val="NoSpacing"/>
        <w:ind w:left="426"/>
        <w:rPr>
          <w:rFonts w:eastAsia="Calibri" w:cstheme="minorHAnsi"/>
        </w:rPr>
      </w:pPr>
      <w:r>
        <w:rPr>
          <w:rFonts w:eastAsia="Calibri" w:cstheme="minorHAnsi"/>
        </w:rPr>
        <w:t xml:space="preserve">It is not a common occurrence that more than 23 members of the public will attend but it could happen.  </w:t>
      </w:r>
    </w:p>
    <w:p w14:paraId="32A50D8E" w14:textId="77777777" w:rsidR="00E26EA3" w:rsidRDefault="00E26EA3" w:rsidP="00E26EA3">
      <w:pPr>
        <w:pStyle w:val="NoSpacing"/>
        <w:rPr>
          <w:rFonts w:eastAsia="Calibri" w:cstheme="minorHAnsi"/>
          <w:b/>
          <w:bCs/>
        </w:rPr>
      </w:pPr>
    </w:p>
    <w:p w14:paraId="0105C8AC" w14:textId="77777777" w:rsidR="00E26EA3" w:rsidRDefault="00E26EA3" w:rsidP="00E26EA3">
      <w:pPr>
        <w:pStyle w:val="NoSpacing"/>
        <w:ind w:left="426" w:hanging="426"/>
        <w:rPr>
          <w:rFonts w:eastAsia="Calibri" w:cstheme="minorHAnsi"/>
        </w:rPr>
      </w:pPr>
      <w:r>
        <w:rPr>
          <w:rFonts w:eastAsia="Calibri" w:cstheme="minorHAnsi"/>
          <w:b/>
          <w:bCs/>
        </w:rPr>
        <w:t xml:space="preserve">         </w:t>
      </w:r>
      <w:r>
        <w:rPr>
          <w:rFonts w:eastAsia="Calibri" w:cstheme="minorHAnsi"/>
        </w:rPr>
        <w:t>After the 6</w:t>
      </w:r>
      <w:r w:rsidRPr="00C92645">
        <w:rPr>
          <w:rFonts w:eastAsia="Calibri" w:cstheme="minorHAnsi"/>
          <w:vertAlign w:val="superscript"/>
        </w:rPr>
        <w:t>th</w:t>
      </w:r>
      <w:r>
        <w:rPr>
          <w:rFonts w:eastAsia="Calibri" w:cstheme="minorHAnsi"/>
        </w:rPr>
        <w:t xml:space="preserve"> May the option to no longer hold meetings via electronic means.  This will mean if there are spikes of COVID-19 in either Shropshire (where I live) or Telford and rules are imposed that prevent public meetings.  Parish and town Council meetings are open meetings to the public.  Meaning that provision must be made to allow unlimited access to meetings.   Whilst most Little Wenlock Parish Council meetings do not attract large numbers of the public.  There could be a time when a subject could attract a large number. The option of holding an electronic meeting at times of local lock down may be useful.  </w:t>
      </w:r>
    </w:p>
    <w:p w14:paraId="55F017EB" w14:textId="77777777" w:rsidR="00E26EA3" w:rsidRDefault="00E26EA3" w:rsidP="00E26EA3">
      <w:pPr>
        <w:pStyle w:val="NoSpacing"/>
        <w:ind w:left="426" w:hanging="426"/>
        <w:rPr>
          <w:rFonts w:eastAsia="Calibri" w:cstheme="minorHAnsi"/>
        </w:rPr>
      </w:pPr>
    </w:p>
    <w:p w14:paraId="76D27D5E" w14:textId="77777777" w:rsidR="00E26EA3" w:rsidRDefault="00E26EA3" w:rsidP="00E26EA3">
      <w:pPr>
        <w:pStyle w:val="NoSpacing"/>
        <w:ind w:left="426" w:hanging="426"/>
        <w:rPr>
          <w:rFonts w:eastAsia="Calibri" w:cstheme="minorHAnsi"/>
        </w:rPr>
      </w:pPr>
      <w:r>
        <w:rPr>
          <w:rFonts w:eastAsia="Calibri" w:cstheme="minorHAnsi"/>
        </w:rPr>
        <w:t xml:space="preserve">        The other two things included in the regulations enabling electronic meetings that affect Little Wenlock Parish Council is the election of chair and Annual Parish Meeting/open meeting.  </w:t>
      </w:r>
    </w:p>
    <w:p w14:paraId="04207324" w14:textId="77777777" w:rsidR="00E26EA3" w:rsidRDefault="00E26EA3" w:rsidP="00E26EA3">
      <w:pPr>
        <w:pStyle w:val="NoSpacing"/>
        <w:ind w:left="426" w:hanging="426"/>
        <w:rPr>
          <w:rFonts w:eastAsia="Calibri" w:cstheme="minorHAnsi"/>
        </w:rPr>
      </w:pPr>
    </w:p>
    <w:p w14:paraId="6BEDE672" w14:textId="77777777" w:rsidR="00E26EA3" w:rsidRDefault="00E26EA3" w:rsidP="00E26EA3">
      <w:pPr>
        <w:pStyle w:val="NoSpacing"/>
        <w:ind w:left="426" w:hanging="426"/>
        <w:rPr>
          <w:rFonts w:eastAsia="Calibri" w:cstheme="minorHAnsi"/>
        </w:rPr>
      </w:pPr>
      <w:r>
        <w:rPr>
          <w:rFonts w:eastAsia="Calibri" w:cstheme="minorHAnsi"/>
        </w:rPr>
        <w:t xml:space="preserve">        This year at this time the Annual meeting of the parish council will need to go ahead.  This being the meeting where the chair is elected, and various documents are approved.  </w:t>
      </w:r>
    </w:p>
    <w:p w14:paraId="20AE905D" w14:textId="77777777" w:rsidR="00E26EA3" w:rsidRDefault="00E26EA3" w:rsidP="00E26EA3">
      <w:pPr>
        <w:pStyle w:val="NoSpacing"/>
        <w:ind w:left="426" w:hanging="426"/>
        <w:rPr>
          <w:rFonts w:eastAsia="Calibri" w:cstheme="minorHAnsi"/>
        </w:rPr>
      </w:pPr>
    </w:p>
    <w:p w14:paraId="63E4F774" w14:textId="77777777" w:rsidR="00E26EA3" w:rsidRDefault="00E26EA3" w:rsidP="00E26EA3">
      <w:pPr>
        <w:pStyle w:val="NoSpacing"/>
        <w:ind w:left="426" w:hanging="426"/>
        <w:rPr>
          <w:rFonts w:eastAsia="Calibri" w:cstheme="minorHAnsi"/>
        </w:rPr>
      </w:pPr>
      <w:r>
        <w:rPr>
          <w:rFonts w:eastAsia="Calibri" w:cstheme="minorHAnsi"/>
        </w:rPr>
        <w:t xml:space="preserve">        At this time, the Annual Parish meeting will also need to go ahead.  This meeting must go ahead between 1</w:t>
      </w:r>
      <w:r w:rsidRPr="00707582">
        <w:rPr>
          <w:rFonts w:eastAsia="Calibri" w:cstheme="minorHAnsi"/>
          <w:vertAlign w:val="superscript"/>
        </w:rPr>
        <w:t>st</w:t>
      </w:r>
      <w:r>
        <w:rPr>
          <w:rFonts w:eastAsia="Calibri" w:cstheme="minorHAnsi"/>
        </w:rPr>
        <w:t xml:space="preserve"> March and 1</w:t>
      </w:r>
      <w:r w:rsidRPr="00707582">
        <w:rPr>
          <w:rFonts w:eastAsia="Calibri" w:cstheme="minorHAnsi"/>
          <w:vertAlign w:val="superscript"/>
        </w:rPr>
        <w:t>st</w:t>
      </w:r>
      <w:r>
        <w:rPr>
          <w:rFonts w:eastAsia="Calibri" w:cstheme="minorHAnsi"/>
        </w:rPr>
        <w:t xml:space="preserve"> June.  At this time no more than 30 people would be able to attend a meeting in the village hall.  </w:t>
      </w:r>
    </w:p>
    <w:p w14:paraId="61F61BC5" w14:textId="77777777" w:rsidR="00E26EA3" w:rsidRDefault="00E26EA3" w:rsidP="00E26EA3">
      <w:pPr>
        <w:pStyle w:val="NoSpacing"/>
        <w:ind w:left="426" w:hanging="426"/>
        <w:rPr>
          <w:rFonts w:eastAsia="Calibri" w:cstheme="minorHAnsi"/>
        </w:rPr>
      </w:pPr>
    </w:p>
    <w:p w14:paraId="39942D5B" w14:textId="77777777" w:rsidR="00E26EA3" w:rsidRDefault="00E26EA3" w:rsidP="00E26EA3">
      <w:pPr>
        <w:pStyle w:val="NoSpacing"/>
        <w:ind w:left="426" w:hanging="426"/>
        <w:rPr>
          <w:rFonts w:eastAsia="Calibri" w:cstheme="minorHAnsi"/>
        </w:rPr>
      </w:pPr>
      <w:r>
        <w:rPr>
          <w:rFonts w:eastAsia="Calibri" w:cstheme="minorHAnsi"/>
        </w:rPr>
        <w:t xml:space="preserve">         Clerk is awaiting guidance from NALC.  </w:t>
      </w:r>
    </w:p>
    <w:p w14:paraId="049CDF45" w14:textId="77777777" w:rsidR="00E26EA3" w:rsidRDefault="00E26EA3" w:rsidP="00E26EA3">
      <w:pPr>
        <w:pStyle w:val="NoSpacing"/>
        <w:ind w:left="426" w:hanging="426"/>
        <w:rPr>
          <w:rFonts w:eastAsia="Calibri" w:cstheme="minorHAnsi"/>
        </w:rPr>
      </w:pPr>
    </w:p>
    <w:p w14:paraId="112DFA10" w14:textId="77777777" w:rsidR="00E26EA3" w:rsidRDefault="00E26EA3" w:rsidP="00E26EA3">
      <w:pPr>
        <w:pStyle w:val="NoSpacing"/>
        <w:ind w:left="426" w:hanging="426"/>
        <w:rPr>
          <w:rFonts w:eastAsia="Calibri" w:cstheme="minorHAnsi"/>
        </w:rPr>
      </w:pPr>
      <w:r>
        <w:rPr>
          <w:rFonts w:eastAsia="Calibri" w:cstheme="minorHAnsi"/>
        </w:rPr>
        <w:t xml:space="preserve">          The Parish Council needs to decide on how to proceed with its business. </w:t>
      </w:r>
    </w:p>
    <w:p w14:paraId="5890A2A1" w14:textId="2BDF00CB" w:rsidR="004E1161" w:rsidRDefault="004E1161" w:rsidP="00E26EA3">
      <w:pPr>
        <w:rPr>
          <w:rFonts w:eastAsia="Calibri" w:cstheme="minorHAnsi"/>
        </w:rPr>
      </w:pPr>
    </w:p>
    <w:p w14:paraId="623271B2" w14:textId="77777777" w:rsidR="004E1161" w:rsidRDefault="004E1161" w:rsidP="00096391">
      <w:pPr>
        <w:pStyle w:val="NoSpacing"/>
        <w:ind w:left="426" w:hanging="426"/>
        <w:rPr>
          <w:rFonts w:eastAsia="Calibri" w:cstheme="minorHAnsi"/>
        </w:rPr>
      </w:pPr>
      <w:r>
        <w:rPr>
          <w:rFonts w:eastAsia="Calibri" w:cstheme="minorHAnsi"/>
        </w:rPr>
        <w:t xml:space="preserve">          </w:t>
      </w:r>
      <w:bookmarkStart w:id="0" w:name="_Hlk65492399"/>
      <w:r>
        <w:rPr>
          <w:rFonts w:eastAsia="Calibri" w:cstheme="minorHAnsi"/>
        </w:rPr>
        <w:t xml:space="preserve">Clerk already has full delegated powers to cover most eventualities.  So that is one option that the clerk manages the business of the parish council with liaison with councillors.  </w:t>
      </w:r>
    </w:p>
    <w:p w14:paraId="01B4507F" w14:textId="77777777" w:rsidR="004E1161" w:rsidRDefault="004E1161" w:rsidP="00096391">
      <w:pPr>
        <w:pStyle w:val="NoSpacing"/>
        <w:ind w:left="426" w:hanging="426"/>
        <w:rPr>
          <w:rFonts w:eastAsia="Calibri" w:cstheme="minorHAnsi"/>
        </w:rPr>
      </w:pPr>
    </w:p>
    <w:p w14:paraId="6BFB7AA2" w14:textId="1E6FC6CC" w:rsidR="004E1161" w:rsidRDefault="004E1161" w:rsidP="00096391">
      <w:pPr>
        <w:pStyle w:val="NoSpacing"/>
        <w:ind w:left="426" w:hanging="426"/>
        <w:rPr>
          <w:rFonts w:eastAsia="Calibri" w:cstheme="minorHAnsi"/>
        </w:rPr>
      </w:pPr>
      <w:r>
        <w:rPr>
          <w:rFonts w:eastAsia="Calibri" w:cstheme="minorHAnsi"/>
        </w:rPr>
        <w:t xml:space="preserve">        The options for continuing business could </w:t>
      </w:r>
      <w:r w:rsidR="0077486C">
        <w:rPr>
          <w:rFonts w:eastAsia="Calibri" w:cstheme="minorHAnsi"/>
        </w:rPr>
        <w:t>be.</w:t>
      </w:r>
      <w:r>
        <w:rPr>
          <w:rFonts w:eastAsia="Calibri" w:cstheme="minorHAnsi"/>
        </w:rPr>
        <w:t xml:space="preserve"> </w:t>
      </w:r>
    </w:p>
    <w:p w14:paraId="74360775" w14:textId="77777777" w:rsidR="004E1161" w:rsidRDefault="004E1161" w:rsidP="00096391">
      <w:pPr>
        <w:pStyle w:val="NoSpacing"/>
        <w:ind w:left="426" w:hanging="426"/>
        <w:rPr>
          <w:rFonts w:eastAsia="Calibri" w:cstheme="minorHAnsi"/>
        </w:rPr>
      </w:pPr>
    </w:p>
    <w:p w14:paraId="6684A667" w14:textId="12AB029A" w:rsidR="004E1161" w:rsidRDefault="004E1161" w:rsidP="0073316F">
      <w:pPr>
        <w:pStyle w:val="NoSpacing"/>
        <w:numPr>
          <w:ilvl w:val="0"/>
          <w:numId w:val="3"/>
        </w:numPr>
        <w:rPr>
          <w:rFonts w:eastAsia="Calibri" w:cstheme="minorHAnsi"/>
        </w:rPr>
      </w:pPr>
      <w:r>
        <w:rPr>
          <w:rFonts w:eastAsia="Calibri" w:cstheme="minorHAnsi"/>
        </w:rPr>
        <w:t>Via email and decisions made and actions taken presented in a report to the next parish council meeting. Using the delegated powers.</w:t>
      </w:r>
    </w:p>
    <w:p w14:paraId="458F7AE7" w14:textId="396647E4" w:rsidR="004E1161" w:rsidRDefault="004E1161" w:rsidP="0073316F">
      <w:pPr>
        <w:pStyle w:val="NoSpacing"/>
        <w:numPr>
          <w:ilvl w:val="0"/>
          <w:numId w:val="3"/>
        </w:numPr>
        <w:rPr>
          <w:rFonts w:eastAsia="Calibri" w:cstheme="minorHAnsi"/>
        </w:rPr>
      </w:pPr>
      <w:r>
        <w:rPr>
          <w:rFonts w:eastAsia="Calibri" w:cstheme="minorHAnsi"/>
        </w:rPr>
        <w:t xml:space="preserve">Electronic meetings continue with decisions being then made by clerk using delegated powers once it is no longer legal to meet and carry out the business of the Parish Council via electronic means. </w:t>
      </w:r>
    </w:p>
    <w:p w14:paraId="23E0C0FC" w14:textId="00583E25" w:rsidR="00F7766E" w:rsidRDefault="00F7766E" w:rsidP="00F7766E">
      <w:pPr>
        <w:pStyle w:val="NoSpacing"/>
        <w:ind w:left="1260"/>
        <w:rPr>
          <w:rFonts w:eastAsia="Calibri" w:cstheme="minorHAnsi"/>
        </w:rPr>
      </w:pPr>
    </w:p>
    <w:p w14:paraId="5454C691" w14:textId="7D838921" w:rsidR="00F7766E" w:rsidRDefault="00F7766E" w:rsidP="0073316F">
      <w:pPr>
        <w:pStyle w:val="NoSpacing"/>
        <w:numPr>
          <w:ilvl w:val="0"/>
          <w:numId w:val="3"/>
        </w:numPr>
        <w:rPr>
          <w:rFonts w:eastAsia="Calibri" w:cstheme="minorHAnsi"/>
        </w:rPr>
      </w:pPr>
      <w:r>
        <w:rPr>
          <w:rFonts w:eastAsia="Calibri" w:cstheme="minorHAnsi"/>
        </w:rPr>
        <w:t xml:space="preserve">If allowed start meeting face to face but less often. </w:t>
      </w:r>
      <w:r w:rsidR="00665A94">
        <w:rPr>
          <w:rFonts w:eastAsia="Calibri" w:cstheme="minorHAnsi"/>
        </w:rPr>
        <w:t>Risking turning away residents after there are 30 people in the room until at least 21</w:t>
      </w:r>
      <w:r w:rsidR="00665A94" w:rsidRPr="00665A94">
        <w:rPr>
          <w:rFonts w:eastAsia="Calibri" w:cstheme="minorHAnsi"/>
          <w:vertAlign w:val="superscript"/>
        </w:rPr>
        <w:t>st</w:t>
      </w:r>
      <w:r w:rsidR="00665A94">
        <w:rPr>
          <w:rFonts w:eastAsia="Calibri" w:cstheme="minorHAnsi"/>
        </w:rPr>
        <w:t xml:space="preserve"> June. </w:t>
      </w:r>
      <w:r>
        <w:rPr>
          <w:rFonts w:eastAsia="Calibri" w:cstheme="minorHAnsi"/>
        </w:rPr>
        <w:t xml:space="preserve"> </w:t>
      </w:r>
    </w:p>
    <w:p w14:paraId="467E7B30" w14:textId="77777777" w:rsidR="00F7766E" w:rsidRDefault="00F7766E" w:rsidP="00F7766E">
      <w:pPr>
        <w:pStyle w:val="ListParagraph"/>
        <w:rPr>
          <w:rFonts w:eastAsia="Calibri" w:cstheme="minorHAnsi"/>
        </w:rPr>
      </w:pPr>
    </w:p>
    <w:p w14:paraId="16FB6C82" w14:textId="4B2349E3" w:rsidR="00F7766E" w:rsidRDefault="00F7766E" w:rsidP="0073316F">
      <w:pPr>
        <w:pStyle w:val="NoSpacing"/>
        <w:numPr>
          <w:ilvl w:val="0"/>
          <w:numId w:val="3"/>
        </w:numPr>
        <w:rPr>
          <w:rFonts w:eastAsia="Calibri" w:cstheme="minorHAnsi"/>
        </w:rPr>
      </w:pPr>
      <w:r>
        <w:rPr>
          <w:rFonts w:eastAsia="Calibri" w:cstheme="minorHAnsi"/>
        </w:rPr>
        <w:t xml:space="preserve">If </w:t>
      </w:r>
      <w:r w:rsidR="0077486C">
        <w:rPr>
          <w:rFonts w:eastAsia="Calibri" w:cstheme="minorHAnsi"/>
        </w:rPr>
        <w:t>allowed,</w:t>
      </w:r>
      <w:r>
        <w:rPr>
          <w:rFonts w:eastAsia="Calibri" w:cstheme="minorHAnsi"/>
        </w:rPr>
        <w:t xml:space="preserve"> try to keep meeting as usual.  Risking turning away residents after there are 30</w:t>
      </w:r>
      <w:r w:rsidR="00665A94">
        <w:rPr>
          <w:rFonts w:eastAsia="Calibri" w:cstheme="minorHAnsi"/>
        </w:rPr>
        <w:t xml:space="preserve"> </w:t>
      </w:r>
      <w:r w:rsidR="0077486C">
        <w:rPr>
          <w:rFonts w:eastAsia="Calibri" w:cstheme="minorHAnsi"/>
        </w:rPr>
        <w:t>people in</w:t>
      </w:r>
      <w:r>
        <w:rPr>
          <w:rFonts w:eastAsia="Calibri" w:cstheme="minorHAnsi"/>
        </w:rPr>
        <w:t xml:space="preserve"> the room</w:t>
      </w:r>
      <w:r w:rsidR="00665A94">
        <w:rPr>
          <w:rFonts w:eastAsia="Calibri" w:cstheme="minorHAnsi"/>
        </w:rPr>
        <w:t xml:space="preserve"> until at least 21</w:t>
      </w:r>
      <w:r w:rsidR="00665A94" w:rsidRPr="00665A94">
        <w:rPr>
          <w:rFonts w:eastAsia="Calibri" w:cstheme="minorHAnsi"/>
          <w:vertAlign w:val="superscript"/>
        </w:rPr>
        <w:t>st</w:t>
      </w:r>
      <w:r w:rsidR="00665A94">
        <w:rPr>
          <w:rFonts w:eastAsia="Calibri" w:cstheme="minorHAnsi"/>
        </w:rPr>
        <w:t xml:space="preserve"> June.  </w:t>
      </w:r>
    </w:p>
    <w:p w14:paraId="76961D92" w14:textId="77F96BF6" w:rsidR="004E1161" w:rsidRDefault="004E1161" w:rsidP="00096391">
      <w:pPr>
        <w:pStyle w:val="NoSpacing"/>
        <w:ind w:left="426" w:hanging="426"/>
        <w:rPr>
          <w:rFonts w:eastAsia="Calibri" w:cstheme="minorHAnsi"/>
        </w:rPr>
      </w:pPr>
    </w:p>
    <w:p w14:paraId="1D6D5671" w14:textId="7B88B83F" w:rsidR="004E1161" w:rsidRPr="004E1161" w:rsidRDefault="004E1161" w:rsidP="00096391">
      <w:pPr>
        <w:pStyle w:val="NoSpacing"/>
        <w:ind w:left="426" w:hanging="426"/>
        <w:rPr>
          <w:rFonts w:eastAsia="Calibri" w:cstheme="minorHAnsi"/>
          <w:b/>
          <w:bCs/>
        </w:rPr>
      </w:pPr>
      <w:r w:rsidRPr="004E1161">
        <w:rPr>
          <w:rFonts w:eastAsia="Calibri" w:cstheme="minorHAnsi"/>
          <w:b/>
          <w:bCs/>
        </w:rPr>
        <w:t xml:space="preserve">         Decisions to be </w:t>
      </w:r>
      <w:r w:rsidR="0077486C" w:rsidRPr="004E1161">
        <w:rPr>
          <w:rFonts w:eastAsia="Calibri" w:cstheme="minorHAnsi"/>
          <w:b/>
          <w:bCs/>
        </w:rPr>
        <w:t>made.</w:t>
      </w:r>
    </w:p>
    <w:p w14:paraId="0B96A1E4" w14:textId="2CCD68CB" w:rsidR="00096391" w:rsidRPr="004E1161" w:rsidRDefault="00096391" w:rsidP="00096391">
      <w:pPr>
        <w:pStyle w:val="NoSpacing"/>
        <w:ind w:left="426" w:hanging="426"/>
        <w:rPr>
          <w:rFonts w:eastAsia="Calibri" w:cstheme="minorHAnsi"/>
          <w:b/>
          <w:bCs/>
        </w:rPr>
      </w:pPr>
    </w:p>
    <w:p w14:paraId="5F39F9BA" w14:textId="13E6FCB6" w:rsidR="00096391" w:rsidRPr="00655BEC" w:rsidRDefault="00707582" w:rsidP="0073316F">
      <w:pPr>
        <w:pStyle w:val="NoSpacing"/>
        <w:numPr>
          <w:ilvl w:val="0"/>
          <w:numId w:val="2"/>
        </w:numPr>
        <w:rPr>
          <w:rFonts w:eastAsia="Calibri" w:cstheme="minorHAnsi"/>
          <w:highlight w:val="yellow"/>
        </w:rPr>
      </w:pPr>
      <w:r w:rsidRPr="0061058B">
        <w:rPr>
          <w:rFonts w:eastAsia="Calibri" w:cstheme="minorHAnsi"/>
          <w:highlight w:val="yellow"/>
        </w:rPr>
        <w:t>Currently</w:t>
      </w:r>
      <w:r w:rsidR="00096391" w:rsidRPr="0061058B">
        <w:rPr>
          <w:rFonts w:eastAsia="Calibri" w:cstheme="minorHAnsi"/>
          <w:highlight w:val="yellow"/>
        </w:rPr>
        <w:t xml:space="preserve"> NALC is asking parish and town councils to write to their local MP urging them to lobby for </w:t>
      </w:r>
      <w:r w:rsidR="004E1161">
        <w:rPr>
          <w:rFonts w:eastAsia="Calibri" w:cstheme="minorHAnsi"/>
          <w:highlight w:val="yellow"/>
        </w:rPr>
        <w:t xml:space="preserve">  </w:t>
      </w:r>
      <w:r w:rsidR="00096391" w:rsidRPr="0061058B">
        <w:rPr>
          <w:rFonts w:eastAsia="Calibri" w:cstheme="minorHAnsi"/>
          <w:highlight w:val="yellow"/>
        </w:rPr>
        <w:t>the option of electronic meetings for the foreseeable future</w:t>
      </w:r>
      <w:r w:rsidR="00096391" w:rsidRPr="00655BEC">
        <w:rPr>
          <w:rFonts w:eastAsia="Calibri" w:cstheme="minorHAnsi"/>
          <w:highlight w:val="yellow"/>
        </w:rPr>
        <w:t xml:space="preserve">. </w:t>
      </w:r>
      <w:r w:rsidRPr="00655BEC">
        <w:rPr>
          <w:rFonts w:eastAsia="Calibri" w:cstheme="minorHAnsi"/>
          <w:highlight w:val="yellow"/>
        </w:rPr>
        <w:t xml:space="preserve"> </w:t>
      </w:r>
      <w:r w:rsidR="004E1161" w:rsidRPr="00655BEC">
        <w:rPr>
          <w:rFonts w:eastAsia="Calibri" w:cstheme="minorHAnsi"/>
          <w:highlight w:val="yellow"/>
        </w:rPr>
        <w:t>Does The Parish Council want to do this?</w:t>
      </w:r>
    </w:p>
    <w:p w14:paraId="139C8FB3" w14:textId="2AA13EFA" w:rsidR="00665A94" w:rsidRDefault="00665A94" w:rsidP="00665A94">
      <w:pPr>
        <w:pStyle w:val="NoSpacing"/>
        <w:rPr>
          <w:rFonts w:eastAsia="Calibri" w:cstheme="minorHAnsi"/>
        </w:rPr>
      </w:pPr>
      <w:r>
        <w:rPr>
          <w:rFonts w:eastAsia="Calibri" w:cstheme="minorHAnsi"/>
        </w:rPr>
        <w:t xml:space="preserve">       </w:t>
      </w:r>
    </w:p>
    <w:p w14:paraId="06F9C102" w14:textId="56B74C5F" w:rsidR="00665A94" w:rsidRPr="00665A94" w:rsidRDefault="00665A94" w:rsidP="0073316F">
      <w:pPr>
        <w:pStyle w:val="NoSpacing"/>
        <w:numPr>
          <w:ilvl w:val="0"/>
          <w:numId w:val="2"/>
        </w:numPr>
        <w:rPr>
          <w:rFonts w:eastAsia="Calibri" w:cstheme="minorHAnsi"/>
          <w:highlight w:val="yellow"/>
        </w:rPr>
      </w:pPr>
      <w:r w:rsidRPr="00665A94">
        <w:rPr>
          <w:rFonts w:eastAsia="Calibri" w:cstheme="minorHAnsi"/>
          <w:highlight w:val="yellow"/>
        </w:rPr>
        <w:t>How to hold meetings after 6</w:t>
      </w:r>
      <w:r w:rsidRPr="00665A94">
        <w:rPr>
          <w:rFonts w:eastAsia="Calibri" w:cstheme="minorHAnsi"/>
          <w:highlight w:val="yellow"/>
          <w:vertAlign w:val="superscript"/>
        </w:rPr>
        <w:t>th</w:t>
      </w:r>
      <w:r w:rsidRPr="00665A94">
        <w:rPr>
          <w:rFonts w:eastAsia="Calibri" w:cstheme="minorHAnsi"/>
          <w:highlight w:val="yellow"/>
        </w:rPr>
        <w:t xml:space="preserve"> May. </w:t>
      </w:r>
    </w:p>
    <w:p w14:paraId="0B67CF66" w14:textId="288C2A23" w:rsidR="004E1161" w:rsidRDefault="004E1161" w:rsidP="004E1161">
      <w:pPr>
        <w:pStyle w:val="NoSpacing"/>
        <w:rPr>
          <w:rFonts w:eastAsia="Calibri" w:cstheme="minorHAnsi"/>
        </w:rPr>
      </w:pPr>
    </w:p>
    <w:p w14:paraId="24394F64" w14:textId="64334AC5" w:rsidR="004E1161" w:rsidRDefault="004E1161" w:rsidP="004E1161">
      <w:pPr>
        <w:pStyle w:val="NoSpacing"/>
        <w:ind w:left="705"/>
        <w:rPr>
          <w:rFonts w:eastAsia="Calibri" w:cstheme="minorHAnsi"/>
        </w:rPr>
      </w:pPr>
    </w:p>
    <w:bookmarkEnd w:id="0"/>
    <w:p w14:paraId="6F89236D" w14:textId="77777777" w:rsidR="004E1161" w:rsidRPr="00C92645" w:rsidRDefault="004E1161" w:rsidP="00096391">
      <w:pPr>
        <w:pStyle w:val="NoSpacing"/>
        <w:ind w:left="426" w:hanging="426"/>
        <w:rPr>
          <w:rFonts w:eastAsia="Calibri" w:cstheme="minorHAnsi"/>
        </w:rPr>
      </w:pPr>
    </w:p>
    <w:sectPr w:rsidR="004E1161" w:rsidRPr="00C92645" w:rsidSect="00EA01EC">
      <w:headerReference w:type="default" r:id="rId10"/>
      <w:footerReference w:type="default" r:id="rId11"/>
      <w:pgSz w:w="11906" w:h="16838"/>
      <w:pgMar w:top="2694" w:right="567" w:bottom="176" w:left="1276" w:header="113"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60A8" w14:textId="77777777" w:rsidR="00727040" w:rsidRDefault="00727040" w:rsidP="00135E17">
      <w:pPr>
        <w:spacing w:after="0" w:line="240" w:lineRule="auto"/>
      </w:pPr>
      <w:r>
        <w:separator/>
      </w:r>
    </w:p>
  </w:endnote>
  <w:endnote w:type="continuationSeparator" w:id="0">
    <w:p w14:paraId="0FCFE596" w14:textId="77777777" w:rsidR="00727040" w:rsidRDefault="00727040"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2F0A22" w:rsidRDefault="002F0A22">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2F0A22" w:rsidRDefault="002F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4EC0" w14:textId="77777777" w:rsidR="00727040" w:rsidRDefault="00727040" w:rsidP="00135E17">
      <w:pPr>
        <w:spacing w:after="0" w:line="240" w:lineRule="auto"/>
      </w:pPr>
      <w:r>
        <w:separator/>
      </w:r>
    </w:p>
  </w:footnote>
  <w:footnote w:type="continuationSeparator" w:id="0">
    <w:p w14:paraId="0E3F300E" w14:textId="77777777" w:rsidR="00727040" w:rsidRDefault="00727040"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2F0A22" w:rsidRDefault="002F0A22"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7" name="Picture 7"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2F0A22" w:rsidRPr="00A17FC2" w:rsidRDefault="002F0A22" w:rsidP="00B01E70">
                          <w:pPr>
                            <w:widowControl w:val="0"/>
                            <w:spacing w:after="0" w:line="240" w:lineRule="auto"/>
                            <w:ind w:right="2077"/>
                            <w:jc w:val="center"/>
                            <w:rPr>
                              <w:rFonts w:cstheme="minorHAnsi"/>
                              <w:b/>
                              <w:bCs/>
                              <w:i/>
                              <w:iCs/>
                              <w:sz w:val="24"/>
                              <w:szCs w:val="24"/>
                            </w:rPr>
                          </w:pPr>
                          <w:bookmarkStart w:id="1" w:name="_Hlk65162999"/>
                          <w:bookmarkStart w:id="2"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2"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1"/>
                          <w:bookmarkEnd w:id="2"/>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2F0A22" w:rsidRPr="00A17FC2" w:rsidRDefault="002F0A22" w:rsidP="00B01E70">
                    <w:pPr>
                      <w:widowControl w:val="0"/>
                      <w:spacing w:after="0" w:line="240" w:lineRule="auto"/>
                      <w:ind w:right="2077"/>
                      <w:jc w:val="center"/>
                      <w:rPr>
                        <w:rFonts w:cstheme="minorHAnsi"/>
                        <w:b/>
                        <w:bCs/>
                        <w:i/>
                        <w:iCs/>
                        <w:sz w:val="24"/>
                        <w:szCs w:val="24"/>
                      </w:rPr>
                    </w:pPr>
                    <w:bookmarkStart w:id="3" w:name="_Hlk65162999"/>
                    <w:bookmarkStart w:id="4"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3"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3"/>
                    <w:bookmarkEnd w:id="4"/>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4069"/>
    <w:multiLevelType w:val="hybridMultilevel"/>
    <w:tmpl w:val="7BC812E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D6D4E"/>
    <w:multiLevelType w:val="hybridMultilevel"/>
    <w:tmpl w:val="D654F4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727C4137"/>
    <w:multiLevelType w:val="hybridMultilevel"/>
    <w:tmpl w:val="A6A23C4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7ADF1D30"/>
    <w:multiLevelType w:val="hybridMultilevel"/>
    <w:tmpl w:val="2B1E6E12"/>
    <w:lvl w:ilvl="0" w:tplc="8F484DA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47D3"/>
    <w:rsid w:val="000276D2"/>
    <w:rsid w:val="00027704"/>
    <w:rsid w:val="00031011"/>
    <w:rsid w:val="00032FFF"/>
    <w:rsid w:val="00035070"/>
    <w:rsid w:val="000361C2"/>
    <w:rsid w:val="00037867"/>
    <w:rsid w:val="000424C4"/>
    <w:rsid w:val="00044CDC"/>
    <w:rsid w:val="00046674"/>
    <w:rsid w:val="00047153"/>
    <w:rsid w:val="0005113C"/>
    <w:rsid w:val="00051F95"/>
    <w:rsid w:val="00052B33"/>
    <w:rsid w:val="00054616"/>
    <w:rsid w:val="00054619"/>
    <w:rsid w:val="000546E0"/>
    <w:rsid w:val="00060B97"/>
    <w:rsid w:val="00060C78"/>
    <w:rsid w:val="00064701"/>
    <w:rsid w:val="0006638F"/>
    <w:rsid w:val="0006663B"/>
    <w:rsid w:val="0007084F"/>
    <w:rsid w:val="000722F7"/>
    <w:rsid w:val="000734F6"/>
    <w:rsid w:val="00073DF9"/>
    <w:rsid w:val="00074BAD"/>
    <w:rsid w:val="00075C48"/>
    <w:rsid w:val="000818BB"/>
    <w:rsid w:val="00081CCB"/>
    <w:rsid w:val="000844BC"/>
    <w:rsid w:val="00087AB7"/>
    <w:rsid w:val="000936CE"/>
    <w:rsid w:val="00094B27"/>
    <w:rsid w:val="00096391"/>
    <w:rsid w:val="00097DE9"/>
    <w:rsid w:val="000A1EBF"/>
    <w:rsid w:val="000B05A1"/>
    <w:rsid w:val="000B0688"/>
    <w:rsid w:val="000B68F2"/>
    <w:rsid w:val="000C6F72"/>
    <w:rsid w:val="000D1E79"/>
    <w:rsid w:val="000D23F7"/>
    <w:rsid w:val="000D699A"/>
    <w:rsid w:val="000D6B66"/>
    <w:rsid w:val="000E1E88"/>
    <w:rsid w:val="000E2404"/>
    <w:rsid w:val="000E2D67"/>
    <w:rsid w:val="000E3DBB"/>
    <w:rsid w:val="000F0344"/>
    <w:rsid w:val="000F7031"/>
    <w:rsid w:val="0010133A"/>
    <w:rsid w:val="001024EC"/>
    <w:rsid w:val="00103895"/>
    <w:rsid w:val="00104FD4"/>
    <w:rsid w:val="00107A9C"/>
    <w:rsid w:val="00111288"/>
    <w:rsid w:val="0011267F"/>
    <w:rsid w:val="0011479E"/>
    <w:rsid w:val="0012025D"/>
    <w:rsid w:val="001223E4"/>
    <w:rsid w:val="00122A9B"/>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5649"/>
    <w:rsid w:val="0014746E"/>
    <w:rsid w:val="00147E99"/>
    <w:rsid w:val="00150B5F"/>
    <w:rsid w:val="001512F1"/>
    <w:rsid w:val="001519ED"/>
    <w:rsid w:val="00155B4F"/>
    <w:rsid w:val="0015640A"/>
    <w:rsid w:val="00156483"/>
    <w:rsid w:val="00166149"/>
    <w:rsid w:val="0017360C"/>
    <w:rsid w:val="00173834"/>
    <w:rsid w:val="00174D50"/>
    <w:rsid w:val="001758B5"/>
    <w:rsid w:val="00176DA9"/>
    <w:rsid w:val="0017766D"/>
    <w:rsid w:val="001854C7"/>
    <w:rsid w:val="001858C5"/>
    <w:rsid w:val="00186F32"/>
    <w:rsid w:val="00190BF0"/>
    <w:rsid w:val="00190D6A"/>
    <w:rsid w:val="001924C8"/>
    <w:rsid w:val="001931AA"/>
    <w:rsid w:val="00195496"/>
    <w:rsid w:val="00196ED1"/>
    <w:rsid w:val="001A179F"/>
    <w:rsid w:val="001B0D40"/>
    <w:rsid w:val="001B4D18"/>
    <w:rsid w:val="001B580D"/>
    <w:rsid w:val="001C1205"/>
    <w:rsid w:val="001C2764"/>
    <w:rsid w:val="001C277D"/>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079E2"/>
    <w:rsid w:val="00212D4A"/>
    <w:rsid w:val="002144E3"/>
    <w:rsid w:val="00214738"/>
    <w:rsid w:val="00222DDD"/>
    <w:rsid w:val="00223B94"/>
    <w:rsid w:val="002313BD"/>
    <w:rsid w:val="00236257"/>
    <w:rsid w:val="00242B99"/>
    <w:rsid w:val="0024311C"/>
    <w:rsid w:val="00245BFB"/>
    <w:rsid w:val="00246EA4"/>
    <w:rsid w:val="002503AA"/>
    <w:rsid w:val="00250A33"/>
    <w:rsid w:val="002529E3"/>
    <w:rsid w:val="00252B5E"/>
    <w:rsid w:val="00254023"/>
    <w:rsid w:val="002544B8"/>
    <w:rsid w:val="0025488E"/>
    <w:rsid w:val="00254FD5"/>
    <w:rsid w:val="00260206"/>
    <w:rsid w:val="00262794"/>
    <w:rsid w:val="00265942"/>
    <w:rsid w:val="002664CE"/>
    <w:rsid w:val="002709FE"/>
    <w:rsid w:val="00270A2D"/>
    <w:rsid w:val="00270BA0"/>
    <w:rsid w:val="00272F3D"/>
    <w:rsid w:val="00274CF4"/>
    <w:rsid w:val="00275EBF"/>
    <w:rsid w:val="00282989"/>
    <w:rsid w:val="00282C5A"/>
    <w:rsid w:val="00290868"/>
    <w:rsid w:val="00296894"/>
    <w:rsid w:val="00296C94"/>
    <w:rsid w:val="002972F5"/>
    <w:rsid w:val="0029766C"/>
    <w:rsid w:val="002A0262"/>
    <w:rsid w:val="002A140E"/>
    <w:rsid w:val="002A1CF9"/>
    <w:rsid w:val="002A27BC"/>
    <w:rsid w:val="002A3EDF"/>
    <w:rsid w:val="002A5C84"/>
    <w:rsid w:val="002B0F46"/>
    <w:rsid w:val="002B4874"/>
    <w:rsid w:val="002C530D"/>
    <w:rsid w:val="002D6432"/>
    <w:rsid w:val="002D77B7"/>
    <w:rsid w:val="002D7E31"/>
    <w:rsid w:val="002D7F22"/>
    <w:rsid w:val="002E2C9A"/>
    <w:rsid w:val="002E5ECE"/>
    <w:rsid w:val="002E62BF"/>
    <w:rsid w:val="002F0A22"/>
    <w:rsid w:val="002F2CFA"/>
    <w:rsid w:val="002F7F3D"/>
    <w:rsid w:val="00300276"/>
    <w:rsid w:val="003019F8"/>
    <w:rsid w:val="00303DE2"/>
    <w:rsid w:val="00310818"/>
    <w:rsid w:val="003119A6"/>
    <w:rsid w:val="00311A8E"/>
    <w:rsid w:val="00316A23"/>
    <w:rsid w:val="00321C62"/>
    <w:rsid w:val="00322B41"/>
    <w:rsid w:val="00323EBC"/>
    <w:rsid w:val="00324C5E"/>
    <w:rsid w:val="00331835"/>
    <w:rsid w:val="00336A73"/>
    <w:rsid w:val="003370F3"/>
    <w:rsid w:val="00346328"/>
    <w:rsid w:val="00346B22"/>
    <w:rsid w:val="00346F58"/>
    <w:rsid w:val="00347B12"/>
    <w:rsid w:val="00347CEC"/>
    <w:rsid w:val="003518F3"/>
    <w:rsid w:val="00352A4A"/>
    <w:rsid w:val="00353897"/>
    <w:rsid w:val="00354388"/>
    <w:rsid w:val="00356041"/>
    <w:rsid w:val="003606F8"/>
    <w:rsid w:val="0036405F"/>
    <w:rsid w:val="00364908"/>
    <w:rsid w:val="00365168"/>
    <w:rsid w:val="003719C8"/>
    <w:rsid w:val="00372989"/>
    <w:rsid w:val="00374044"/>
    <w:rsid w:val="00375155"/>
    <w:rsid w:val="00375AD8"/>
    <w:rsid w:val="00376E04"/>
    <w:rsid w:val="00381533"/>
    <w:rsid w:val="00382EC6"/>
    <w:rsid w:val="00385072"/>
    <w:rsid w:val="003860F2"/>
    <w:rsid w:val="00396FC2"/>
    <w:rsid w:val="003A58E3"/>
    <w:rsid w:val="003B33AA"/>
    <w:rsid w:val="003B62BA"/>
    <w:rsid w:val="003C129C"/>
    <w:rsid w:val="003C2D60"/>
    <w:rsid w:val="003C4E55"/>
    <w:rsid w:val="003D397C"/>
    <w:rsid w:val="003D3ED6"/>
    <w:rsid w:val="003D55ED"/>
    <w:rsid w:val="003D5967"/>
    <w:rsid w:val="003D66B1"/>
    <w:rsid w:val="003D7F40"/>
    <w:rsid w:val="003D7FB7"/>
    <w:rsid w:val="003E239E"/>
    <w:rsid w:val="003E2717"/>
    <w:rsid w:val="003E408B"/>
    <w:rsid w:val="003E4EF4"/>
    <w:rsid w:val="003F24A7"/>
    <w:rsid w:val="00400BA3"/>
    <w:rsid w:val="00401363"/>
    <w:rsid w:val="004036A0"/>
    <w:rsid w:val="004036E6"/>
    <w:rsid w:val="00403EF2"/>
    <w:rsid w:val="00404B10"/>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34CF4"/>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75F49"/>
    <w:rsid w:val="00492293"/>
    <w:rsid w:val="00493420"/>
    <w:rsid w:val="004956FA"/>
    <w:rsid w:val="0049594F"/>
    <w:rsid w:val="00495A3D"/>
    <w:rsid w:val="00495E4A"/>
    <w:rsid w:val="004A0864"/>
    <w:rsid w:val="004A224A"/>
    <w:rsid w:val="004A315F"/>
    <w:rsid w:val="004A5BDA"/>
    <w:rsid w:val="004A77C5"/>
    <w:rsid w:val="004A78D9"/>
    <w:rsid w:val="004A7FDA"/>
    <w:rsid w:val="004B1044"/>
    <w:rsid w:val="004C22EC"/>
    <w:rsid w:val="004C3962"/>
    <w:rsid w:val="004C4CB8"/>
    <w:rsid w:val="004C7F6C"/>
    <w:rsid w:val="004D137A"/>
    <w:rsid w:val="004D13AE"/>
    <w:rsid w:val="004D24E1"/>
    <w:rsid w:val="004D618D"/>
    <w:rsid w:val="004E0B76"/>
    <w:rsid w:val="004E1161"/>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2572"/>
    <w:rsid w:val="00524979"/>
    <w:rsid w:val="00526147"/>
    <w:rsid w:val="00526E37"/>
    <w:rsid w:val="0053647D"/>
    <w:rsid w:val="00537351"/>
    <w:rsid w:val="00541A53"/>
    <w:rsid w:val="00541DEF"/>
    <w:rsid w:val="0054399F"/>
    <w:rsid w:val="00546C03"/>
    <w:rsid w:val="00552FFC"/>
    <w:rsid w:val="0055704D"/>
    <w:rsid w:val="005610E9"/>
    <w:rsid w:val="0056114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13A8"/>
    <w:rsid w:val="005A231B"/>
    <w:rsid w:val="005A400A"/>
    <w:rsid w:val="005A43D3"/>
    <w:rsid w:val="005A7A08"/>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5F3B56"/>
    <w:rsid w:val="005F5897"/>
    <w:rsid w:val="005F6F39"/>
    <w:rsid w:val="006006CE"/>
    <w:rsid w:val="00600BF7"/>
    <w:rsid w:val="00603213"/>
    <w:rsid w:val="00603866"/>
    <w:rsid w:val="0060612C"/>
    <w:rsid w:val="0061058B"/>
    <w:rsid w:val="0061073C"/>
    <w:rsid w:val="00614732"/>
    <w:rsid w:val="00614DEB"/>
    <w:rsid w:val="006220DF"/>
    <w:rsid w:val="00622187"/>
    <w:rsid w:val="006232B2"/>
    <w:rsid w:val="00624860"/>
    <w:rsid w:val="00627D2E"/>
    <w:rsid w:val="00630A5A"/>
    <w:rsid w:val="006314E2"/>
    <w:rsid w:val="006324C0"/>
    <w:rsid w:val="00632AEF"/>
    <w:rsid w:val="00633417"/>
    <w:rsid w:val="00633521"/>
    <w:rsid w:val="0063397F"/>
    <w:rsid w:val="00633F2C"/>
    <w:rsid w:val="00634AC1"/>
    <w:rsid w:val="0063570E"/>
    <w:rsid w:val="0063618F"/>
    <w:rsid w:val="00636D9A"/>
    <w:rsid w:val="00637059"/>
    <w:rsid w:val="00641B66"/>
    <w:rsid w:val="006459FD"/>
    <w:rsid w:val="00645A93"/>
    <w:rsid w:val="006464BE"/>
    <w:rsid w:val="006512C7"/>
    <w:rsid w:val="00652037"/>
    <w:rsid w:val="006530E6"/>
    <w:rsid w:val="00653A75"/>
    <w:rsid w:val="00655B6C"/>
    <w:rsid w:val="00655BEC"/>
    <w:rsid w:val="00656930"/>
    <w:rsid w:val="00664159"/>
    <w:rsid w:val="0066510B"/>
    <w:rsid w:val="00665A94"/>
    <w:rsid w:val="0066684A"/>
    <w:rsid w:val="0067101F"/>
    <w:rsid w:val="00673B58"/>
    <w:rsid w:val="00674992"/>
    <w:rsid w:val="00674CBB"/>
    <w:rsid w:val="006767B4"/>
    <w:rsid w:val="0067730E"/>
    <w:rsid w:val="00684B72"/>
    <w:rsid w:val="00684B94"/>
    <w:rsid w:val="00691C55"/>
    <w:rsid w:val="00694163"/>
    <w:rsid w:val="00694BEB"/>
    <w:rsid w:val="00697F25"/>
    <w:rsid w:val="006A2DBC"/>
    <w:rsid w:val="006A532A"/>
    <w:rsid w:val="006A5D83"/>
    <w:rsid w:val="006B0B66"/>
    <w:rsid w:val="006B16C8"/>
    <w:rsid w:val="006B2DCB"/>
    <w:rsid w:val="006B3D7D"/>
    <w:rsid w:val="006B7331"/>
    <w:rsid w:val="006C0D88"/>
    <w:rsid w:val="006C45D8"/>
    <w:rsid w:val="006C5B22"/>
    <w:rsid w:val="006C60AD"/>
    <w:rsid w:val="006C6533"/>
    <w:rsid w:val="006D3929"/>
    <w:rsid w:val="006D4929"/>
    <w:rsid w:val="006D7F42"/>
    <w:rsid w:val="006E1F82"/>
    <w:rsid w:val="006E4767"/>
    <w:rsid w:val="006E5EC9"/>
    <w:rsid w:val="006F0983"/>
    <w:rsid w:val="006F3A34"/>
    <w:rsid w:val="006F64D2"/>
    <w:rsid w:val="00701259"/>
    <w:rsid w:val="00707582"/>
    <w:rsid w:val="00712BC6"/>
    <w:rsid w:val="007145D7"/>
    <w:rsid w:val="007155ED"/>
    <w:rsid w:val="00722164"/>
    <w:rsid w:val="007242DF"/>
    <w:rsid w:val="00725810"/>
    <w:rsid w:val="00727040"/>
    <w:rsid w:val="0072718C"/>
    <w:rsid w:val="00730A87"/>
    <w:rsid w:val="00731421"/>
    <w:rsid w:val="0073316F"/>
    <w:rsid w:val="0073397D"/>
    <w:rsid w:val="007344C9"/>
    <w:rsid w:val="00735098"/>
    <w:rsid w:val="00736672"/>
    <w:rsid w:val="007414EA"/>
    <w:rsid w:val="00741CFE"/>
    <w:rsid w:val="0074297C"/>
    <w:rsid w:val="00746020"/>
    <w:rsid w:val="007462CC"/>
    <w:rsid w:val="007504F3"/>
    <w:rsid w:val="007549CB"/>
    <w:rsid w:val="00755174"/>
    <w:rsid w:val="007576BE"/>
    <w:rsid w:val="00762410"/>
    <w:rsid w:val="0077107F"/>
    <w:rsid w:val="0077486C"/>
    <w:rsid w:val="00774C1C"/>
    <w:rsid w:val="00774E3A"/>
    <w:rsid w:val="007760BE"/>
    <w:rsid w:val="00777B49"/>
    <w:rsid w:val="0078053A"/>
    <w:rsid w:val="00787D2B"/>
    <w:rsid w:val="007935CE"/>
    <w:rsid w:val="007946B6"/>
    <w:rsid w:val="007A29A0"/>
    <w:rsid w:val="007A330F"/>
    <w:rsid w:val="007A44E4"/>
    <w:rsid w:val="007A6B4C"/>
    <w:rsid w:val="007B0AD5"/>
    <w:rsid w:val="007B16B2"/>
    <w:rsid w:val="007B1AA6"/>
    <w:rsid w:val="007B5921"/>
    <w:rsid w:val="007B6F37"/>
    <w:rsid w:val="007B7323"/>
    <w:rsid w:val="007C36BD"/>
    <w:rsid w:val="007C650E"/>
    <w:rsid w:val="007C6803"/>
    <w:rsid w:val="007D0264"/>
    <w:rsid w:val="007D108D"/>
    <w:rsid w:val="007D1B30"/>
    <w:rsid w:val="007D38E7"/>
    <w:rsid w:val="007D6D95"/>
    <w:rsid w:val="007E0D92"/>
    <w:rsid w:val="007E1575"/>
    <w:rsid w:val="007F0ED4"/>
    <w:rsid w:val="007F182B"/>
    <w:rsid w:val="007F3328"/>
    <w:rsid w:val="007F50A7"/>
    <w:rsid w:val="00801518"/>
    <w:rsid w:val="0080317F"/>
    <w:rsid w:val="0080464F"/>
    <w:rsid w:val="00805829"/>
    <w:rsid w:val="0080652E"/>
    <w:rsid w:val="008168FF"/>
    <w:rsid w:val="00821901"/>
    <w:rsid w:val="00821980"/>
    <w:rsid w:val="00821AFD"/>
    <w:rsid w:val="00823C45"/>
    <w:rsid w:val="00824117"/>
    <w:rsid w:val="00824D54"/>
    <w:rsid w:val="0082602F"/>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5CE0"/>
    <w:rsid w:val="00897996"/>
    <w:rsid w:val="008A0081"/>
    <w:rsid w:val="008A3D34"/>
    <w:rsid w:val="008B04BC"/>
    <w:rsid w:val="008B0E80"/>
    <w:rsid w:val="008B0EC1"/>
    <w:rsid w:val="008B1E99"/>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1A13"/>
    <w:rsid w:val="00923E48"/>
    <w:rsid w:val="00925168"/>
    <w:rsid w:val="0092628B"/>
    <w:rsid w:val="0093019C"/>
    <w:rsid w:val="0093168E"/>
    <w:rsid w:val="00932020"/>
    <w:rsid w:val="00940F22"/>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38D6"/>
    <w:rsid w:val="00974C52"/>
    <w:rsid w:val="009751A2"/>
    <w:rsid w:val="00976DBA"/>
    <w:rsid w:val="00984E54"/>
    <w:rsid w:val="009851BB"/>
    <w:rsid w:val="00991E3C"/>
    <w:rsid w:val="00995151"/>
    <w:rsid w:val="00996126"/>
    <w:rsid w:val="009A0682"/>
    <w:rsid w:val="009A26F2"/>
    <w:rsid w:val="009A3436"/>
    <w:rsid w:val="009A3C76"/>
    <w:rsid w:val="009A3EAB"/>
    <w:rsid w:val="009A46B6"/>
    <w:rsid w:val="009A500C"/>
    <w:rsid w:val="009A54CC"/>
    <w:rsid w:val="009B145F"/>
    <w:rsid w:val="009B7F4A"/>
    <w:rsid w:val="009C516E"/>
    <w:rsid w:val="009C7657"/>
    <w:rsid w:val="009D1305"/>
    <w:rsid w:val="009D1953"/>
    <w:rsid w:val="009D2606"/>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17FC2"/>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1ED7"/>
    <w:rsid w:val="00A5250E"/>
    <w:rsid w:val="00A54D31"/>
    <w:rsid w:val="00A554DA"/>
    <w:rsid w:val="00A56603"/>
    <w:rsid w:val="00A56806"/>
    <w:rsid w:val="00A57D54"/>
    <w:rsid w:val="00A6067D"/>
    <w:rsid w:val="00A61357"/>
    <w:rsid w:val="00A63AF8"/>
    <w:rsid w:val="00A65289"/>
    <w:rsid w:val="00A723B6"/>
    <w:rsid w:val="00A7596F"/>
    <w:rsid w:val="00A76A4A"/>
    <w:rsid w:val="00A822E8"/>
    <w:rsid w:val="00A8240B"/>
    <w:rsid w:val="00A833E0"/>
    <w:rsid w:val="00A842E3"/>
    <w:rsid w:val="00A87EEC"/>
    <w:rsid w:val="00A95F13"/>
    <w:rsid w:val="00A977E7"/>
    <w:rsid w:val="00AA075D"/>
    <w:rsid w:val="00AA0CF8"/>
    <w:rsid w:val="00AA1CF3"/>
    <w:rsid w:val="00AA328F"/>
    <w:rsid w:val="00AB01C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E57E5"/>
    <w:rsid w:val="00AF427D"/>
    <w:rsid w:val="00B01E70"/>
    <w:rsid w:val="00B04515"/>
    <w:rsid w:val="00B13C91"/>
    <w:rsid w:val="00B13F72"/>
    <w:rsid w:val="00B15DF5"/>
    <w:rsid w:val="00B22FE6"/>
    <w:rsid w:val="00B25D24"/>
    <w:rsid w:val="00B36DA0"/>
    <w:rsid w:val="00B37973"/>
    <w:rsid w:val="00B42763"/>
    <w:rsid w:val="00B51183"/>
    <w:rsid w:val="00B62DEB"/>
    <w:rsid w:val="00B634CD"/>
    <w:rsid w:val="00B67AA6"/>
    <w:rsid w:val="00B719A5"/>
    <w:rsid w:val="00B7658C"/>
    <w:rsid w:val="00B7698F"/>
    <w:rsid w:val="00B86D6E"/>
    <w:rsid w:val="00B86EB8"/>
    <w:rsid w:val="00B90A4E"/>
    <w:rsid w:val="00B91787"/>
    <w:rsid w:val="00B91B41"/>
    <w:rsid w:val="00B97FE6"/>
    <w:rsid w:val="00BA11A6"/>
    <w:rsid w:val="00BA1836"/>
    <w:rsid w:val="00BA2E92"/>
    <w:rsid w:val="00BA32DE"/>
    <w:rsid w:val="00BA5420"/>
    <w:rsid w:val="00BA5531"/>
    <w:rsid w:val="00BB0318"/>
    <w:rsid w:val="00BB226F"/>
    <w:rsid w:val="00BB4455"/>
    <w:rsid w:val="00BC287B"/>
    <w:rsid w:val="00BD51AD"/>
    <w:rsid w:val="00BD787D"/>
    <w:rsid w:val="00BE0FF3"/>
    <w:rsid w:val="00BE5F07"/>
    <w:rsid w:val="00BE6B35"/>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39A4"/>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1D3D"/>
    <w:rsid w:val="00C83BBA"/>
    <w:rsid w:val="00C83CDB"/>
    <w:rsid w:val="00C83E8E"/>
    <w:rsid w:val="00C84643"/>
    <w:rsid w:val="00C86246"/>
    <w:rsid w:val="00C9095A"/>
    <w:rsid w:val="00C91446"/>
    <w:rsid w:val="00C92618"/>
    <w:rsid w:val="00C92645"/>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0DE7"/>
    <w:rsid w:val="00CD1268"/>
    <w:rsid w:val="00CD32A0"/>
    <w:rsid w:val="00CD4C25"/>
    <w:rsid w:val="00CD4F44"/>
    <w:rsid w:val="00CD56CE"/>
    <w:rsid w:val="00CD68E0"/>
    <w:rsid w:val="00CD7C77"/>
    <w:rsid w:val="00CE0E17"/>
    <w:rsid w:val="00CE127D"/>
    <w:rsid w:val="00CE1BA6"/>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4ABA"/>
    <w:rsid w:val="00D7592D"/>
    <w:rsid w:val="00D75EFE"/>
    <w:rsid w:val="00D776BF"/>
    <w:rsid w:val="00D81BD4"/>
    <w:rsid w:val="00D82DAF"/>
    <w:rsid w:val="00D85A62"/>
    <w:rsid w:val="00D85F27"/>
    <w:rsid w:val="00D94CC6"/>
    <w:rsid w:val="00D94E08"/>
    <w:rsid w:val="00D967E9"/>
    <w:rsid w:val="00DA2DBA"/>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49E"/>
    <w:rsid w:val="00DD39A6"/>
    <w:rsid w:val="00DD4B20"/>
    <w:rsid w:val="00DD61F2"/>
    <w:rsid w:val="00DE0716"/>
    <w:rsid w:val="00DE15F3"/>
    <w:rsid w:val="00DE2399"/>
    <w:rsid w:val="00DE2434"/>
    <w:rsid w:val="00DE35CB"/>
    <w:rsid w:val="00DE4998"/>
    <w:rsid w:val="00DE55F6"/>
    <w:rsid w:val="00DF074F"/>
    <w:rsid w:val="00DF0E31"/>
    <w:rsid w:val="00DF2978"/>
    <w:rsid w:val="00DF435F"/>
    <w:rsid w:val="00DF78F2"/>
    <w:rsid w:val="00E00C22"/>
    <w:rsid w:val="00E01946"/>
    <w:rsid w:val="00E01ED5"/>
    <w:rsid w:val="00E039C3"/>
    <w:rsid w:val="00E048A5"/>
    <w:rsid w:val="00E05A0E"/>
    <w:rsid w:val="00E11CA3"/>
    <w:rsid w:val="00E20DC6"/>
    <w:rsid w:val="00E26EA3"/>
    <w:rsid w:val="00E302A5"/>
    <w:rsid w:val="00E30394"/>
    <w:rsid w:val="00E37246"/>
    <w:rsid w:val="00E405C4"/>
    <w:rsid w:val="00E42239"/>
    <w:rsid w:val="00E427B4"/>
    <w:rsid w:val="00E42F25"/>
    <w:rsid w:val="00E43044"/>
    <w:rsid w:val="00E43DD8"/>
    <w:rsid w:val="00E512D5"/>
    <w:rsid w:val="00E5439B"/>
    <w:rsid w:val="00E54F96"/>
    <w:rsid w:val="00E62B22"/>
    <w:rsid w:val="00E6452E"/>
    <w:rsid w:val="00E65CDC"/>
    <w:rsid w:val="00E679A5"/>
    <w:rsid w:val="00E67DF2"/>
    <w:rsid w:val="00E70508"/>
    <w:rsid w:val="00E71697"/>
    <w:rsid w:val="00E7241D"/>
    <w:rsid w:val="00E72741"/>
    <w:rsid w:val="00E748D8"/>
    <w:rsid w:val="00E8069B"/>
    <w:rsid w:val="00E80DFD"/>
    <w:rsid w:val="00E8152E"/>
    <w:rsid w:val="00E821B8"/>
    <w:rsid w:val="00E84B91"/>
    <w:rsid w:val="00EA01EC"/>
    <w:rsid w:val="00EA3A05"/>
    <w:rsid w:val="00EA40FF"/>
    <w:rsid w:val="00EA6E5C"/>
    <w:rsid w:val="00EA7ACE"/>
    <w:rsid w:val="00EB258F"/>
    <w:rsid w:val="00EB48A0"/>
    <w:rsid w:val="00EC022D"/>
    <w:rsid w:val="00EC3212"/>
    <w:rsid w:val="00EC676F"/>
    <w:rsid w:val="00EC754D"/>
    <w:rsid w:val="00ED0D19"/>
    <w:rsid w:val="00ED129C"/>
    <w:rsid w:val="00ED56D8"/>
    <w:rsid w:val="00EE05D0"/>
    <w:rsid w:val="00EE1568"/>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66E"/>
    <w:rsid w:val="00F77CE6"/>
    <w:rsid w:val="00F86001"/>
    <w:rsid w:val="00F8752D"/>
    <w:rsid w:val="00F87B95"/>
    <w:rsid w:val="00F87F8C"/>
    <w:rsid w:val="00F9226D"/>
    <w:rsid w:val="00F930C5"/>
    <w:rsid w:val="00F93CAC"/>
    <w:rsid w:val="00F94CE5"/>
    <w:rsid w:val="00F95BF0"/>
    <w:rsid w:val="00F9621C"/>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0F29"/>
    <w:rsid w:val="00FD5CF8"/>
    <w:rsid w:val="00FE01D3"/>
    <w:rsid w:val="00FE3B2A"/>
    <w:rsid w:val="00FF6344"/>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0948AE73-BEBF-49DD-A51C-F87C7E8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110830413">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0274454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www.telford%20.gov.uk/info/20469/public_rights_of_wa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10</cp:revision>
  <cp:lastPrinted>2021-02-02T19:59:00Z</cp:lastPrinted>
  <dcterms:created xsi:type="dcterms:W3CDTF">2021-02-23T12:27:00Z</dcterms:created>
  <dcterms:modified xsi:type="dcterms:W3CDTF">2021-03-02T17:08:00Z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