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21C50CF2" w:rsidR="003224B4" w:rsidRPr="00010C6C" w:rsidRDefault="00010C6C" w:rsidP="00010C6C">
      <w:pPr>
        <w:spacing w:line="276" w:lineRule="auto"/>
        <w:jc w:val="center"/>
        <w:rPr>
          <w:rFonts w:ascii="Arial" w:hAnsi="Arial" w:cs="Arial"/>
          <w:b/>
          <w:bCs/>
          <w:sz w:val="44"/>
          <w:szCs w:val="44"/>
        </w:rPr>
      </w:pPr>
      <w:r w:rsidRPr="00010C6C">
        <w:rPr>
          <w:rFonts w:ascii="Arial" w:hAnsi="Arial" w:cs="Arial"/>
          <w:b/>
          <w:bCs/>
          <w:sz w:val="44"/>
          <w:szCs w:val="44"/>
        </w:rPr>
        <w:t>LITTLE WENLOCK PARISH COUNCIL</w:t>
      </w:r>
    </w:p>
    <w:p w14:paraId="34275DB9" w14:textId="77777777" w:rsidR="00010C6C" w:rsidRDefault="00010C6C" w:rsidP="001C2A1D">
      <w:pPr>
        <w:spacing w:line="276" w:lineRule="auto"/>
        <w:rPr>
          <w:rFonts w:ascii="Arial" w:hAnsi="Arial" w:cs="Arial"/>
          <w:sz w:val="22"/>
          <w:szCs w:val="22"/>
        </w:rPr>
      </w:pPr>
    </w:p>
    <w:p w14:paraId="622F610D" w14:textId="11006FD7" w:rsidR="00010C6C" w:rsidRDefault="00010C6C" w:rsidP="001C2A1D">
      <w:pPr>
        <w:spacing w:line="276" w:lineRule="auto"/>
        <w:rPr>
          <w:rFonts w:ascii="Arial" w:hAnsi="Arial" w:cs="Arial"/>
          <w:sz w:val="22"/>
          <w:szCs w:val="22"/>
        </w:rPr>
      </w:pPr>
      <w:r>
        <w:rPr>
          <w:rFonts w:ascii="Arial" w:hAnsi="Arial" w:cs="Arial"/>
          <w:sz w:val="22"/>
          <w:szCs w:val="22"/>
        </w:rPr>
        <w:t>ADOPTED JULY 2022</w:t>
      </w:r>
    </w:p>
    <w:p w14:paraId="21FF8789" w14:textId="71756CD5" w:rsidR="00010C6C" w:rsidRPr="001C2A1D" w:rsidRDefault="00010C6C" w:rsidP="001C2A1D">
      <w:pPr>
        <w:spacing w:line="276" w:lineRule="auto"/>
        <w:rPr>
          <w:rFonts w:ascii="Arial" w:hAnsi="Arial" w:cs="Arial"/>
          <w:sz w:val="22"/>
          <w:szCs w:val="22"/>
        </w:rPr>
      </w:pPr>
      <w:r>
        <w:rPr>
          <w:rFonts w:ascii="Arial" w:hAnsi="Arial" w:cs="Arial"/>
          <w:sz w:val="22"/>
          <w:szCs w:val="22"/>
        </w:rPr>
        <w:t>NEXT REVIEW MAY 2023</w:t>
      </w: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654217F4"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19CD5F7"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883FA76"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0885BF89"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297E396"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10C61075"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463719E2"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EB6CA5"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3F311214"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0DCBCC27"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E1AEE06"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1D22B520"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159406B2"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64395DD"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42C37610"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78378EF9"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4C3AC4BB"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01B09338"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7124E78E"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78689B40"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358D2A7A"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46C2323" w14:textId="2F575E48"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41BAFBAA"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13FE9F14"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2913778"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547275DC"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60FFB56A" w:rsidR="009B7E7B" w:rsidRPr="001C2A1D" w:rsidRDefault="00DD130B"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750ED3">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F2AE2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lastRenderedPageBreak/>
              <w:t xml:space="preserve">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lastRenderedPageBreak/>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596440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08A244BE"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w:t>
      </w:r>
      <w:r w:rsidRPr="001C2A1D">
        <w:rPr>
          <w:rFonts w:ascii="Arial" w:hAnsi="Arial" w:cs="Arial"/>
          <w:color w:val="000000"/>
          <w:sz w:val="22"/>
          <w:szCs w:val="22"/>
          <w:lang w:bidi="en-US"/>
        </w:rPr>
        <w:lastRenderedPageBreak/>
        <w:t xml:space="preserve">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 xml:space="preserve">lors and local electors of the </w:t>
      </w:r>
      <w:r w:rsidR="00E80B39" w:rsidRPr="001C2A1D">
        <w:rPr>
          <w:rFonts w:ascii="Arial" w:hAnsi="Arial" w:cs="Arial"/>
          <w:color w:val="000000"/>
          <w:sz w:val="22"/>
          <w:szCs w:val="22"/>
          <w:lang w:bidi="en-US"/>
        </w:rPr>
        <w:lastRenderedPageBreak/>
        <w:t>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w:t>
      </w:r>
      <w:r w:rsidRPr="001C2A1D">
        <w:rPr>
          <w:rFonts w:ascii="Arial" w:hAnsi="Arial" w:cs="Arial"/>
          <w:b/>
          <w:bCs/>
          <w:color w:val="000000"/>
          <w:sz w:val="22"/>
          <w:szCs w:val="22"/>
          <w:lang w:eastAsia="en-GB"/>
        </w:rPr>
        <w:lastRenderedPageBreak/>
        <w:t>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2D3AF8CB"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w:t>
      </w:r>
    </w:p>
    <w:p w14:paraId="1A945AB9" w14:textId="77C0B4B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lastRenderedPageBreak/>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13B1" w14:textId="77777777" w:rsidR="00C50A8A" w:rsidRDefault="00C50A8A" w:rsidP="00E77177">
      <w:r>
        <w:separator/>
      </w:r>
    </w:p>
  </w:endnote>
  <w:endnote w:type="continuationSeparator" w:id="0">
    <w:p w14:paraId="0CCA8B87" w14:textId="77777777" w:rsidR="00C50A8A" w:rsidRDefault="00C50A8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4BDD" w14:textId="77777777" w:rsidR="00C50A8A" w:rsidRDefault="00C50A8A" w:rsidP="00E77177">
      <w:r>
        <w:separator/>
      </w:r>
    </w:p>
  </w:footnote>
  <w:footnote w:type="continuationSeparator" w:id="0">
    <w:p w14:paraId="61658F31" w14:textId="77777777" w:rsidR="00C50A8A" w:rsidRDefault="00C50A8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0C6C"/>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07E99"/>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0ED3"/>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0A8A"/>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130B"/>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7423</Words>
  <Characters>42314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Jayne Madeley</cp:lastModifiedBy>
  <cp:revision>2</cp:revision>
  <cp:lastPrinted>2022-07-06T08:50:00Z</cp:lastPrinted>
  <dcterms:created xsi:type="dcterms:W3CDTF">2022-07-20T14:57:00Z</dcterms:created>
  <dcterms:modified xsi:type="dcterms:W3CDTF">2022-07-20T14:57:00Z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